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FB4CA8" w14:textId="77777777" w:rsidR="005B6CBC" w:rsidRDefault="00BA0D7D">
      <w:pPr>
        <w:spacing w:after="0"/>
        <w:ind w:left="2880" w:firstLine="720"/>
        <w:rPr>
          <w:noProof/>
          <w:color w:val="1F497D" w:themeColor="text2"/>
          <w:sz w:val="10"/>
          <w:szCs w:val="10"/>
          <w:rtl/>
        </w:rPr>
      </w:pPr>
      <w:r>
        <w:rPr>
          <w:noProof/>
          <w:color w:val="1F497D" w:themeColor="text2"/>
          <w:sz w:val="10"/>
          <w:szCs w:val="10"/>
          <w:rtl/>
          <w:lang w:bidi="ar-SA"/>
        </w:rPr>
        <w:drawing>
          <wp:anchor distT="0" distB="0" distL="114300" distR="114300" simplePos="0" relativeHeight="251604992" behindDoc="1" locked="0" layoutInCell="1" allowOverlap="1" wp14:anchorId="75192B4A" wp14:editId="619EB2A7">
            <wp:simplePos x="0" y="0"/>
            <wp:positionH relativeFrom="column">
              <wp:posOffset>-369570</wp:posOffset>
            </wp:positionH>
            <wp:positionV relativeFrom="paragraph">
              <wp:posOffset>-914400</wp:posOffset>
            </wp:positionV>
            <wp:extent cx="7560310" cy="11601222"/>
            <wp:effectExtent l="0" t="0" r="2540" b="635"/>
            <wp:wrapNone/>
            <wp:docPr id="1003" name="Picture 2" descr="$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eme-01.jpg"/>
                    <pic:cNvPicPr/>
                  </pic:nvPicPr>
                  <pic:blipFill>
                    <a:blip r:embed="rId8">
                      <a:extLst>
                        <a:ext uri="{28A0092B-C50C-407E-A947-70E740481C1C}">
                          <a14:useLocalDpi xmlns:a14="http://schemas.microsoft.com/office/drawing/2010/main" val="0"/>
                        </a:ext>
                      </a:extLst>
                    </a:blip>
                    <a:stretch>
                      <a:fillRect/>
                    </a:stretch>
                  </pic:blipFill>
                  <pic:spPr>
                    <a:xfrm>
                      <a:off x="0" y="0"/>
                      <a:ext cx="7565107" cy="11608583"/>
                    </a:xfrm>
                    <a:prstGeom prst="rect">
                      <a:avLst/>
                    </a:prstGeom>
                  </pic:spPr>
                </pic:pic>
              </a:graphicData>
            </a:graphic>
            <wp14:sizeRelH relativeFrom="page">
              <wp14:pctWidth>0</wp14:pctWidth>
            </wp14:sizeRelH>
            <wp14:sizeRelV relativeFrom="page">
              <wp14:pctHeight>0</wp14:pctHeight>
            </wp14:sizeRelV>
          </wp:anchor>
        </w:drawing>
      </w:r>
    </w:p>
    <w:p w14:paraId="33B88AF8" w14:textId="77777777" w:rsidR="005B6CBC" w:rsidRDefault="005B6CBC">
      <w:pPr>
        <w:pStyle w:val="FaTitlePara"/>
        <w:bidi/>
        <w:jc w:val="center"/>
        <w:rPr>
          <w:rtl/>
        </w:rPr>
      </w:pPr>
    </w:p>
    <w:p w14:paraId="49B81FF0" w14:textId="77777777" w:rsidR="005B6CBC" w:rsidRDefault="005B6CBC">
      <w:pPr>
        <w:jc w:val="center"/>
        <w:rPr>
          <w:color w:val="002060"/>
          <w:rtl/>
        </w:rPr>
      </w:pPr>
    </w:p>
    <w:p w14:paraId="37AE1DD8" w14:textId="77777777" w:rsidR="005B6CBC" w:rsidRDefault="005B6CBC">
      <w:pPr>
        <w:jc w:val="center"/>
        <w:rPr>
          <w:color w:val="002060"/>
          <w:rtl/>
        </w:rPr>
      </w:pPr>
    </w:p>
    <w:p w14:paraId="2DBBB146" w14:textId="77777777" w:rsidR="005B6CBC" w:rsidRDefault="005B6CBC">
      <w:pPr>
        <w:jc w:val="center"/>
        <w:rPr>
          <w:color w:val="002060"/>
          <w:rtl/>
        </w:rPr>
      </w:pPr>
    </w:p>
    <w:p w14:paraId="148CA10D" w14:textId="77777777" w:rsidR="005B6CBC" w:rsidRDefault="00BA0D7D">
      <w:pPr>
        <w:rPr>
          <w:color w:val="002060"/>
          <w:rtl/>
        </w:rPr>
      </w:pPr>
      <w:r>
        <w:rPr>
          <w:rFonts w:hint="cs"/>
          <w:color w:val="002060"/>
          <w:rtl/>
        </w:rPr>
        <w:t xml:space="preserve">       </w:t>
      </w:r>
      <w:r>
        <w:rPr>
          <w:rFonts w:hint="cs"/>
          <w:color w:val="002060"/>
          <w:rtl/>
        </w:rPr>
        <w:tab/>
      </w:r>
      <w:r>
        <w:rPr>
          <w:rFonts w:hint="cs"/>
          <w:color w:val="002060"/>
          <w:rtl/>
        </w:rPr>
        <w:tab/>
      </w:r>
      <w:r>
        <w:rPr>
          <w:rFonts w:hint="cs"/>
          <w:color w:val="002060"/>
          <w:rtl/>
        </w:rPr>
        <w:tab/>
      </w:r>
      <w:r>
        <w:rPr>
          <w:rFonts w:hint="cs"/>
          <w:color w:val="002060"/>
          <w:rtl/>
        </w:rPr>
        <w:tab/>
      </w:r>
      <w:r>
        <w:rPr>
          <w:rFonts w:hint="cs"/>
          <w:color w:val="002060"/>
          <w:rtl/>
        </w:rPr>
        <w:tab/>
      </w:r>
      <w:r>
        <w:rPr>
          <w:rFonts w:hint="cs"/>
          <w:color w:val="002060"/>
          <w:rtl/>
        </w:rPr>
        <w:tab/>
      </w:r>
    </w:p>
    <w:p w14:paraId="720B224C" w14:textId="327ABCB9" w:rsidR="005B6CBC" w:rsidRDefault="00BA0D7D">
      <w:pPr>
        <w:jc w:val="center"/>
        <w:rPr>
          <w:color w:val="002060"/>
          <w:rtl/>
        </w:rPr>
      </w:pPr>
      <w:r>
        <w:rPr>
          <w:noProof/>
          <w:color w:val="1F497D" w:themeColor="text2"/>
          <w:sz w:val="10"/>
          <w:szCs w:val="10"/>
          <w:rtl/>
          <w:lang w:bidi="ar-SA"/>
        </w:rPr>
        <w:drawing>
          <wp:anchor distT="0" distB="0" distL="114300" distR="114300" simplePos="0" relativeHeight="251657216" behindDoc="1" locked="0" layoutInCell="1" allowOverlap="1" wp14:anchorId="20389719" wp14:editId="22502D5C">
            <wp:simplePos x="0" y="0"/>
            <wp:positionH relativeFrom="column">
              <wp:posOffset>3596640</wp:posOffset>
            </wp:positionH>
            <wp:positionV relativeFrom="paragraph">
              <wp:posOffset>232410</wp:posOffset>
            </wp:positionV>
            <wp:extent cx="1409700" cy="1409700"/>
            <wp:effectExtent l="0" t="0" r="0" b="0"/>
            <wp:wrapSquare wrapText="bothSides"/>
            <wp:docPr id="1004" name="Picture 1" descr="$Projec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PlaceHolder.jpg"/>
                    <pic:cNvPicPr/>
                  </pic:nvPicPr>
                  <pic:blipFill>
                    <a:blip r:embed="rId9">
                      <a:extLst>
                        <a:ext uri="{28A0092B-C50C-407E-A947-70E740481C1C}">
                          <a14:useLocalDpi xmlns:a14="http://schemas.microsoft.com/office/drawing/2010/main" val="0"/>
                        </a:ext>
                      </a:extLst>
                    </a:blip>
                    <a:stretch>
                      <a:fillRect/>
                    </a:stretch>
                  </pic:blipFill>
                  <pic:spPr>
                    <a:xfrm>
                      <a:off x="0" y="0"/>
                      <a:ext cx="1409700" cy="1409700"/>
                    </a:xfrm>
                    <a:prstGeom prst="rect">
                      <a:avLst/>
                    </a:prstGeom>
                  </pic:spPr>
                </pic:pic>
              </a:graphicData>
            </a:graphic>
            <wp14:sizeRelH relativeFrom="page">
              <wp14:pctWidth>0</wp14:pctWidth>
            </wp14:sizeRelH>
            <wp14:sizeRelV relativeFrom="page">
              <wp14:pctHeight>0</wp14:pctHeight>
            </wp14:sizeRelV>
          </wp:anchor>
        </w:drawing>
      </w:r>
    </w:p>
    <w:p w14:paraId="302FAEC1" w14:textId="776D15FC" w:rsidR="005B6CBC" w:rsidRDefault="00BA0D7D">
      <w:pPr>
        <w:jc w:val="center"/>
        <w:rPr>
          <w:color w:val="002060"/>
          <w:rtl/>
        </w:rPr>
      </w:pPr>
      <w:r>
        <w:rPr>
          <w:rFonts w:hint="cs"/>
          <w:color w:val="002060"/>
          <w:rtl/>
        </w:rPr>
        <w:tab/>
      </w:r>
    </w:p>
    <w:p w14:paraId="304FE061" w14:textId="29A6E1F8" w:rsidR="005B6CBC" w:rsidRDefault="00BF1769">
      <w:pPr>
        <w:jc w:val="center"/>
        <w:rPr>
          <w:color w:val="002060"/>
        </w:rPr>
      </w:pPr>
      <w:r>
        <w:rPr>
          <w:noProof/>
          <w:color w:val="1F497D" w:themeColor="text2"/>
          <w:sz w:val="10"/>
          <w:szCs w:val="10"/>
          <w:lang w:bidi="ar-SA"/>
        </w:rPr>
        <mc:AlternateContent>
          <mc:Choice Requires="wps">
            <w:drawing>
              <wp:anchor distT="0" distB="0" distL="114300" distR="114300" simplePos="0" relativeHeight="251660288" behindDoc="0" locked="0" layoutInCell="1" allowOverlap="1" wp14:anchorId="1FAEC494" wp14:editId="0CC2C62C">
                <wp:simplePos x="0" y="0"/>
                <wp:positionH relativeFrom="column">
                  <wp:posOffset>59055</wp:posOffset>
                </wp:positionH>
                <wp:positionV relativeFrom="paragraph">
                  <wp:posOffset>140335</wp:posOffset>
                </wp:positionV>
                <wp:extent cx="3133725" cy="769620"/>
                <wp:effectExtent l="0" t="0" r="0" b="0"/>
                <wp:wrapNone/>
                <wp:docPr id="10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769620"/>
                        </a:xfrm>
                        <a:prstGeom prst="rect">
                          <a:avLst/>
                        </a:prstGeom>
                        <a:noFill/>
                        <a:ln w="9525">
                          <a:noFill/>
                          <a:miter lim="800000"/>
                          <a:headEnd/>
                          <a:tailEnd/>
                        </a:ln>
                      </wps:spPr>
                      <wps:txbx>
                        <w:txbxContent>
                          <w:p w14:paraId="2163A470" w14:textId="66F05839" w:rsidR="00BC13E7" w:rsidRPr="00BF1769" w:rsidRDefault="00BC13E7" w:rsidP="00BF1769">
                            <w:pPr>
                              <w:pStyle w:val="FaTitlePara"/>
                              <w:bidi/>
                              <w:jc w:val="center"/>
                              <w:rPr>
                                <w:rFonts w:cs="B Titr"/>
                                <w:sz w:val="48"/>
                                <w:szCs w:val="52"/>
                              </w:rPr>
                            </w:pPr>
                            <w:r w:rsidRPr="00BF1769">
                              <w:rPr>
                                <w:rFonts w:cs="B Titr" w:hint="cs"/>
                                <w:sz w:val="48"/>
                                <w:szCs w:val="52"/>
                                <w:rtl/>
                              </w:rPr>
                              <w:t xml:space="preserve">پروژه </w:t>
                            </w:r>
                            <w:r w:rsidR="002F675B" w:rsidRPr="00BF1769">
                              <w:rPr>
                                <w:rFonts w:cs="B Titr" w:hint="cs"/>
                                <w:sz w:val="48"/>
                                <w:szCs w:val="52"/>
                                <w:rtl/>
                              </w:rPr>
                              <w:t>تحلیل پوش</w:t>
                            </w:r>
                            <w:r w:rsidR="002F675B" w:rsidRPr="00BF1769">
                              <w:rPr>
                                <w:rFonts w:cs="B Titr"/>
                                <w:sz w:val="48"/>
                                <w:szCs w:val="52"/>
                                <w:rtl/>
                              </w:rPr>
                              <w:softHyphen/>
                            </w:r>
                            <w:r w:rsidR="002F675B" w:rsidRPr="00BF1769">
                              <w:rPr>
                                <w:rFonts w:cs="B Titr" w:hint="cs"/>
                                <w:sz w:val="48"/>
                                <w:szCs w:val="52"/>
                                <w:rtl/>
                              </w:rPr>
                              <w:t>آور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AEC494" id="_x0000_t202" coordsize="21600,21600" o:spt="202" path="m,l,21600r21600,l21600,xe">
                <v:stroke joinstyle="miter"/>
                <v:path gradientshapeok="t" o:connecttype="rect"/>
              </v:shapetype>
              <v:shape id="Text Box 2" o:spid="_x0000_s1026" type="#_x0000_t202" style="position:absolute;left:0;text-align:left;margin-left:4.65pt;margin-top:11.05pt;width:246.75pt;height:6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" filled="f" stroked="f">
                <v:textbox>
                  <w:txbxContent>
                    <w:p w14:paraId="2163A470" w14:textId="66F05839" w:rsidR="00BC13E7" w:rsidRPr="00BF1769" w:rsidRDefault="00BC13E7" w:rsidP="00BF1769">
                      <w:pPr>
                        <w:pStyle w:val="FaTitlePara"/>
                        <w:bidi/>
                        <w:jc w:val="center"/>
                        <w:rPr>
                          <w:rFonts w:cs="B Titr"/>
                          <w:sz w:val="48"/>
                          <w:szCs w:val="52"/>
                        </w:rPr>
                      </w:pPr>
                      <w:r w:rsidRPr="00BF1769">
                        <w:rPr>
                          <w:rFonts w:cs="B Titr" w:hint="cs"/>
                          <w:sz w:val="48"/>
                          <w:szCs w:val="52"/>
                          <w:rtl/>
                        </w:rPr>
                        <w:t xml:space="preserve">پروژه </w:t>
                      </w:r>
                      <w:r w:rsidR="002F675B" w:rsidRPr="00BF1769">
                        <w:rPr>
                          <w:rFonts w:cs="B Titr" w:hint="cs"/>
                          <w:sz w:val="48"/>
                          <w:szCs w:val="52"/>
                          <w:rtl/>
                        </w:rPr>
                        <w:t>تحلیل پوش</w:t>
                      </w:r>
                      <w:r w:rsidR="002F675B" w:rsidRPr="00BF1769">
                        <w:rPr>
                          <w:rFonts w:cs="B Titr"/>
                          <w:sz w:val="48"/>
                          <w:szCs w:val="52"/>
                          <w:rtl/>
                        </w:rPr>
                        <w:softHyphen/>
                      </w:r>
                      <w:r w:rsidR="002F675B" w:rsidRPr="00BF1769">
                        <w:rPr>
                          <w:rFonts w:cs="B Titr" w:hint="cs"/>
                          <w:sz w:val="48"/>
                          <w:szCs w:val="52"/>
                          <w:rtl/>
                        </w:rPr>
                        <w:t>آور</w:t>
                      </w:r>
                    </w:p>
                  </w:txbxContent>
                </v:textbox>
              </v:shape>
            </w:pict>
          </mc:Fallback>
        </mc:AlternateContent>
      </w:r>
    </w:p>
    <w:p w14:paraId="035FC0E9" w14:textId="77777777" w:rsidR="005B6CBC" w:rsidRDefault="005B6CBC">
      <w:pPr>
        <w:spacing w:after="0"/>
        <w:ind w:left="2880" w:firstLine="720"/>
        <w:rPr>
          <w:noProof/>
          <w:color w:val="1F497D" w:themeColor="text2"/>
          <w:sz w:val="44"/>
          <w:szCs w:val="44"/>
        </w:rPr>
      </w:pPr>
    </w:p>
    <w:p w14:paraId="0B784BB1" w14:textId="77777777" w:rsidR="005B6CBC" w:rsidRDefault="005B6CBC">
      <w:pPr>
        <w:ind w:left="2880" w:firstLine="720"/>
        <w:rPr>
          <w:noProof/>
          <w:color w:val="1F497D" w:themeColor="text2"/>
          <w:sz w:val="44"/>
          <w:szCs w:val="44"/>
        </w:rPr>
      </w:pPr>
    </w:p>
    <w:p w14:paraId="20FC7CC0" w14:textId="77777777" w:rsidR="005B6CBC" w:rsidRDefault="005B6CBC">
      <w:pPr>
        <w:ind w:left="2880" w:firstLine="720"/>
        <w:rPr>
          <w:color w:val="1F497D" w:themeColor="text2"/>
          <w:sz w:val="44"/>
          <w:szCs w:val="44"/>
          <w:rtl/>
        </w:rPr>
      </w:pPr>
    </w:p>
    <w:p w14:paraId="114A951D" w14:textId="77777777" w:rsidR="005B6CBC" w:rsidRDefault="005B6CBC">
      <w:pPr>
        <w:sectPr w:rsidR="005B6CBC">
          <w:headerReference w:type="default" r:id="rId10"/>
          <w:footerReference w:type="default" r:id="rId11"/>
          <w:pgSz w:w="11907" w:h="16839" w:code="9"/>
          <w:pgMar w:top="1440" w:right="567" w:bottom="1134" w:left="567" w:header="567" w:footer="301" w:gutter="284"/>
          <w:cols w:space="708"/>
          <w:titlePg/>
          <w:rtlGutter/>
          <w:docGrid w:linePitch="360"/>
        </w:sectPr>
      </w:pPr>
    </w:p>
    <w:p w14:paraId="75473852" w14:textId="77777777" w:rsidR="00D108A5" w:rsidRPr="00D108A5" w:rsidRDefault="00D108A5" w:rsidP="00D108A5">
      <w:pPr>
        <w:spacing w:after="0" w:line="360" w:lineRule="auto"/>
        <w:jc w:val="both"/>
        <w:rPr>
          <w:rFonts w:ascii="Tahoma" w:eastAsia="Times New Roman" w:hAnsi="Tahoma" w:cs="B Nazanin"/>
          <w:b/>
          <w:bCs/>
          <w:color w:val="000000" w:themeColor="text1"/>
          <w:sz w:val="28"/>
          <w:szCs w:val="28"/>
          <w:rtl/>
        </w:rPr>
      </w:pPr>
      <w:r w:rsidRPr="00D108A5">
        <w:rPr>
          <w:rFonts w:ascii="Tahoma" w:eastAsia="Times New Roman" w:hAnsi="Tahoma" w:cs="B Nazanin" w:hint="cs"/>
          <w:b/>
          <w:bCs/>
          <w:color w:val="000000" w:themeColor="text1"/>
          <w:sz w:val="28"/>
          <w:szCs w:val="28"/>
          <w:rtl/>
        </w:rPr>
        <w:lastRenderedPageBreak/>
        <w:t>ویژگی</w:t>
      </w:r>
      <w:r w:rsidRPr="00D108A5">
        <w:rPr>
          <w:rFonts w:ascii="Tahoma" w:eastAsia="Times New Roman" w:hAnsi="Tahoma" w:cs="B Nazanin"/>
          <w:b/>
          <w:bCs/>
          <w:color w:val="000000" w:themeColor="text1"/>
          <w:sz w:val="28"/>
          <w:szCs w:val="28"/>
          <w:rtl/>
        </w:rPr>
        <w:softHyphen/>
      </w:r>
      <w:r w:rsidRPr="00D108A5">
        <w:rPr>
          <w:rFonts w:ascii="Tahoma" w:eastAsia="Times New Roman" w:hAnsi="Tahoma" w:cs="B Nazanin" w:hint="cs"/>
          <w:b/>
          <w:bCs/>
          <w:color w:val="000000" w:themeColor="text1"/>
          <w:sz w:val="28"/>
          <w:szCs w:val="28"/>
          <w:rtl/>
        </w:rPr>
        <w:t>های طرح:</w:t>
      </w:r>
    </w:p>
    <w:p w14:paraId="4848AA3C"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اسکلت سازه از نوع فولادی می</w:t>
      </w:r>
      <w:r w:rsidRPr="00D108A5">
        <w:rPr>
          <w:rFonts w:ascii="Arial" w:eastAsia="SimHei" w:hAnsi="Arial" w:cs="B Nazanin"/>
          <w:color w:val="000000" w:themeColor="text1"/>
          <w:sz w:val="28"/>
          <w:szCs w:val="28"/>
          <w:rtl/>
        </w:rPr>
        <w:softHyphen/>
      </w:r>
      <w:r w:rsidRPr="00D108A5">
        <w:rPr>
          <w:rFonts w:ascii="Arial" w:eastAsia="SimHei" w:hAnsi="Arial" w:cs="B Nazanin" w:hint="cs"/>
          <w:color w:val="000000" w:themeColor="text1"/>
          <w:sz w:val="28"/>
          <w:szCs w:val="28"/>
          <w:rtl/>
        </w:rPr>
        <w:t>باشد.</w:t>
      </w:r>
    </w:p>
    <w:p w14:paraId="26B790CC"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سیستم مقاوم جانبی سازه در جهت </w:t>
      </w:r>
      <w:r w:rsidRPr="00D108A5">
        <w:rPr>
          <w:rFonts w:ascii="Times New Roman" w:eastAsia="SimHei" w:hAnsi="Times New Roman" w:cs="Times New Roman"/>
          <w:color w:val="000000" w:themeColor="text1"/>
          <w:sz w:val="24"/>
          <w:szCs w:val="24"/>
        </w:rPr>
        <w:t>X</w:t>
      </w:r>
      <w:r w:rsidRPr="00D108A5">
        <w:rPr>
          <w:rFonts w:ascii="Arial" w:eastAsia="SimHei" w:hAnsi="Arial" w:cs="B Nazanin" w:hint="cs"/>
          <w:color w:val="000000" w:themeColor="text1"/>
          <w:sz w:val="28"/>
          <w:szCs w:val="28"/>
          <w:rtl/>
        </w:rPr>
        <w:t xml:space="preserve">  قاب خمشی با شکل</w:t>
      </w:r>
      <w:r w:rsidRPr="00D108A5">
        <w:rPr>
          <w:rFonts w:ascii="Arial" w:eastAsia="SimHei" w:hAnsi="Arial" w:cs="B Nazanin"/>
          <w:color w:val="000000" w:themeColor="text1"/>
          <w:sz w:val="28"/>
          <w:szCs w:val="28"/>
          <w:rtl/>
        </w:rPr>
        <w:softHyphen/>
      </w:r>
      <w:r w:rsidRPr="00D108A5">
        <w:rPr>
          <w:rFonts w:ascii="Arial" w:eastAsia="SimHei" w:hAnsi="Arial" w:cs="B Nazanin" w:hint="cs"/>
          <w:color w:val="000000" w:themeColor="text1"/>
          <w:sz w:val="28"/>
          <w:szCs w:val="28"/>
          <w:rtl/>
        </w:rPr>
        <w:t>پذیری متوسط می</w:t>
      </w:r>
      <w:r w:rsidRPr="00D108A5">
        <w:rPr>
          <w:rFonts w:ascii="Arial" w:eastAsia="SimHei" w:hAnsi="Arial" w:cs="B Nazanin"/>
          <w:color w:val="000000" w:themeColor="text1"/>
          <w:sz w:val="28"/>
          <w:szCs w:val="28"/>
          <w:rtl/>
        </w:rPr>
        <w:softHyphen/>
      </w:r>
      <w:r w:rsidRPr="00D108A5">
        <w:rPr>
          <w:rFonts w:ascii="Arial" w:eastAsia="SimHei" w:hAnsi="Arial" w:cs="B Nazanin" w:hint="cs"/>
          <w:color w:val="000000" w:themeColor="text1"/>
          <w:sz w:val="28"/>
          <w:szCs w:val="28"/>
          <w:rtl/>
        </w:rPr>
        <w:t>باشد.</w:t>
      </w:r>
    </w:p>
    <w:p w14:paraId="6B3AA325"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سیستم مقاوم جانبی سازه در جهت </w:t>
      </w:r>
      <w:r w:rsidRPr="00D108A5">
        <w:rPr>
          <w:rFonts w:ascii="Times New Roman" w:eastAsia="SimHei" w:hAnsi="Times New Roman" w:cs="Times New Roman"/>
          <w:color w:val="000000" w:themeColor="text1"/>
          <w:sz w:val="24"/>
          <w:szCs w:val="24"/>
        </w:rPr>
        <w:t>Y</w:t>
      </w:r>
      <w:r w:rsidRPr="00D108A5">
        <w:rPr>
          <w:rFonts w:ascii="Times New Roman" w:eastAsia="SimHei" w:hAnsi="Times New Roman" w:cs="Times New Roman" w:hint="cs"/>
          <w:color w:val="000000" w:themeColor="text1"/>
          <w:sz w:val="24"/>
          <w:szCs w:val="24"/>
          <w:rtl/>
        </w:rPr>
        <w:t xml:space="preserve"> </w:t>
      </w:r>
      <w:r w:rsidRPr="00D108A5">
        <w:rPr>
          <w:rFonts w:ascii="Times New Roman" w:eastAsia="SimHei" w:hAnsi="Times New Roman" w:cs="B Nazanin" w:hint="cs"/>
          <w:color w:val="000000" w:themeColor="text1"/>
          <w:sz w:val="28"/>
          <w:szCs w:val="28"/>
          <w:rtl/>
        </w:rPr>
        <w:t>قاب خمشی با شکل</w:t>
      </w:r>
      <w:r w:rsidRPr="00D108A5">
        <w:rPr>
          <w:rFonts w:ascii="Times New Roman" w:eastAsia="SimHei" w:hAnsi="Times New Roman" w:cs="B Nazanin"/>
          <w:color w:val="000000" w:themeColor="text1"/>
          <w:sz w:val="28"/>
          <w:szCs w:val="28"/>
          <w:rtl/>
        </w:rPr>
        <w:softHyphen/>
      </w:r>
      <w:r w:rsidRPr="00D108A5">
        <w:rPr>
          <w:rFonts w:ascii="Times New Roman" w:eastAsia="SimHei" w:hAnsi="Times New Roman" w:cs="B Nazanin" w:hint="cs"/>
          <w:color w:val="000000" w:themeColor="text1"/>
          <w:sz w:val="28"/>
          <w:szCs w:val="28"/>
          <w:rtl/>
        </w:rPr>
        <w:t>پذیری متوسط می</w:t>
      </w:r>
      <w:r w:rsidRPr="00D108A5">
        <w:rPr>
          <w:rFonts w:ascii="Times New Roman" w:eastAsia="SimHei" w:hAnsi="Times New Roman" w:cs="B Nazanin"/>
          <w:color w:val="000000" w:themeColor="text1"/>
          <w:sz w:val="28"/>
          <w:szCs w:val="28"/>
          <w:rtl/>
        </w:rPr>
        <w:softHyphen/>
      </w:r>
      <w:r w:rsidRPr="00D108A5">
        <w:rPr>
          <w:rFonts w:ascii="Times New Roman" w:eastAsia="SimHei" w:hAnsi="Times New Roman" w:cs="B Nazanin" w:hint="cs"/>
          <w:color w:val="000000" w:themeColor="text1"/>
          <w:sz w:val="28"/>
          <w:szCs w:val="28"/>
          <w:rtl/>
        </w:rPr>
        <w:t>باشد.</w:t>
      </w:r>
      <w:r w:rsidRPr="00D108A5">
        <w:rPr>
          <w:rFonts w:ascii="Times New Roman" w:eastAsia="SimHei" w:hAnsi="Times New Roman" w:cs="Times New Roman" w:hint="cs"/>
          <w:color w:val="000000" w:themeColor="text1"/>
          <w:sz w:val="24"/>
          <w:szCs w:val="24"/>
          <w:rtl/>
        </w:rPr>
        <w:t xml:space="preserve"> </w:t>
      </w:r>
    </w:p>
    <w:p w14:paraId="4391B5C2"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دیافراگم صلب طبقات، </w:t>
      </w:r>
      <w:r>
        <w:rPr>
          <w:rFonts w:ascii="Arial" w:eastAsia="SimHei" w:hAnsi="Arial" w:cs="B Nazanin" w:hint="cs"/>
          <w:color w:val="000000" w:themeColor="text1"/>
          <w:sz w:val="28"/>
          <w:szCs w:val="28"/>
          <w:rtl/>
        </w:rPr>
        <w:t>کامپوزیت</w:t>
      </w:r>
      <w:r w:rsidRPr="00D108A5">
        <w:rPr>
          <w:rFonts w:ascii="Arial" w:eastAsia="SimHei" w:hAnsi="Arial" w:cs="B Nazanin" w:hint="cs"/>
          <w:color w:val="000000" w:themeColor="text1"/>
          <w:sz w:val="28"/>
          <w:szCs w:val="28"/>
          <w:rtl/>
        </w:rPr>
        <w:t xml:space="preserve"> می</w:t>
      </w:r>
      <w:r w:rsidRPr="00D108A5">
        <w:rPr>
          <w:rFonts w:ascii="Arial" w:eastAsia="SimHei" w:hAnsi="Arial" w:cs="B Nazanin"/>
          <w:color w:val="000000" w:themeColor="text1"/>
          <w:sz w:val="28"/>
          <w:szCs w:val="28"/>
          <w:rtl/>
        </w:rPr>
        <w:softHyphen/>
      </w:r>
      <w:r w:rsidRPr="00D108A5">
        <w:rPr>
          <w:rFonts w:ascii="Arial" w:eastAsia="SimHei" w:hAnsi="Arial" w:cs="B Nazanin" w:hint="cs"/>
          <w:color w:val="000000" w:themeColor="text1"/>
          <w:sz w:val="28"/>
          <w:szCs w:val="28"/>
          <w:rtl/>
        </w:rPr>
        <w:t>باشد.</w:t>
      </w:r>
    </w:p>
    <w:p w14:paraId="47F69BEF" w14:textId="77777777" w:rsidR="00D108A5" w:rsidRPr="00D108A5" w:rsidRDefault="007B53C6" w:rsidP="00D108A5">
      <w:pPr>
        <w:numPr>
          <w:ilvl w:val="0"/>
          <w:numId w:val="1"/>
        </w:numPr>
        <w:spacing w:line="360" w:lineRule="auto"/>
        <w:contextualSpacing/>
        <w:jc w:val="both"/>
        <w:rPr>
          <w:rFonts w:ascii="Arial" w:eastAsia="SimHei" w:hAnsi="Arial" w:cs="B Nazanin"/>
          <w:color w:val="000000" w:themeColor="text1"/>
          <w:sz w:val="28"/>
          <w:szCs w:val="28"/>
        </w:rPr>
      </w:pPr>
      <w:r>
        <w:rPr>
          <w:rFonts w:ascii="Arial" w:eastAsia="SimHei" w:hAnsi="Arial" w:cs="B Nazanin" w:hint="cs"/>
          <w:color w:val="000000" w:themeColor="text1"/>
          <w:sz w:val="28"/>
          <w:szCs w:val="28"/>
          <w:rtl/>
        </w:rPr>
        <w:t>پروژه شامل 6</w:t>
      </w:r>
      <w:r w:rsidR="00D108A5" w:rsidRPr="00D108A5">
        <w:rPr>
          <w:rFonts w:ascii="Arial" w:eastAsia="SimHei" w:hAnsi="Arial" w:cs="B Nazanin" w:hint="cs"/>
          <w:color w:val="000000" w:themeColor="text1"/>
          <w:sz w:val="28"/>
          <w:szCs w:val="28"/>
          <w:rtl/>
        </w:rPr>
        <w:t xml:space="preserve"> طبقه سازه</w:t>
      </w:r>
      <w:r w:rsidR="00D108A5" w:rsidRPr="00D108A5">
        <w:rPr>
          <w:rFonts w:ascii="Arial" w:eastAsia="SimHei" w:hAnsi="Arial" w:cs="B Nazanin"/>
          <w:color w:val="000000" w:themeColor="text1"/>
          <w:sz w:val="28"/>
          <w:szCs w:val="28"/>
          <w:rtl/>
        </w:rPr>
        <w:softHyphen/>
      </w:r>
      <w:r w:rsidR="00D108A5" w:rsidRPr="00D108A5">
        <w:rPr>
          <w:rFonts w:ascii="Arial" w:eastAsia="SimHei" w:hAnsi="Arial" w:cs="B Nazanin" w:hint="cs"/>
          <w:color w:val="000000" w:themeColor="text1"/>
          <w:sz w:val="28"/>
          <w:szCs w:val="28"/>
          <w:rtl/>
        </w:rPr>
        <w:t>ای می</w:t>
      </w:r>
      <w:r w:rsidR="00D108A5" w:rsidRPr="00D108A5">
        <w:rPr>
          <w:rFonts w:ascii="Arial" w:eastAsia="SimHei" w:hAnsi="Arial" w:cs="B Nazanin"/>
          <w:color w:val="000000" w:themeColor="text1"/>
          <w:sz w:val="28"/>
          <w:szCs w:val="28"/>
          <w:rtl/>
        </w:rPr>
        <w:softHyphen/>
      </w:r>
      <w:r w:rsidR="00D108A5" w:rsidRPr="00D108A5">
        <w:rPr>
          <w:rFonts w:ascii="Arial" w:eastAsia="SimHei" w:hAnsi="Arial" w:cs="B Nazanin" w:hint="cs"/>
          <w:color w:val="000000" w:themeColor="text1"/>
          <w:sz w:val="28"/>
          <w:szCs w:val="28"/>
          <w:rtl/>
        </w:rPr>
        <w:t xml:space="preserve">باشد که کاربری طبقه همکف پارکینگ و انباری بوده و بقیه طبقات کاربری </w:t>
      </w:r>
      <w:r w:rsidR="00D108A5">
        <w:rPr>
          <w:rFonts w:ascii="Arial" w:eastAsia="SimHei" w:hAnsi="Arial" w:cs="B Nazanin" w:hint="cs"/>
          <w:color w:val="000000" w:themeColor="text1"/>
          <w:sz w:val="28"/>
          <w:szCs w:val="28"/>
          <w:rtl/>
        </w:rPr>
        <w:t>اداری</w:t>
      </w:r>
      <w:r w:rsidR="00D108A5" w:rsidRPr="00D108A5">
        <w:rPr>
          <w:rFonts w:ascii="Arial" w:eastAsia="SimHei" w:hAnsi="Arial" w:cs="B Nazanin" w:hint="cs"/>
          <w:color w:val="000000" w:themeColor="text1"/>
          <w:sz w:val="28"/>
          <w:szCs w:val="28"/>
          <w:rtl/>
        </w:rPr>
        <w:t xml:space="preserve"> داشته که هر طبقه متشکل از 1 واحد مسکونی می</w:t>
      </w:r>
      <w:r w:rsidR="00D108A5" w:rsidRPr="00D108A5">
        <w:rPr>
          <w:rFonts w:ascii="Arial" w:eastAsia="SimHei" w:hAnsi="Arial" w:cs="B Nazanin"/>
          <w:color w:val="000000" w:themeColor="text1"/>
          <w:sz w:val="28"/>
          <w:szCs w:val="28"/>
          <w:rtl/>
        </w:rPr>
        <w:softHyphen/>
      </w:r>
      <w:r w:rsidR="00D108A5" w:rsidRPr="00D108A5">
        <w:rPr>
          <w:rFonts w:ascii="Arial" w:eastAsia="SimHei" w:hAnsi="Arial" w:cs="B Nazanin" w:hint="cs"/>
          <w:color w:val="000000" w:themeColor="text1"/>
          <w:sz w:val="28"/>
          <w:szCs w:val="28"/>
          <w:rtl/>
        </w:rPr>
        <w:t>باشد.</w:t>
      </w:r>
    </w:p>
    <w:p w14:paraId="5AC8EC1A"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ارتفاع طبقات 3.</w:t>
      </w:r>
      <w:r w:rsidR="007B53C6">
        <w:rPr>
          <w:rFonts w:ascii="Arial" w:eastAsia="SimHei" w:hAnsi="Arial" w:cs="B Nazanin" w:hint="cs"/>
          <w:color w:val="000000" w:themeColor="text1"/>
          <w:sz w:val="28"/>
          <w:szCs w:val="28"/>
          <w:rtl/>
        </w:rPr>
        <w:t>3</w:t>
      </w:r>
      <w:r w:rsidRPr="00D108A5">
        <w:rPr>
          <w:rFonts w:ascii="Arial" w:eastAsia="SimHei" w:hAnsi="Arial" w:cs="B Nazanin" w:hint="cs"/>
          <w:color w:val="000000" w:themeColor="text1"/>
          <w:sz w:val="28"/>
          <w:szCs w:val="28"/>
          <w:rtl/>
        </w:rPr>
        <w:t xml:space="preserve"> متر در نظر گرفته شده است. </w:t>
      </w:r>
    </w:p>
    <w:p w14:paraId="691677D6" w14:textId="77777777" w:rsidR="00D108A5" w:rsidRPr="00D108A5" w:rsidRDefault="00D108A5" w:rsidP="007B53C6">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ارتفاع کل سازه با احتساب خرپشته </w:t>
      </w:r>
      <w:r w:rsidR="007B53C6">
        <w:rPr>
          <w:rFonts w:ascii="Arial" w:eastAsia="SimHei" w:hAnsi="Arial" w:cs="B Nazanin" w:hint="cs"/>
          <w:color w:val="000000" w:themeColor="text1"/>
          <w:sz w:val="28"/>
          <w:szCs w:val="28"/>
          <w:rtl/>
        </w:rPr>
        <w:t>23.1</w:t>
      </w:r>
      <w:r w:rsidRPr="00D108A5">
        <w:rPr>
          <w:rFonts w:ascii="Arial" w:eastAsia="SimHei" w:hAnsi="Arial" w:cs="B Nazanin" w:hint="cs"/>
          <w:color w:val="000000" w:themeColor="text1"/>
          <w:sz w:val="28"/>
          <w:szCs w:val="28"/>
          <w:rtl/>
        </w:rPr>
        <w:t>0متر است.</w:t>
      </w:r>
    </w:p>
    <w:p w14:paraId="1E003725" w14:textId="77777777" w:rsidR="00D108A5" w:rsidRPr="00D108A5" w:rsidRDefault="00D108A5" w:rsidP="007B53C6">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ارتفاع سازه برای محاسبه نیروی زلزله </w:t>
      </w:r>
      <w:r w:rsidR="007B53C6">
        <w:rPr>
          <w:rFonts w:ascii="Arial" w:eastAsia="SimHei" w:hAnsi="Arial" w:cs="B Nazanin" w:hint="cs"/>
          <w:color w:val="000000" w:themeColor="text1"/>
          <w:sz w:val="28"/>
          <w:szCs w:val="28"/>
          <w:rtl/>
        </w:rPr>
        <w:t>19</w:t>
      </w:r>
      <w:r>
        <w:rPr>
          <w:rFonts w:ascii="Arial" w:eastAsia="SimHei" w:hAnsi="Arial" w:cs="B Nazanin" w:hint="cs"/>
          <w:color w:val="000000" w:themeColor="text1"/>
          <w:sz w:val="28"/>
          <w:szCs w:val="28"/>
          <w:rtl/>
        </w:rPr>
        <w:t>.8</w:t>
      </w:r>
      <w:r w:rsidRPr="00D108A5">
        <w:rPr>
          <w:rFonts w:ascii="Arial" w:eastAsia="SimHei" w:hAnsi="Arial" w:cs="B Nazanin" w:hint="cs"/>
          <w:color w:val="000000" w:themeColor="text1"/>
          <w:sz w:val="28"/>
          <w:szCs w:val="28"/>
          <w:rtl/>
        </w:rPr>
        <w:t xml:space="preserve"> است.</w:t>
      </w:r>
    </w:p>
    <w:p w14:paraId="09503739" w14:textId="77777777" w:rsidR="00D108A5" w:rsidRPr="00D108A5" w:rsidRDefault="00D108A5" w:rsidP="00D108A5">
      <w:pPr>
        <w:numPr>
          <w:ilvl w:val="0"/>
          <w:numId w:val="1"/>
        </w:numPr>
        <w:spacing w:line="360" w:lineRule="auto"/>
        <w:contextualSpacing/>
        <w:jc w:val="both"/>
        <w:rPr>
          <w:rFonts w:ascii="Arial" w:eastAsia="SimHei" w:hAnsi="Arial" w:cs="B Nazanin"/>
          <w:color w:val="000000" w:themeColor="text1"/>
          <w:sz w:val="28"/>
          <w:szCs w:val="28"/>
        </w:rPr>
      </w:pPr>
      <w:r w:rsidRPr="00D108A5">
        <w:rPr>
          <w:rFonts w:ascii="Arial" w:eastAsia="SimHei" w:hAnsi="Arial" w:cs="B Nazanin" w:hint="cs"/>
          <w:color w:val="000000" w:themeColor="text1"/>
          <w:sz w:val="28"/>
          <w:szCs w:val="28"/>
          <w:rtl/>
        </w:rPr>
        <w:t xml:space="preserve">فولاد از نوع </w:t>
      </w:r>
      <w:r w:rsidRPr="00D108A5">
        <w:rPr>
          <w:rFonts w:ascii="Times New Roman" w:eastAsia="SimHei" w:hAnsi="Times New Roman" w:cs="Times New Roman"/>
          <w:color w:val="000000" w:themeColor="text1"/>
          <w:sz w:val="24"/>
          <w:szCs w:val="24"/>
        </w:rPr>
        <w:t>ST37</w:t>
      </w:r>
      <w:r w:rsidRPr="00D108A5">
        <w:rPr>
          <w:rFonts w:ascii="Arial" w:eastAsia="SimHei" w:hAnsi="Arial" w:cs="B Nazanin" w:hint="cs"/>
          <w:color w:val="000000" w:themeColor="text1"/>
          <w:sz w:val="28"/>
          <w:szCs w:val="28"/>
          <w:rtl/>
        </w:rPr>
        <w:t xml:space="preserve"> است. </w:t>
      </w:r>
    </w:p>
    <w:p w14:paraId="656342B2" w14:textId="77777777" w:rsidR="00D108A5" w:rsidRDefault="00D108A5" w:rsidP="00BA0D7D">
      <w:pPr>
        <w:rPr>
          <w:rFonts w:ascii="Arial" w:eastAsia="SimHei" w:hAnsi="Arial" w:cs="B Nazanin"/>
          <w:color w:val="000000" w:themeColor="text1"/>
          <w:sz w:val="28"/>
          <w:szCs w:val="28"/>
          <w:rtl/>
        </w:rPr>
      </w:pPr>
    </w:p>
    <w:p w14:paraId="2C02A153" w14:textId="77777777" w:rsidR="00D108A5" w:rsidRDefault="00D108A5" w:rsidP="00BA0D7D">
      <w:pPr>
        <w:rPr>
          <w:rFonts w:ascii="Arial" w:eastAsia="SimHei" w:hAnsi="Arial" w:cs="B Nazanin"/>
          <w:color w:val="000000" w:themeColor="text1"/>
          <w:sz w:val="28"/>
          <w:szCs w:val="28"/>
          <w:rtl/>
        </w:rPr>
      </w:pPr>
    </w:p>
    <w:p w14:paraId="7BF3ADE3" w14:textId="77777777" w:rsidR="00D108A5" w:rsidRDefault="00D108A5" w:rsidP="00BA0D7D">
      <w:pPr>
        <w:rPr>
          <w:rFonts w:ascii="Arial" w:eastAsia="SimHei" w:hAnsi="Arial" w:cs="B Nazanin"/>
          <w:color w:val="000000" w:themeColor="text1"/>
          <w:sz w:val="28"/>
          <w:szCs w:val="28"/>
          <w:rtl/>
        </w:rPr>
      </w:pPr>
    </w:p>
    <w:p w14:paraId="4E62DB45" w14:textId="77777777" w:rsidR="00D108A5" w:rsidRDefault="00D108A5" w:rsidP="00BA0D7D">
      <w:pPr>
        <w:rPr>
          <w:rFonts w:ascii="Arial" w:eastAsia="SimHei" w:hAnsi="Arial" w:cs="B Nazanin"/>
          <w:color w:val="000000" w:themeColor="text1"/>
          <w:sz w:val="28"/>
          <w:szCs w:val="28"/>
          <w:rtl/>
        </w:rPr>
      </w:pPr>
    </w:p>
    <w:p w14:paraId="4182BF02" w14:textId="77777777" w:rsidR="00D108A5" w:rsidRDefault="00D108A5" w:rsidP="00BA0D7D">
      <w:pPr>
        <w:rPr>
          <w:rFonts w:ascii="Arial" w:eastAsia="SimHei" w:hAnsi="Arial" w:cs="B Nazanin"/>
          <w:color w:val="000000" w:themeColor="text1"/>
          <w:sz w:val="28"/>
          <w:szCs w:val="28"/>
          <w:rtl/>
        </w:rPr>
      </w:pPr>
    </w:p>
    <w:p w14:paraId="4FE67A81" w14:textId="77777777" w:rsidR="00D108A5" w:rsidRDefault="00D108A5" w:rsidP="00BA0D7D">
      <w:pPr>
        <w:rPr>
          <w:rFonts w:ascii="Arial" w:eastAsia="SimHei" w:hAnsi="Arial" w:cs="B Nazanin"/>
          <w:color w:val="000000" w:themeColor="text1"/>
          <w:sz w:val="28"/>
          <w:szCs w:val="28"/>
          <w:rtl/>
        </w:rPr>
      </w:pPr>
    </w:p>
    <w:p w14:paraId="57F68B57" w14:textId="77777777" w:rsidR="00D108A5" w:rsidRDefault="00D108A5" w:rsidP="00BA0D7D">
      <w:pPr>
        <w:rPr>
          <w:rFonts w:ascii="Arial" w:eastAsia="SimHei" w:hAnsi="Arial" w:cs="B Nazanin"/>
          <w:color w:val="000000" w:themeColor="text1"/>
          <w:sz w:val="28"/>
          <w:szCs w:val="28"/>
          <w:rtl/>
        </w:rPr>
      </w:pPr>
    </w:p>
    <w:p w14:paraId="284C78B3" w14:textId="77777777" w:rsidR="00D108A5" w:rsidRDefault="00D108A5" w:rsidP="00BA0D7D">
      <w:pPr>
        <w:rPr>
          <w:rFonts w:ascii="Arial" w:eastAsia="SimHei" w:hAnsi="Arial" w:cs="B Nazanin"/>
          <w:color w:val="000000" w:themeColor="text1"/>
          <w:sz w:val="28"/>
          <w:szCs w:val="28"/>
          <w:rtl/>
        </w:rPr>
      </w:pPr>
    </w:p>
    <w:p w14:paraId="18BF3AAE" w14:textId="77777777" w:rsidR="00D108A5" w:rsidRDefault="00D108A5" w:rsidP="00BA0D7D">
      <w:pPr>
        <w:rPr>
          <w:rFonts w:ascii="Arial" w:eastAsia="SimHei" w:hAnsi="Arial" w:cs="B Nazanin"/>
          <w:color w:val="000000" w:themeColor="text1"/>
          <w:sz w:val="28"/>
          <w:szCs w:val="28"/>
          <w:rtl/>
        </w:rPr>
      </w:pPr>
    </w:p>
    <w:p w14:paraId="7B3ADBE8" w14:textId="77777777" w:rsidR="00D108A5" w:rsidRDefault="00D108A5" w:rsidP="00BA0D7D">
      <w:pPr>
        <w:rPr>
          <w:rFonts w:ascii="Arial" w:eastAsia="SimHei" w:hAnsi="Arial" w:cs="B Nazanin"/>
          <w:color w:val="000000" w:themeColor="text1"/>
          <w:sz w:val="28"/>
          <w:szCs w:val="28"/>
          <w:rtl/>
        </w:rPr>
      </w:pPr>
    </w:p>
    <w:p w14:paraId="1C13440D" w14:textId="77777777" w:rsidR="00D108A5" w:rsidRDefault="00D108A5" w:rsidP="00BA0D7D">
      <w:pPr>
        <w:rPr>
          <w:rtl/>
        </w:rPr>
      </w:pPr>
    </w:p>
    <w:p w14:paraId="2A266870" w14:textId="77777777" w:rsidR="00D108A5" w:rsidRPr="00D108A5" w:rsidRDefault="00D108A5" w:rsidP="00D108A5">
      <w:pPr>
        <w:spacing w:after="0" w:line="360" w:lineRule="auto"/>
        <w:jc w:val="both"/>
        <w:rPr>
          <w:rFonts w:ascii="Tahoma" w:eastAsia="Times New Roman" w:hAnsi="Tahoma" w:cs="B Nazanin"/>
          <w:b/>
          <w:bCs/>
          <w:color w:val="auto"/>
          <w:sz w:val="28"/>
          <w:szCs w:val="28"/>
          <w:rtl/>
        </w:rPr>
      </w:pPr>
      <w:r w:rsidRPr="00D108A5">
        <w:rPr>
          <w:rFonts w:ascii="Tahoma" w:eastAsia="Times New Roman" w:hAnsi="Tahoma" w:cs="B Nazanin" w:hint="cs"/>
          <w:b/>
          <w:bCs/>
          <w:color w:val="auto"/>
          <w:sz w:val="28"/>
          <w:szCs w:val="28"/>
          <w:rtl/>
        </w:rPr>
        <w:lastRenderedPageBreak/>
        <w:t>مشخصات مصالح:</w:t>
      </w:r>
    </w:p>
    <w:tbl>
      <w:tblPr>
        <w:tblStyle w:val="GridTable6Colorful1"/>
        <w:tblW w:w="8280" w:type="dxa"/>
        <w:jc w:val="center"/>
        <w:tblLayout w:type="fixed"/>
        <w:tblLook w:val="04A0" w:firstRow="1" w:lastRow="0" w:firstColumn="1" w:lastColumn="0" w:noHBand="0" w:noVBand="1"/>
      </w:tblPr>
      <w:tblGrid>
        <w:gridCol w:w="1255"/>
        <w:gridCol w:w="829"/>
        <w:gridCol w:w="1151"/>
        <w:gridCol w:w="933"/>
        <w:gridCol w:w="1042"/>
        <w:gridCol w:w="3070"/>
      </w:tblGrid>
      <w:tr w:rsidR="00D108A5" w:rsidRPr="00D108A5" w14:paraId="06F969E9" w14:textId="77777777" w:rsidTr="0058558A">
        <w:trPr>
          <w:cnfStyle w:val="100000000000" w:firstRow="1" w:lastRow="0" w:firstColumn="0" w:lastColumn="0" w:oddVBand="0" w:evenVBand="0" w:oddHBand="0" w:evenHBand="0" w:firstRowFirstColumn="0" w:firstRowLastColumn="0" w:lastRowFirstColumn="0" w:lastRowLastColumn="0"/>
          <w:trHeight w:val="877"/>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1E814FA1" w14:textId="77777777" w:rsidR="00D108A5" w:rsidRPr="00D108A5" w:rsidRDefault="00D108A5" w:rsidP="00D108A5">
            <w:pPr>
              <w:bidi w:val="0"/>
              <w:spacing w:line="259" w:lineRule="auto"/>
              <w:jc w:val="center"/>
              <w:rPr>
                <w:rFonts w:ascii="Arial" w:hAnsi="Calibri" w:cs="Arial"/>
                <w:color w:val="000000"/>
                <w:sz w:val="17"/>
                <w:szCs w:val="17"/>
              </w:rPr>
            </w:pPr>
            <w:r w:rsidRPr="00D108A5">
              <w:rPr>
                <w:rFonts w:ascii="Arial" w:hAnsi="Calibri" w:cs="Arial"/>
                <w:color w:val="000000"/>
                <w:sz w:val="17"/>
                <w:szCs w:val="17"/>
              </w:rPr>
              <w:t>Name</w:t>
            </w:r>
          </w:p>
        </w:tc>
        <w:tc>
          <w:tcPr>
            <w:tcW w:w="829" w:type="dxa"/>
            <w:vAlign w:val="center"/>
          </w:tcPr>
          <w:p w14:paraId="61D89D24"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r w:rsidRPr="00D108A5">
              <w:rPr>
                <w:rFonts w:ascii="Arial" w:hAnsi="Calibri" w:cs="Arial"/>
                <w:color w:val="000000"/>
                <w:sz w:val="17"/>
                <w:szCs w:val="17"/>
              </w:rPr>
              <w:t>Type</w:t>
            </w:r>
          </w:p>
        </w:tc>
        <w:tc>
          <w:tcPr>
            <w:tcW w:w="1151" w:type="dxa"/>
            <w:vAlign w:val="center"/>
          </w:tcPr>
          <w:p w14:paraId="4E115D1F"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r w:rsidRPr="00D108A5">
              <w:rPr>
                <w:rFonts w:ascii="Arial" w:hAnsi="Calibri" w:cs="Arial"/>
                <w:color w:val="000000"/>
                <w:sz w:val="17"/>
                <w:szCs w:val="17"/>
              </w:rPr>
              <w:t>E</w:t>
            </w:r>
          </w:p>
          <w:p w14:paraId="0B2E4F72"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proofErr w:type="spellStart"/>
            <w:r w:rsidRPr="00D108A5">
              <w:rPr>
                <w:rFonts w:ascii="Arial" w:hAnsi="Calibri" w:cs="Arial"/>
                <w:color w:val="000000"/>
                <w:sz w:val="17"/>
                <w:szCs w:val="17"/>
              </w:rPr>
              <w:t>kgf</w:t>
            </w:r>
            <w:proofErr w:type="spellEnd"/>
            <w:r w:rsidRPr="00D108A5">
              <w:rPr>
                <w:rFonts w:ascii="Arial" w:hAnsi="Calibri" w:cs="Arial"/>
                <w:color w:val="000000"/>
                <w:sz w:val="17"/>
                <w:szCs w:val="17"/>
              </w:rPr>
              <w:t>/m</w:t>
            </w:r>
            <w:r w:rsidRPr="00D108A5">
              <w:rPr>
                <w:rFonts w:ascii="Arial" w:hAnsi="Calibri" w:cs="Arial"/>
                <w:color w:val="000000"/>
                <w:sz w:val="17"/>
                <w:szCs w:val="17"/>
              </w:rPr>
              <w:t>²</w:t>
            </w:r>
          </w:p>
        </w:tc>
        <w:tc>
          <w:tcPr>
            <w:tcW w:w="933" w:type="dxa"/>
            <w:vAlign w:val="center"/>
          </w:tcPr>
          <w:p w14:paraId="0AAA9272"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r w:rsidRPr="00D108A5">
              <w:rPr>
                <w:rFonts w:ascii="Arial" w:hAnsi="Calibri" w:cs="Arial"/>
                <w:color w:val="000000"/>
                <w:sz w:val="17"/>
                <w:szCs w:val="17"/>
              </w:rPr>
              <w:t>ν</w:t>
            </w:r>
          </w:p>
        </w:tc>
        <w:tc>
          <w:tcPr>
            <w:tcW w:w="1042" w:type="dxa"/>
            <w:vAlign w:val="center"/>
          </w:tcPr>
          <w:p w14:paraId="4CC0E493"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r w:rsidRPr="00D108A5">
              <w:rPr>
                <w:rFonts w:ascii="Arial" w:hAnsi="Calibri" w:cs="Arial"/>
                <w:color w:val="000000"/>
                <w:sz w:val="17"/>
                <w:szCs w:val="17"/>
              </w:rPr>
              <w:t>Unit Weight</w:t>
            </w:r>
          </w:p>
          <w:p w14:paraId="1F0DA7FB"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proofErr w:type="spellStart"/>
            <w:r w:rsidRPr="00D108A5">
              <w:rPr>
                <w:rFonts w:ascii="Arial" w:hAnsi="Calibri" w:cs="Arial"/>
                <w:color w:val="000000"/>
                <w:sz w:val="17"/>
                <w:szCs w:val="17"/>
              </w:rPr>
              <w:t>kgf</w:t>
            </w:r>
            <w:proofErr w:type="spellEnd"/>
            <w:r w:rsidRPr="00D108A5">
              <w:rPr>
                <w:rFonts w:ascii="Arial" w:hAnsi="Calibri" w:cs="Arial"/>
                <w:color w:val="000000"/>
                <w:sz w:val="17"/>
                <w:szCs w:val="17"/>
              </w:rPr>
              <w:t>/m</w:t>
            </w:r>
            <w:r w:rsidRPr="00D108A5">
              <w:rPr>
                <w:rFonts w:ascii="Arial" w:hAnsi="Calibri" w:cs="Arial"/>
                <w:color w:val="000000"/>
                <w:sz w:val="17"/>
                <w:szCs w:val="17"/>
              </w:rPr>
              <w:t>³</w:t>
            </w:r>
          </w:p>
        </w:tc>
        <w:tc>
          <w:tcPr>
            <w:tcW w:w="3070" w:type="dxa"/>
            <w:vAlign w:val="center"/>
          </w:tcPr>
          <w:p w14:paraId="69F21415" w14:textId="77777777" w:rsidR="00D108A5" w:rsidRPr="00D108A5" w:rsidRDefault="00D108A5" w:rsidP="00D108A5">
            <w:pPr>
              <w:bidi w:val="0"/>
              <w:spacing w:line="259" w:lineRule="auto"/>
              <w:jc w:val="center"/>
              <w:cnfStyle w:val="100000000000" w:firstRow="1" w:lastRow="0" w:firstColumn="0" w:lastColumn="0" w:oddVBand="0" w:evenVBand="0" w:oddHBand="0" w:evenHBand="0" w:firstRowFirstColumn="0" w:firstRowLastColumn="0" w:lastRowFirstColumn="0" w:lastRowLastColumn="0"/>
              <w:rPr>
                <w:rFonts w:ascii="Arial" w:hAnsi="Calibri" w:cs="Arial"/>
                <w:color w:val="000000"/>
                <w:sz w:val="17"/>
                <w:szCs w:val="17"/>
              </w:rPr>
            </w:pPr>
            <w:r w:rsidRPr="00D108A5">
              <w:rPr>
                <w:rFonts w:ascii="Arial" w:hAnsi="Calibri" w:cs="Arial"/>
                <w:color w:val="000000"/>
                <w:sz w:val="17"/>
                <w:szCs w:val="17"/>
              </w:rPr>
              <w:t>Design Strengths</w:t>
            </w:r>
          </w:p>
        </w:tc>
      </w:tr>
      <w:tr w:rsidR="00D108A5" w:rsidRPr="00D108A5" w14:paraId="39EA9401" w14:textId="77777777" w:rsidTr="0058558A">
        <w:trPr>
          <w:cnfStyle w:val="000000100000" w:firstRow="0" w:lastRow="0" w:firstColumn="0" w:lastColumn="0" w:oddVBand="0" w:evenVBand="0" w:oddHBand="1"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2960C1EC" w14:textId="77777777" w:rsidR="00D108A5" w:rsidRPr="00D108A5" w:rsidRDefault="007B53C6" w:rsidP="00D108A5">
            <w:pPr>
              <w:bidi w:val="0"/>
              <w:spacing w:line="259" w:lineRule="auto"/>
              <w:jc w:val="center"/>
              <w:rPr>
                <w:rFonts w:ascii="Arial" w:hAnsi="Calibri" w:cs="Arial"/>
                <w:color w:val="000000"/>
                <w:sz w:val="15"/>
                <w:szCs w:val="15"/>
              </w:rPr>
            </w:pPr>
            <w:r>
              <w:rPr>
                <w:rFonts w:ascii="Arial" w:hAnsi="Calibri" w:cs="Arial"/>
                <w:color w:val="000000"/>
                <w:sz w:val="15"/>
                <w:szCs w:val="15"/>
              </w:rPr>
              <w:t>C25</w:t>
            </w:r>
          </w:p>
        </w:tc>
        <w:tc>
          <w:tcPr>
            <w:tcW w:w="829" w:type="dxa"/>
            <w:vAlign w:val="center"/>
          </w:tcPr>
          <w:p w14:paraId="7FFC5000"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Concrete</w:t>
            </w:r>
          </w:p>
        </w:tc>
        <w:tc>
          <w:tcPr>
            <w:tcW w:w="1151" w:type="dxa"/>
            <w:vAlign w:val="center"/>
          </w:tcPr>
          <w:p w14:paraId="0D9604F7" w14:textId="77777777" w:rsidR="00D108A5" w:rsidRPr="00D108A5" w:rsidRDefault="007B53C6"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Pr>
                <w:rFonts w:ascii="Arial" w:hAnsi="Calibri" w:cs="Arial"/>
                <w:color w:val="000000"/>
                <w:sz w:val="15"/>
                <w:szCs w:val="15"/>
              </w:rPr>
              <w:t>2650000000</w:t>
            </w:r>
          </w:p>
        </w:tc>
        <w:tc>
          <w:tcPr>
            <w:tcW w:w="933" w:type="dxa"/>
            <w:vAlign w:val="center"/>
          </w:tcPr>
          <w:p w14:paraId="4F494009"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0.15</w:t>
            </w:r>
          </w:p>
        </w:tc>
        <w:tc>
          <w:tcPr>
            <w:tcW w:w="1042" w:type="dxa"/>
            <w:vAlign w:val="center"/>
          </w:tcPr>
          <w:p w14:paraId="482A7DF9"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2500</w:t>
            </w:r>
          </w:p>
        </w:tc>
        <w:tc>
          <w:tcPr>
            <w:tcW w:w="3070" w:type="dxa"/>
            <w:vAlign w:val="center"/>
          </w:tcPr>
          <w:p w14:paraId="212F9818" w14:textId="77777777" w:rsidR="00D108A5" w:rsidRPr="00D108A5" w:rsidRDefault="00D108A5" w:rsidP="007B53C6">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Fc=2</w:t>
            </w:r>
            <w:r w:rsidR="007B53C6">
              <w:rPr>
                <w:rFonts w:ascii="Arial" w:hAnsi="Calibri" w:cs="Arial"/>
                <w:color w:val="000000"/>
                <w:sz w:val="15"/>
                <w:szCs w:val="15"/>
              </w:rPr>
              <w:t>5</w:t>
            </w:r>
            <w:r w:rsidRPr="00D108A5">
              <w:rPr>
                <w:rFonts w:ascii="Arial" w:hAnsi="Calibri" w:cs="Arial"/>
                <w:color w:val="000000"/>
                <w:sz w:val="15"/>
                <w:szCs w:val="15"/>
              </w:rPr>
              <w:t xml:space="preserve">00000 </w:t>
            </w:r>
            <w:proofErr w:type="spellStart"/>
            <w:r w:rsidRPr="00D108A5">
              <w:rPr>
                <w:rFonts w:ascii="Arial" w:hAnsi="Calibri" w:cs="Arial"/>
                <w:color w:val="000000"/>
                <w:sz w:val="15"/>
                <w:szCs w:val="15"/>
              </w:rPr>
              <w:t>kgf</w:t>
            </w:r>
            <w:proofErr w:type="spellEnd"/>
            <w:r w:rsidRPr="00D108A5">
              <w:rPr>
                <w:rFonts w:ascii="Arial" w:hAnsi="Calibri" w:cs="Arial"/>
                <w:color w:val="000000"/>
                <w:sz w:val="15"/>
                <w:szCs w:val="15"/>
              </w:rPr>
              <w:t>/m</w:t>
            </w:r>
            <w:r w:rsidRPr="00D108A5">
              <w:rPr>
                <w:rFonts w:ascii="Arial" w:hAnsi="Calibri" w:cs="Arial"/>
                <w:color w:val="000000"/>
                <w:sz w:val="15"/>
                <w:szCs w:val="15"/>
              </w:rPr>
              <w:t>²</w:t>
            </w:r>
          </w:p>
        </w:tc>
      </w:tr>
      <w:tr w:rsidR="00D108A5" w:rsidRPr="00D108A5" w14:paraId="75304A8F" w14:textId="77777777" w:rsidTr="0058558A">
        <w:trPr>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773CC88C" w14:textId="77777777" w:rsidR="00D108A5" w:rsidRPr="00D108A5" w:rsidRDefault="00D108A5" w:rsidP="00D108A5">
            <w:pPr>
              <w:bidi w:val="0"/>
              <w:spacing w:line="259" w:lineRule="auto"/>
              <w:jc w:val="center"/>
              <w:rPr>
                <w:rFonts w:ascii="Arial" w:hAnsi="Calibri" w:cs="Arial"/>
                <w:color w:val="000000"/>
                <w:sz w:val="15"/>
                <w:szCs w:val="15"/>
              </w:rPr>
            </w:pPr>
            <w:r w:rsidRPr="00D108A5">
              <w:rPr>
                <w:rFonts w:ascii="Arial" w:hAnsi="Calibri" w:cs="Arial"/>
                <w:color w:val="000000"/>
                <w:sz w:val="15"/>
                <w:szCs w:val="15"/>
              </w:rPr>
              <w:t>ST37PLATE</w:t>
            </w:r>
          </w:p>
        </w:tc>
        <w:tc>
          <w:tcPr>
            <w:tcW w:w="829" w:type="dxa"/>
            <w:vAlign w:val="center"/>
          </w:tcPr>
          <w:p w14:paraId="71E6890F" w14:textId="77777777" w:rsidR="00D108A5" w:rsidRPr="00D108A5" w:rsidRDefault="00D108A5" w:rsidP="00D108A5">
            <w:pPr>
              <w:bidi w:val="0"/>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Steel</w:t>
            </w:r>
          </w:p>
        </w:tc>
        <w:tc>
          <w:tcPr>
            <w:tcW w:w="1151" w:type="dxa"/>
            <w:vAlign w:val="center"/>
          </w:tcPr>
          <w:p w14:paraId="3424FB5D" w14:textId="77777777" w:rsidR="00D108A5" w:rsidRPr="00D108A5" w:rsidRDefault="00D108A5" w:rsidP="00D108A5">
            <w:pPr>
              <w:bidi w:val="0"/>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20000000000</w:t>
            </w:r>
          </w:p>
        </w:tc>
        <w:tc>
          <w:tcPr>
            <w:tcW w:w="933" w:type="dxa"/>
            <w:vAlign w:val="center"/>
          </w:tcPr>
          <w:p w14:paraId="09CBDC74" w14:textId="77777777" w:rsidR="00D108A5" w:rsidRPr="00D108A5" w:rsidRDefault="00D108A5" w:rsidP="00D108A5">
            <w:pPr>
              <w:bidi w:val="0"/>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0.3</w:t>
            </w:r>
          </w:p>
        </w:tc>
        <w:tc>
          <w:tcPr>
            <w:tcW w:w="1042" w:type="dxa"/>
            <w:vAlign w:val="center"/>
          </w:tcPr>
          <w:p w14:paraId="6CD5146C" w14:textId="77777777" w:rsidR="00D108A5" w:rsidRPr="00D108A5" w:rsidRDefault="00D108A5" w:rsidP="00D108A5">
            <w:pPr>
              <w:bidi w:val="0"/>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7850</w:t>
            </w:r>
          </w:p>
        </w:tc>
        <w:tc>
          <w:tcPr>
            <w:tcW w:w="3070" w:type="dxa"/>
            <w:vAlign w:val="center"/>
          </w:tcPr>
          <w:p w14:paraId="457D5B9C" w14:textId="77777777" w:rsidR="00D108A5" w:rsidRPr="00D108A5" w:rsidRDefault="00D108A5" w:rsidP="00D108A5">
            <w:pPr>
              <w:bidi w:val="0"/>
              <w:spacing w:line="259" w:lineRule="auto"/>
              <w:jc w:val="center"/>
              <w:cnfStyle w:val="000000000000" w:firstRow="0" w:lastRow="0" w:firstColumn="0" w:lastColumn="0" w:oddVBand="0" w:evenVBand="0" w:oddHBand="0"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 xml:space="preserve">Fy=24000000 </w:t>
            </w:r>
            <w:proofErr w:type="spellStart"/>
            <w:r w:rsidRPr="00D108A5">
              <w:rPr>
                <w:rFonts w:ascii="Arial" w:hAnsi="Calibri" w:cs="Arial"/>
                <w:color w:val="000000"/>
                <w:sz w:val="15"/>
                <w:szCs w:val="15"/>
              </w:rPr>
              <w:t>kgf</w:t>
            </w:r>
            <w:proofErr w:type="spellEnd"/>
            <w:r w:rsidRPr="00D108A5">
              <w:rPr>
                <w:rFonts w:ascii="Arial" w:hAnsi="Calibri" w:cs="Arial"/>
                <w:color w:val="000000"/>
                <w:sz w:val="15"/>
                <w:szCs w:val="15"/>
              </w:rPr>
              <w:t>/m</w:t>
            </w:r>
            <w:r w:rsidRPr="00D108A5">
              <w:rPr>
                <w:rFonts w:ascii="Arial" w:hAnsi="Calibri" w:cs="Arial"/>
                <w:color w:val="000000"/>
                <w:sz w:val="15"/>
                <w:szCs w:val="15"/>
              </w:rPr>
              <w:t>²</w:t>
            </w:r>
            <w:r w:rsidRPr="00D108A5">
              <w:rPr>
                <w:rFonts w:ascii="Arial" w:hAnsi="Calibri" w:cs="Arial"/>
                <w:color w:val="000000"/>
                <w:sz w:val="15"/>
                <w:szCs w:val="15"/>
              </w:rPr>
              <w:t xml:space="preserve">, Fu=37000000 </w:t>
            </w:r>
            <w:proofErr w:type="spellStart"/>
            <w:r w:rsidRPr="00D108A5">
              <w:rPr>
                <w:rFonts w:ascii="Arial" w:hAnsi="Calibri" w:cs="Arial"/>
                <w:color w:val="000000"/>
                <w:sz w:val="15"/>
                <w:szCs w:val="15"/>
              </w:rPr>
              <w:t>kgf</w:t>
            </w:r>
            <w:proofErr w:type="spellEnd"/>
            <w:r w:rsidRPr="00D108A5">
              <w:rPr>
                <w:rFonts w:ascii="Arial" w:hAnsi="Calibri" w:cs="Arial"/>
                <w:color w:val="000000"/>
                <w:sz w:val="15"/>
                <w:szCs w:val="15"/>
              </w:rPr>
              <w:t>/m</w:t>
            </w:r>
            <w:r w:rsidRPr="00D108A5">
              <w:rPr>
                <w:rFonts w:ascii="Arial" w:hAnsi="Calibri" w:cs="Arial"/>
                <w:color w:val="000000"/>
                <w:sz w:val="15"/>
                <w:szCs w:val="15"/>
              </w:rPr>
              <w:t>²</w:t>
            </w:r>
          </w:p>
        </w:tc>
      </w:tr>
      <w:tr w:rsidR="00D108A5" w:rsidRPr="00D108A5" w14:paraId="3B89B77C" w14:textId="77777777" w:rsidTr="0058558A">
        <w:trPr>
          <w:cnfStyle w:val="000000100000" w:firstRow="0" w:lastRow="0" w:firstColumn="0" w:lastColumn="0" w:oddVBand="0" w:evenVBand="0" w:oddHBand="1"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1255" w:type="dxa"/>
            <w:vAlign w:val="center"/>
          </w:tcPr>
          <w:p w14:paraId="58A93673" w14:textId="77777777" w:rsidR="00D108A5" w:rsidRPr="00D108A5" w:rsidRDefault="00D108A5" w:rsidP="00D108A5">
            <w:pPr>
              <w:bidi w:val="0"/>
              <w:spacing w:line="259" w:lineRule="auto"/>
              <w:jc w:val="center"/>
              <w:rPr>
                <w:rFonts w:ascii="Arial" w:hAnsi="Calibri" w:cs="Arial"/>
                <w:color w:val="000000"/>
                <w:sz w:val="15"/>
                <w:szCs w:val="15"/>
              </w:rPr>
            </w:pPr>
            <w:r w:rsidRPr="00D108A5">
              <w:rPr>
                <w:rFonts w:ascii="Arial" w:hAnsi="Calibri" w:cs="Arial"/>
                <w:color w:val="000000"/>
                <w:sz w:val="15"/>
                <w:szCs w:val="15"/>
              </w:rPr>
              <w:t>ST37ROLLER</w:t>
            </w:r>
          </w:p>
        </w:tc>
        <w:tc>
          <w:tcPr>
            <w:tcW w:w="829" w:type="dxa"/>
            <w:vAlign w:val="center"/>
          </w:tcPr>
          <w:p w14:paraId="6E9AC632"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Steel</w:t>
            </w:r>
          </w:p>
        </w:tc>
        <w:tc>
          <w:tcPr>
            <w:tcW w:w="1151" w:type="dxa"/>
            <w:vAlign w:val="center"/>
          </w:tcPr>
          <w:p w14:paraId="42B265FF"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20000000000</w:t>
            </w:r>
          </w:p>
        </w:tc>
        <w:tc>
          <w:tcPr>
            <w:tcW w:w="933" w:type="dxa"/>
            <w:vAlign w:val="center"/>
          </w:tcPr>
          <w:p w14:paraId="50FFCEF6"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0.3</w:t>
            </w:r>
          </w:p>
        </w:tc>
        <w:tc>
          <w:tcPr>
            <w:tcW w:w="1042" w:type="dxa"/>
            <w:vAlign w:val="center"/>
          </w:tcPr>
          <w:p w14:paraId="00B39FB8"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7850</w:t>
            </w:r>
          </w:p>
        </w:tc>
        <w:tc>
          <w:tcPr>
            <w:tcW w:w="3070" w:type="dxa"/>
            <w:vAlign w:val="center"/>
          </w:tcPr>
          <w:p w14:paraId="0602FBFC" w14:textId="77777777" w:rsidR="00D108A5" w:rsidRPr="00D108A5" w:rsidRDefault="00D108A5" w:rsidP="00D108A5">
            <w:pPr>
              <w:bidi w:val="0"/>
              <w:spacing w:line="259" w:lineRule="auto"/>
              <w:jc w:val="center"/>
              <w:cnfStyle w:val="000000100000" w:firstRow="0" w:lastRow="0" w:firstColumn="0" w:lastColumn="0" w:oddVBand="0" w:evenVBand="0" w:oddHBand="1" w:evenHBand="0" w:firstRowFirstColumn="0" w:firstRowLastColumn="0" w:lastRowFirstColumn="0" w:lastRowLastColumn="0"/>
              <w:rPr>
                <w:rFonts w:ascii="Arial" w:hAnsi="Calibri" w:cs="Arial"/>
                <w:color w:val="000000"/>
                <w:sz w:val="15"/>
                <w:szCs w:val="15"/>
              </w:rPr>
            </w:pPr>
            <w:r w:rsidRPr="00D108A5">
              <w:rPr>
                <w:rFonts w:ascii="Arial" w:hAnsi="Calibri" w:cs="Arial"/>
                <w:color w:val="000000"/>
                <w:sz w:val="15"/>
                <w:szCs w:val="15"/>
              </w:rPr>
              <w:t xml:space="preserve">Fy=24000000 </w:t>
            </w:r>
            <w:proofErr w:type="spellStart"/>
            <w:r w:rsidRPr="00D108A5">
              <w:rPr>
                <w:rFonts w:ascii="Arial" w:hAnsi="Calibri" w:cs="Arial"/>
                <w:color w:val="000000"/>
                <w:sz w:val="15"/>
                <w:szCs w:val="15"/>
              </w:rPr>
              <w:t>kgf</w:t>
            </w:r>
            <w:proofErr w:type="spellEnd"/>
            <w:r w:rsidRPr="00D108A5">
              <w:rPr>
                <w:rFonts w:ascii="Arial" w:hAnsi="Calibri" w:cs="Arial"/>
                <w:color w:val="000000"/>
                <w:sz w:val="15"/>
                <w:szCs w:val="15"/>
              </w:rPr>
              <w:t>/m</w:t>
            </w:r>
            <w:r w:rsidRPr="00D108A5">
              <w:rPr>
                <w:rFonts w:ascii="Arial" w:hAnsi="Calibri" w:cs="Arial"/>
                <w:color w:val="000000"/>
                <w:sz w:val="15"/>
                <w:szCs w:val="15"/>
              </w:rPr>
              <w:t>²</w:t>
            </w:r>
            <w:r w:rsidRPr="00D108A5">
              <w:rPr>
                <w:rFonts w:ascii="Arial" w:hAnsi="Calibri" w:cs="Arial"/>
                <w:color w:val="000000"/>
                <w:sz w:val="15"/>
                <w:szCs w:val="15"/>
              </w:rPr>
              <w:t xml:space="preserve">, Fu=37000000 </w:t>
            </w:r>
            <w:proofErr w:type="spellStart"/>
            <w:r w:rsidRPr="00D108A5">
              <w:rPr>
                <w:rFonts w:ascii="Arial" w:hAnsi="Calibri" w:cs="Arial"/>
                <w:color w:val="000000"/>
                <w:sz w:val="15"/>
                <w:szCs w:val="15"/>
              </w:rPr>
              <w:t>kgf</w:t>
            </w:r>
            <w:proofErr w:type="spellEnd"/>
            <w:r w:rsidRPr="00D108A5">
              <w:rPr>
                <w:rFonts w:ascii="Arial" w:hAnsi="Calibri" w:cs="Arial"/>
                <w:color w:val="000000"/>
                <w:sz w:val="15"/>
                <w:szCs w:val="15"/>
              </w:rPr>
              <w:t>/m</w:t>
            </w:r>
            <w:r w:rsidRPr="00D108A5">
              <w:rPr>
                <w:rFonts w:ascii="Arial" w:hAnsi="Calibri" w:cs="Arial"/>
                <w:color w:val="000000"/>
                <w:sz w:val="15"/>
                <w:szCs w:val="15"/>
              </w:rPr>
              <w:t>²</w:t>
            </w:r>
          </w:p>
        </w:tc>
      </w:tr>
    </w:tbl>
    <w:p w14:paraId="2D50D338" w14:textId="77777777" w:rsidR="00D108A5" w:rsidRPr="00D108A5" w:rsidRDefault="00D108A5" w:rsidP="00D108A5">
      <w:pPr>
        <w:spacing w:line="360" w:lineRule="auto"/>
        <w:ind w:left="360"/>
        <w:contextualSpacing/>
        <w:jc w:val="both"/>
        <w:rPr>
          <w:rFonts w:ascii="Arial" w:eastAsia="SimHei" w:hAnsi="Arial" w:cs="B Nazanin"/>
          <w:color w:val="auto"/>
          <w:sz w:val="28"/>
          <w:szCs w:val="28"/>
          <w:lang w:bidi="ar-SA"/>
        </w:rPr>
      </w:pPr>
    </w:p>
    <w:p w14:paraId="10C3C44B" w14:textId="77777777" w:rsidR="00D108A5" w:rsidRPr="00D108A5" w:rsidRDefault="00D108A5" w:rsidP="00D108A5">
      <w:pPr>
        <w:spacing w:after="160" w:line="360" w:lineRule="auto"/>
        <w:jc w:val="both"/>
        <w:rPr>
          <w:rFonts w:ascii="Calibri" w:eastAsia="Calibri" w:hAnsi="Calibri" w:cs="B Nazanin"/>
          <w:i/>
          <w:iCs/>
          <w:color w:val="auto"/>
          <w:sz w:val="28"/>
          <w:szCs w:val="28"/>
          <w:rtl/>
        </w:rPr>
      </w:pPr>
      <w:r w:rsidRPr="00D108A5">
        <w:rPr>
          <w:rFonts w:ascii="Calibri" w:eastAsia="Calibri" w:hAnsi="Calibri" w:cs="B Nazanin" w:hint="cs"/>
          <w:color w:val="auto"/>
          <w:sz w:val="28"/>
          <w:szCs w:val="28"/>
          <w:rtl/>
        </w:rPr>
        <w:t>با توجه به اینکه اسکلت اصلی سازه در این پروژه فولادی می</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باشد لذا لازم است که مشخصات مصالح فولادی را به نرم</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افزار به نحو مناسبی معرفی کنیم. همچنین با توجه به اینکه سقف سازه از نوع کامپوزیت می</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باشد و باید این سقف</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ها مدلسازی و طراحی شوند، لازم است که مشخصات مصالح بتنی را نیز به نرم</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 xml:space="preserve">افزار معرفی کنیم. </w:t>
      </w:r>
    </w:p>
    <w:p w14:paraId="414E2685" w14:textId="77777777" w:rsidR="00D108A5" w:rsidRPr="00D108A5" w:rsidRDefault="00D108A5" w:rsidP="00D108A5">
      <w:pPr>
        <w:spacing w:after="160" w:line="360" w:lineRule="auto"/>
        <w:jc w:val="both"/>
        <w:rPr>
          <w:rFonts w:ascii="Calibri" w:eastAsia="Times New Roman" w:hAnsi="Calibri" w:cs="2  Kamran"/>
          <w:color w:val="auto"/>
          <w:sz w:val="28"/>
          <w:szCs w:val="28"/>
          <w:rtl/>
        </w:rPr>
      </w:pPr>
      <w:r w:rsidRPr="00D108A5">
        <w:rPr>
          <w:rFonts w:ascii="Calibri" w:eastAsia="Calibri" w:hAnsi="Calibri" w:cs="B Nazanin" w:hint="cs"/>
          <w:color w:val="auto"/>
          <w:sz w:val="28"/>
          <w:szCs w:val="28"/>
          <w:rtl/>
        </w:rPr>
        <w:t>معرفی مصالح فولادی با ضریب</w:t>
      </w:r>
      <w:r w:rsidRPr="00D108A5">
        <w:rPr>
          <w:rFonts w:ascii="Calibri" w:eastAsia="Calibri" w:hAnsi="Calibri" w:cs="2  Kamran" w:hint="cs"/>
          <w:color w:val="auto"/>
          <w:sz w:val="28"/>
          <w:szCs w:val="28"/>
          <w:rtl/>
        </w:rPr>
        <w:t xml:space="preserve"> </w:t>
      </w:r>
      <m:oMath>
        <m:r>
          <w:rPr>
            <w:rFonts w:ascii="Cambria Math" w:eastAsia="Calibri" w:hAnsi="Cambria Math" w:cs="2  Kamran"/>
            <w:color w:val="auto"/>
            <w:sz w:val="28"/>
            <w:szCs w:val="28"/>
          </w:rPr>
          <m:t xml:space="preserve">Ry=1.20 </m:t>
        </m:r>
      </m:oMath>
      <w:r w:rsidRPr="00D108A5">
        <w:rPr>
          <w:rFonts w:ascii="Calibri" w:eastAsia="Times New Roman" w:hAnsi="Calibri" w:cs="2  Kamran" w:hint="cs"/>
          <w:color w:val="auto"/>
          <w:sz w:val="28"/>
          <w:szCs w:val="28"/>
          <w:rtl/>
        </w:rPr>
        <w:t xml:space="preserve">، ( </w:t>
      </w:r>
      <w:r w:rsidRPr="00D108A5">
        <w:rPr>
          <w:rFonts w:ascii="Calibri" w:eastAsia="Times New Roman" w:hAnsi="Calibri" w:cs="B Nazanin" w:hint="cs"/>
          <w:color w:val="auto"/>
          <w:sz w:val="28"/>
          <w:szCs w:val="28"/>
          <w:rtl/>
        </w:rPr>
        <w:t>با نام</w:t>
      </w:r>
      <w:r w:rsidRPr="00D108A5">
        <w:rPr>
          <w:rFonts w:ascii="Calibri" w:eastAsia="Times New Roman" w:hAnsi="Calibri" w:cs="2  Kamran" w:hint="cs"/>
          <w:color w:val="auto"/>
          <w:sz w:val="28"/>
          <w:szCs w:val="28"/>
          <w:rtl/>
        </w:rPr>
        <w:t xml:space="preserve">: </w:t>
      </w:r>
      <w:r w:rsidRPr="00D108A5">
        <w:rPr>
          <w:rFonts w:ascii="Calibri" w:eastAsia="Times New Roman" w:hAnsi="Calibri" w:cs="2  Kamran"/>
          <w:color w:val="auto"/>
          <w:sz w:val="28"/>
          <w:szCs w:val="28"/>
        </w:rPr>
        <w:t xml:space="preserve">ST37roller </w:t>
      </w:r>
      <w:r w:rsidRPr="00D108A5">
        <w:rPr>
          <w:rFonts w:ascii="Calibri" w:eastAsia="Times New Roman" w:hAnsi="Calibri" w:cs="2  Kamran" w:hint="cs"/>
          <w:color w:val="auto"/>
          <w:sz w:val="28"/>
          <w:szCs w:val="28"/>
          <w:rtl/>
        </w:rPr>
        <w:t xml:space="preserve"> ) </w:t>
      </w:r>
    </w:p>
    <w:p w14:paraId="6E289BC6" w14:textId="77777777" w:rsidR="00D108A5" w:rsidRPr="00D108A5" w:rsidRDefault="00D108A5" w:rsidP="00D108A5">
      <w:pPr>
        <w:spacing w:after="160" w:line="360" w:lineRule="auto"/>
        <w:jc w:val="both"/>
        <w:rPr>
          <w:rFonts w:ascii="Calibri" w:eastAsia="Times New Roman" w:hAnsi="Calibri" w:cs="2  Kamran"/>
          <w:color w:val="auto"/>
          <w:sz w:val="28"/>
          <w:szCs w:val="28"/>
          <w:rtl/>
        </w:rPr>
      </w:pPr>
      <w:r w:rsidRPr="00D108A5">
        <w:rPr>
          <w:rFonts w:ascii="Calibri" w:eastAsia="Times New Roman" w:hAnsi="Calibri" w:cs="B Nazanin" w:hint="cs"/>
          <w:color w:val="auto"/>
          <w:sz w:val="28"/>
          <w:szCs w:val="28"/>
          <w:rtl/>
        </w:rPr>
        <w:t>معرفی مصالح فولادی با ضریب</w:t>
      </w:r>
      <w:r w:rsidRPr="00D108A5">
        <w:rPr>
          <w:rFonts w:ascii="Calibri" w:eastAsia="Times New Roman" w:hAnsi="Calibri" w:cs="2  Kamran" w:hint="cs"/>
          <w:color w:val="auto"/>
          <w:sz w:val="28"/>
          <w:szCs w:val="28"/>
          <w:rtl/>
        </w:rPr>
        <w:t xml:space="preserve"> </w:t>
      </w:r>
      <m:oMath>
        <m:r>
          <w:rPr>
            <w:rFonts w:ascii="Cambria Math" w:eastAsia="Calibri" w:hAnsi="Cambria Math" w:cs="2  Kamran"/>
            <w:color w:val="auto"/>
            <w:sz w:val="28"/>
            <w:szCs w:val="28"/>
          </w:rPr>
          <m:t>Ry=1.15</m:t>
        </m:r>
      </m:oMath>
      <w:r w:rsidRPr="00D108A5">
        <w:rPr>
          <w:rFonts w:ascii="Calibri" w:eastAsia="Times New Roman" w:hAnsi="Calibri" w:cs="2  Kamran" w:hint="cs"/>
          <w:color w:val="auto"/>
          <w:sz w:val="28"/>
          <w:szCs w:val="28"/>
          <w:rtl/>
        </w:rPr>
        <w:t xml:space="preserve">، ( </w:t>
      </w:r>
      <w:r w:rsidRPr="00D108A5">
        <w:rPr>
          <w:rFonts w:ascii="Calibri" w:eastAsia="Times New Roman" w:hAnsi="Calibri" w:cs="B Nazanin" w:hint="cs"/>
          <w:color w:val="auto"/>
          <w:sz w:val="28"/>
          <w:szCs w:val="28"/>
          <w:rtl/>
        </w:rPr>
        <w:t>با نام</w:t>
      </w:r>
      <w:r w:rsidRPr="00D108A5">
        <w:rPr>
          <w:rFonts w:ascii="Calibri" w:eastAsia="Times New Roman" w:hAnsi="Calibri" w:cs="2  Kamran" w:hint="cs"/>
          <w:color w:val="auto"/>
          <w:sz w:val="28"/>
          <w:szCs w:val="28"/>
          <w:rtl/>
        </w:rPr>
        <w:t xml:space="preserve">: </w:t>
      </w:r>
      <w:r w:rsidRPr="00D108A5">
        <w:rPr>
          <w:rFonts w:ascii="Calibri" w:eastAsia="Times New Roman" w:hAnsi="Calibri" w:cs="2  Kamran"/>
          <w:color w:val="auto"/>
          <w:sz w:val="28"/>
          <w:szCs w:val="28"/>
        </w:rPr>
        <w:t>ST37plate</w:t>
      </w:r>
      <w:r w:rsidRPr="00D108A5">
        <w:rPr>
          <w:rFonts w:ascii="Calibri" w:eastAsia="Times New Roman" w:hAnsi="Calibri" w:cs="2  Kamran" w:hint="cs"/>
          <w:color w:val="auto"/>
          <w:sz w:val="28"/>
          <w:szCs w:val="28"/>
          <w:rtl/>
        </w:rPr>
        <w:t xml:space="preserve"> ) </w:t>
      </w:r>
    </w:p>
    <w:p w14:paraId="26ECE481" w14:textId="77777777" w:rsidR="00D108A5" w:rsidRPr="00D108A5" w:rsidRDefault="00D108A5" w:rsidP="007B53C6">
      <w:pPr>
        <w:spacing w:after="160" w:line="360" w:lineRule="auto"/>
        <w:jc w:val="both"/>
        <w:rPr>
          <w:rFonts w:ascii="Calibri" w:eastAsia="Times New Roman" w:hAnsi="Calibri" w:cs="2  Kamran"/>
          <w:color w:val="auto"/>
          <w:sz w:val="28"/>
          <w:szCs w:val="28"/>
          <w:rtl/>
        </w:rPr>
      </w:pPr>
      <w:r w:rsidRPr="00D108A5">
        <w:rPr>
          <w:rFonts w:ascii="Calibri" w:eastAsia="Times New Roman" w:hAnsi="Calibri" w:cs="B Nazanin" w:hint="cs"/>
          <w:color w:val="auto"/>
          <w:sz w:val="28"/>
          <w:szCs w:val="28"/>
          <w:rtl/>
        </w:rPr>
        <w:t>مشخصات مصالح بتنی با رده</w:t>
      </w:r>
      <w:r w:rsidRPr="00D108A5">
        <w:rPr>
          <w:rFonts w:ascii="Calibri" w:eastAsia="Times New Roman" w:hAnsi="Calibri" w:cs="2  Kamran" w:hint="cs"/>
          <w:color w:val="auto"/>
          <w:sz w:val="28"/>
          <w:szCs w:val="28"/>
          <w:rtl/>
        </w:rPr>
        <w:t xml:space="preserve"> </w:t>
      </w:r>
      <w:r w:rsidRPr="00D108A5">
        <w:rPr>
          <w:rFonts w:ascii="Calibri" w:eastAsia="Times New Roman" w:hAnsi="Calibri" w:cs="2  Kamran"/>
          <w:color w:val="auto"/>
          <w:sz w:val="28"/>
          <w:szCs w:val="28"/>
        </w:rPr>
        <w:t>C2</w:t>
      </w:r>
      <w:r w:rsidR="007B53C6">
        <w:rPr>
          <w:rFonts w:ascii="Calibri" w:eastAsia="Times New Roman" w:hAnsi="Calibri" w:cs="2  Kamran"/>
          <w:color w:val="auto"/>
          <w:sz w:val="28"/>
          <w:szCs w:val="28"/>
        </w:rPr>
        <w:t>5</w:t>
      </w:r>
      <w:r w:rsidRPr="00D108A5">
        <w:rPr>
          <w:rFonts w:ascii="Calibri" w:eastAsia="Times New Roman" w:hAnsi="Calibri" w:cs="2  Kamran" w:hint="cs"/>
          <w:color w:val="auto"/>
          <w:sz w:val="28"/>
          <w:szCs w:val="28"/>
          <w:rtl/>
        </w:rPr>
        <w:t xml:space="preserve">، ( </w:t>
      </w:r>
      <w:r w:rsidRPr="00D108A5">
        <w:rPr>
          <w:rFonts w:ascii="Calibri" w:eastAsia="Times New Roman" w:hAnsi="Calibri" w:cs="B Nazanin" w:hint="cs"/>
          <w:color w:val="auto"/>
          <w:sz w:val="28"/>
          <w:szCs w:val="28"/>
          <w:rtl/>
        </w:rPr>
        <w:t>با نام</w:t>
      </w:r>
      <w:r w:rsidRPr="00D108A5">
        <w:rPr>
          <w:rFonts w:ascii="Calibri" w:eastAsia="Times New Roman" w:hAnsi="Calibri" w:cs="2  Kamran" w:hint="cs"/>
          <w:color w:val="auto"/>
          <w:sz w:val="28"/>
          <w:szCs w:val="28"/>
          <w:rtl/>
        </w:rPr>
        <w:t xml:space="preserve">: </w:t>
      </w:r>
      <w:r w:rsidRPr="00D108A5">
        <w:rPr>
          <w:rFonts w:ascii="Calibri" w:eastAsia="Times New Roman" w:hAnsi="Calibri" w:cs="2  Kamran"/>
          <w:color w:val="auto"/>
          <w:sz w:val="28"/>
          <w:szCs w:val="28"/>
        </w:rPr>
        <w:t>C2</w:t>
      </w:r>
      <w:r w:rsidR="007B53C6">
        <w:rPr>
          <w:rFonts w:ascii="Calibri" w:eastAsia="Times New Roman" w:hAnsi="Calibri" w:cs="2  Kamran"/>
          <w:color w:val="auto"/>
          <w:sz w:val="28"/>
          <w:szCs w:val="28"/>
        </w:rPr>
        <w:t>5</w:t>
      </w:r>
      <w:r w:rsidRPr="00D108A5">
        <w:rPr>
          <w:rFonts w:ascii="Calibri" w:eastAsia="Times New Roman" w:hAnsi="Calibri" w:cs="2  Kamran"/>
          <w:color w:val="auto"/>
          <w:sz w:val="28"/>
          <w:szCs w:val="28"/>
        </w:rPr>
        <w:t xml:space="preserve"> </w:t>
      </w:r>
      <w:r w:rsidRPr="00D108A5">
        <w:rPr>
          <w:rFonts w:ascii="Calibri" w:eastAsia="Times New Roman" w:hAnsi="Calibri" w:cs="2  Kamran" w:hint="cs"/>
          <w:color w:val="auto"/>
          <w:sz w:val="28"/>
          <w:szCs w:val="28"/>
          <w:rtl/>
        </w:rPr>
        <w:t xml:space="preserve"> ) </w:t>
      </w:r>
    </w:p>
    <w:p w14:paraId="69070027" w14:textId="77777777" w:rsidR="00D108A5" w:rsidRPr="00D108A5" w:rsidRDefault="00D108A5" w:rsidP="00D108A5">
      <w:pPr>
        <w:spacing w:after="160" w:line="360" w:lineRule="auto"/>
        <w:jc w:val="both"/>
        <w:rPr>
          <w:rFonts w:ascii="Calibri" w:eastAsia="Calibri" w:hAnsi="Calibri" w:cs="B Nazanin"/>
          <w:color w:val="auto"/>
          <w:sz w:val="28"/>
          <w:szCs w:val="28"/>
          <w:rtl/>
        </w:rPr>
      </w:pPr>
      <w:r w:rsidRPr="00D108A5">
        <w:rPr>
          <w:rFonts w:ascii="Calibri" w:eastAsia="Times New Roman" w:hAnsi="Calibri" w:cs="B Nazanin" w:hint="cs"/>
          <w:color w:val="auto"/>
          <w:sz w:val="28"/>
          <w:szCs w:val="28"/>
          <w:rtl/>
        </w:rPr>
        <w:t xml:space="preserve">در مبحث دهم ویرایش 1392، ضریبی تحت عنوان </w:t>
      </w:r>
      <m:oMath>
        <m:r>
          <m:rPr>
            <m:sty m:val="p"/>
          </m:rPr>
          <w:rPr>
            <w:rFonts w:ascii="Cambria Math" w:eastAsia="Times New Roman" w:hAnsi="Cambria Math" w:cs="B Nazanin"/>
            <w:color w:val="auto"/>
            <w:sz w:val="28"/>
            <w:szCs w:val="28"/>
          </w:rPr>
          <m:t>Ry</m:t>
        </m:r>
      </m:oMath>
      <w:r w:rsidRPr="00D108A5">
        <w:rPr>
          <w:rFonts w:ascii="Calibri" w:eastAsia="Times New Roman" w:hAnsi="Calibri" w:cs="B Nazanin" w:hint="cs"/>
          <w:color w:val="auto"/>
          <w:sz w:val="28"/>
          <w:szCs w:val="28"/>
          <w:rtl/>
        </w:rPr>
        <w:t xml:space="preserve"> تعیین می</w:t>
      </w:r>
      <w:r w:rsidRPr="00D108A5">
        <w:rPr>
          <w:rFonts w:ascii="Calibri" w:eastAsia="Times New Roman" w:hAnsi="Calibri" w:cs="B Nazanin"/>
          <w:color w:val="auto"/>
          <w:sz w:val="28"/>
          <w:szCs w:val="28"/>
          <w:rtl/>
        </w:rPr>
        <w:softHyphen/>
      </w:r>
      <w:r w:rsidRPr="00D108A5">
        <w:rPr>
          <w:rFonts w:ascii="Calibri" w:eastAsia="Times New Roman" w:hAnsi="Calibri" w:cs="B Nazanin" w:hint="cs"/>
          <w:color w:val="auto"/>
          <w:sz w:val="28"/>
          <w:szCs w:val="28"/>
          <w:rtl/>
        </w:rPr>
        <w:t xml:space="preserve">شود که مفهوم آن عبارت است از نسبت تنش تسلیم مورد انتظار به حداقل تنش تسلیم تعیین شده. </w:t>
      </w:r>
    </w:p>
    <w:tbl>
      <w:tblPr>
        <w:tblStyle w:val="GridTable6Colorful1"/>
        <w:bidiVisual/>
        <w:tblW w:w="0" w:type="auto"/>
        <w:jc w:val="center"/>
        <w:tblLook w:val="04A0" w:firstRow="1" w:lastRow="0" w:firstColumn="1" w:lastColumn="0" w:noHBand="0" w:noVBand="1"/>
      </w:tblPr>
      <w:tblGrid>
        <w:gridCol w:w="7757"/>
        <w:gridCol w:w="1260"/>
      </w:tblGrid>
      <w:tr w:rsidR="00D108A5" w:rsidRPr="00D108A5" w14:paraId="17A64239" w14:textId="77777777" w:rsidTr="0058558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4C9DC976" w14:textId="77777777" w:rsidR="00D108A5" w:rsidRPr="00D108A5" w:rsidRDefault="00D108A5" w:rsidP="00D108A5">
            <w:pPr>
              <w:spacing w:after="160" w:line="360" w:lineRule="auto"/>
              <w:jc w:val="center"/>
              <w:rPr>
                <w:rFonts w:ascii="Times New Roman" w:eastAsia="Calibri" w:hAnsi="Times New Roman" w:cs="B Nazanin"/>
                <w:color w:val="000000"/>
                <w:rtl/>
              </w:rPr>
            </w:pPr>
            <w:r w:rsidRPr="00D108A5">
              <w:rPr>
                <w:rFonts w:ascii="Times New Roman" w:eastAsia="Calibri" w:hAnsi="Times New Roman" w:cs="B Nazanin" w:hint="cs"/>
                <w:color w:val="000000"/>
                <w:rtl/>
              </w:rPr>
              <w:t>نوع مصالح</w:t>
            </w:r>
          </w:p>
        </w:tc>
        <w:tc>
          <w:tcPr>
            <w:tcW w:w="1260" w:type="dxa"/>
            <w:vAlign w:val="center"/>
          </w:tcPr>
          <w:p w14:paraId="5C467FEB" w14:textId="77777777" w:rsidR="00D108A5" w:rsidRPr="00D108A5" w:rsidRDefault="00D108A5" w:rsidP="00D108A5">
            <w:pPr>
              <w:spacing w:after="16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olor w:val="000000"/>
              </w:rPr>
            </w:pPr>
            <w:r w:rsidRPr="00D108A5">
              <w:rPr>
                <w:rFonts w:ascii="Times New Roman" w:eastAsia="Calibri" w:hAnsi="Times New Roman"/>
                <w:color w:val="000000"/>
              </w:rPr>
              <w:t>Ry</w:t>
            </w:r>
          </w:p>
        </w:tc>
      </w:tr>
      <w:tr w:rsidR="00D108A5" w:rsidRPr="00D108A5" w14:paraId="1E770693" w14:textId="77777777" w:rsidTr="005855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6047551A" w14:textId="77777777" w:rsidR="00D108A5" w:rsidRPr="00D108A5" w:rsidRDefault="00D108A5" w:rsidP="00D108A5">
            <w:pPr>
              <w:spacing w:after="160" w:line="360" w:lineRule="auto"/>
              <w:jc w:val="center"/>
              <w:rPr>
                <w:rFonts w:ascii="Times New Roman" w:eastAsia="Calibri" w:hAnsi="Times New Roman" w:cs="B Nazanin"/>
                <w:color w:val="000000"/>
                <w:rtl/>
              </w:rPr>
            </w:pPr>
            <w:r w:rsidRPr="00D108A5">
              <w:rPr>
                <w:rFonts w:ascii="Times New Roman" w:eastAsia="Calibri" w:hAnsi="Times New Roman" w:cs="B Nazanin" w:hint="cs"/>
                <w:color w:val="000000"/>
                <w:rtl/>
              </w:rPr>
              <w:t>مقاطع لوله</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ای و قوطی</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شکل نورد</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شده</w:t>
            </w:r>
          </w:p>
        </w:tc>
        <w:tc>
          <w:tcPr>
            <w:tcW w:w="1260" w:type="dxa"/>
            <w:vAlign w:val="center"/>
          </w:tcPr>
          <w:p w14:paraId="2B98C2D4" w14:textId="77777777" w:rsidR="00D108A5" w:rsidRPr="00D108A5" w:rsidRDefault="00D108A5" w:rsidP="00D108A5">
            <w:pPr>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b/>
                <w:bCs/>
                <w:color w:val="000000"/>
              </w:rPr>
            </w:pPr>
            <w:r w:rsidRPr="00D108A5">
              <w:rPr>
                <w:rFonts w:ascii="Times New Roman" w:eastAsia="Calibri" w:hAnsi="Times New Roman"/>
                <w:b/>
                <w:bCs/>
                <w:color w:val="000000"/>
              </w:rPr>
              <w:t>1.25</w:t>
            </w:r>
          </w:p>
        </w:tc>
      </w:tr>
      <w:tr w:rsidR="00D108A5" w:rsidRPr="00D108A5" w14:paraId="15B05E68" w14:textId="77777777" w:rsidTr="0058558A">
        <w:trPr>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5743FAC9" w14:textId="77777777" w:rsidR="00D108A5" w:rsidRPr="00D108A5" w:rsidRDefault="00D108A5" w:rsidP="00D108A5">
            <w:pPr>
              <w:spacing w:after="160" w:line="360" w:lineRule="auto"/>
              <w:jc w:val="center"/>
              <w:rPr>
                <w:rFonts w:ascii="Times New Roman" w:eastAsia="Calibri" w:hAnsi="Times New Roman" w:cs="B Nazanin"/>
                <w:color w:val="000000"/>
                <w:rtl/>
              </w:rPr>
            </w:pPr>
            <w:r w:rsidRPr="00D108A5">
              <w:rPr>
                <w:rFonts w:ascii="Times New Roman" w:eastAsia="Calibri" w:hAnsi="Times New Roman" w:cs="B Nazanin" w:hint="cs"/>
                <w:color w:val="000000"/>
                <w:rtl/>
              </w:rPr>
              <w:t>سایر مقاطع نورد</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 xml:space="preserve">شده شامل مقاطع </w:t>
            </w:r>
            <w:r w:rsidRPr="00D108A5">
              <w:rPr>
                <w:rFonts w:ascii="Times New Roman" w:eastAsia="Calibri" w:hAnsi="Times New Roman" w:cs="B Nazanin"/>
                <w:color w:val="000000"/>
              </w:rPr>
              <w:t>I</w:t>
            </w:r>
            <w:r w:rsidRPr="00D108A5">
              <w:rPr>
                <w:rFonts w:ascii="Times New Roman" w:eastAsia="Calibri" w:hAnsi="Times New Roman" w:cs="B Nazanin" w:hint="cs"/>
                <w:color w:val="000000"/>
                <w:rtl/>
              </w:rPr>
              <w:t xml:space="preserve"> شکل ، </w:t>
            </w:r>
            <w:r w:rsidRPr="00D108A5">
              <w:rPr>
                <w:rFonts w:ascii="Times New Roman" w:eastAsia="Calibri" w:hAnsi="Times New Roman" w:cs="B Nazanin"/>
                <w:color w:val="000000"/>
              </w:rPr>
              <w:t>H</w:t>
            </w:r>
            <w:r w:rsidRPr="00D108A5">
              <w:rPr>
                <w:rFonts w:ascii="Times New Roman" w:eastAsia="Calibri" w:hAnsi="Times New Roman" w:cs="B Nazanin" w:hint="cs"/>
                <w:color w:val="000000"/>
                <w:rtl/>
              </w:rPr>
              <w:t xml:space="preserve"> شکل ، ناودانی ، نبشی ، سپری</w:t>
            </w:r>
          </w:p>
        </w:tc>
        <w:tc>
          <w:tcPr>
            <w:tcW w:w="1260" w:type="dxa"/>
            <w:vAlign w:val="center"/>
          </w:tcPr>
          <w:p w14:paraId="65F8D280" w14:textId="77777777" w:rsidR="00D108A5" w:rsidRPr="00D108A5" w:rsidRDefault="00D108A5" w:rsidP="00D108A5">
            <w:pPr>
              <w:spacing w:after="16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b/>
                <w:bCs/>
                <w:color w:val="000000"/>
                <w:rtl/>
              </w:rPr>
            </w:pPr>
            <w:r w:rsidRPr="00D108A5">
              <w:rPr>
                <w:rFonts w:ascii="Times New Roman" w:eastAsia="Calibri" w:hAnsi="Times New Roman"/>
                <w:b/>
                <w:bCs/>
                <w:color w:val="000000"/>
              </w:rPr>
              <w:t>1.20</w:t>
            </w:r>
          </w:p>
        </w:tc>
      </w:tr>
      <w:tr w:rsidR="00D108A5" w:rsidRPr="00D108A5" w14:paraId="07A63FF3" w14:textId="77777777" w:rsidTr="0058558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57" w:type="dxa"/>
            <w:vAlign w:val="center"/>
          </w:tcPr>
          <w:p w14:paraId="2A227075" w14:textId="77777777" w:rsidR="00D108A5" w:rsidRPr="00D108A5" w:rsidRDefault="00D108A5" w:rsidP="00D108A5">
            <w:pPr>
              <w:spacing w:after="160" w:line="360" w:lineRule="auto"/>
              <w:jc w:val="center"/>
              <w:rPr>
                <w:rFonts w:ascii="Times New Roman" w:eastAsia="Calibri" w:hAnsi="Times New Roman" w:cs="B Nazanin"/>
                <w:color w:val="000000"/>
                <w:rtl/>
              </w:rPr>
            </w:pPr>
            <w:r w:rsidRPr="00D108A5">
              <w:rPr>
                <w:rFonts w:ascii="Times New Roman" w:eastAsia="Calibri" w:hAnsi="Times New Roman" w:cs="B Nazanin" w:hint="cs"/>
                <w:color w:val="000000"/>
                <w:rtl/>
              </w:rPr>
              <w:t>مقاطع ساخته شده از ورق ، ورق</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ها و تسمه</w:t>
            </w:r>
            <w:r w:rsidRPr="00D108A5">
              <w:rPr>
                <w:rFonts w:ascii="Times New Roman" w:eastAsia="Calibri" w:hAnsi="Times New Roman" w:cs="B Nazanin"/>
                <w:color w:val="000000"/>
                <w:rtl/>
              </w:rPr>
              <w:softHyphen/>
            </w:r>
            <w:r w:rsidRPr="00D108A5">
              <w:rPr>
                <w:rFonts w:ascii="Times New Roman" w:eastAsia="Calibri" w:hAnsi="Times New Roman" w:cs="B Nazanin" w:hint="cs"/>
                <w:color w:val="000000"/>
                <w:rtl/>
              </w:rPr>
              <w:t>ها</w:t>
            </w:r>
          </w:p>
        </w:tc>
        <w:tc>
          <w:tcPr>
            <w:tcW w:w="1260" w:type="dxa"/>
            <w:vAlign w:val="center"/>
          </w:tcPr>
          <w:p w14:paraId="06410695" w14:textId="77777777" w:rsidR="00D108A5" w:rsidRPr="00D108A5" w:rsidRDefault="00D108A5" w:rsidP="00D108A5">
            <w:pPr>
              <w:spacing w:after="16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b/>
                <w:bCs/>
                <w:color w:val="000000"/>
                <w:rtl/>
              </w:rPr>
            </w:pPr>
            <w:r w:rsidRPr="00D108A5">
              <w:rPr>
                <w:rFonts w:ascii="Times New Roman" w:eastAsia="Calibri" w:hAnsi="Times New Roman"/>
                <w:b/>
                <w:bCs/>
                <w:color w:val="000000"/>
              </w:rPr>
              <w:t>1.15</w:t>
            </w:r>
          </w:p>
        </w:tc>
      </w:tr>
    </w:tbl>
    <w:p w14:paraId="0FEFFB23" w14:textId="77777777" w:rsidR="00D108A5" w:rsidRDefault="00D108A5" w:rsidP="00D108A5">
      <w:pPr>
        <w:spacing w:after="160" w:line="360" w:lineRule="auto"/>
        <w:jc w:val="both"/>
        <w:rPr>
          <w:rFonts w:ascii="Calibri" w:eastAsia="Calibri" w:hAnsi="Calibri" w:cs="B Nazanin"/>
          <w:color w:val="auto"/>
          <w:sz w:val="28"/>
          <w:szCs w:val="28"/>
          <w:rtl/>
        </w:rPr>
      </w:pPr>
    </w:p>
    <w:p w14:paraId="0482277D" w14:textId="77777777" w:rsidR="00D108A5" w:rsidRPr="00D108A5" w:rsidRDefault="00D108A5" w:rsidP="00D108A5">
      <w:pPr>
        <w:spacing w:after="160" w:line="360" w:lineRule="auto"/>
        <w:jc w:val="both"/>
        <w:rPr>
          <w:rFonts w:ascii="Calibri" w:eastAsia="Calibri" w:hAnsi="Calibri" w:cs="B Nazanin"/>
          <w:color w:val="auto"/>
          <w:sz w:val="28"/>
          <w:szCs w:val="28"/>
          <w:rtl/>
        </w:rPr>
      </w:pPr>
      <w:r w:rsidRPr="00D108A5">
        <w:rPr>
          <w:rFonts w:ascii="Calibri" w:eastAsia="Calibri" w:hAnsi="Calibri" w:cs="B Nazanin" w:hint="cs"/>
          <w:color w:val="auto"/>
          <w:sz w:val="28"/>
          <w:szCs w:val="28"/>
          <w:rtl/>
        </w:rPr>
        <w:lastRenderedPageBreak/>
        <w:t>فولادهای مورد استفاده در پروژه های متعارف در دو دسته آخر از جدول بالا قرار می</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 xml:space="preserve">گیرند. ضریب </w:t>
      </w:r>
      <m:oMath>
        <m:r>
          <m:rPr>
            <m:sty m:val="p"/>
          </m:rPr>
          <w:rPr>
            <w:rFonts w:ascii="Cambria Math" w:eastAsia="Calibri" w:hAnsi="Cambria Math" w:cs="B Nazanin"/>
            <w:color w:val="auto"/>
            <w:sz w:val="28"/>
            <w:szCs w:val="28"/>
          </w:rPr>
          <m:t>Ry</m:t>
        </m:r>
      </m:oMath>
      <w:r w:rsidRPr="00D108A5">
        <w:rPr>
          <w:rFonts w:ascii="Calibri" w:eastAsia="Calibri" w:hAnsi="Calibri" w:cs="B Nazanin"/>
          <w:color w:val="auto"/>
          <w:sz w:val="28"/>
          <w:szCs w:val="28"/>
        </w:rPr>
        <w:t xml:space="preserve"> </w:t>
      </w:r>
      <w:r w:rsidRPr="00D108A5">
        <w:rPr>
          <w:rFonts w:ascii="Calibri" w:eastAsia="Calibri" w:hAnsi="Calibri" w:cs="B Nazanin" w:hint="cs"/>
          <w:color w:val="auto"/>
          <w:sz w:val="28"/>
          <w:szCs w:val="28"/>
          <w:rtl/>
        </w:rPr>
        <w:t xml:space="preserve"> همانند رابطه زیر می</w:t>
      </w:r>
      <w:r w:rsidRPr="00D108A5">
        <w:rPr>
          <w:rFonts w:ascii="Calibri" w:eastAsia="Calibri" w:hAnsi="Calibri" w:cs="B Nazanin"/>
          <w:color w:val="auto"/>
          <w:sz w:val="28"/>
          <w:szCs w:val="28"/>
          <w:rtl/>
        </w:rPr>
        <w:softHyphen/>
      </w:r>
      <w:r w:rsidRPr="00D108A5">
        <w:rPr>
          <w:rFonts w:ascii="Calibri" w:eastAsia="Calibri" w:hAnsi="Calibri" w:cs="B Nazanin" w:hint="cs"/>
          <w:color w:val="auto"/>
          <w:sz w:val="28"/>
          <w:szCs w:val="28"/>
          <w:rtl/>
        </w:rPr>
        <w:t xml:space="preserve">باشد: </w:t>
      </w:r>
    </w:p>
    <w:p w14:paraId="10319B9D" w14:textId="77777777" w:rsidR="00D108A5" w:rsidRPr="00D108A5" w:rsidRDefault="00D108A5" w:rsidP="00D108A5">
      <w:pPr>
        <w:spacing w:after="160" w:line="360" w:lineRule="auto"/>
        <w:jc w:val="both"/>
        <w:rPr>
          <w:rFonts w:ascii="Calibri" w:eastAsia="Calibri" w:hAnsi="Calibri" w:cs="2  Nazanin"/>
          <w:color w:val="auto"/>
          <w:sz w:val="28"/>
          <w:szCs w:val="28"/>
          <w:rtl/>
        </w:rPr>
      </w:pPr>
      <m:oMathPara>
        <m:oMath>
          <m:r>
            <m:rPr>
              <m:sty m:val="p"/>
            </m:rPr>
            <w:rPr>
              <w:rFonts w:ascii="Cambria Math" w:eastAsia="Calibri" w:hAnsi="Cambria Math" w:cs="2  Nazanin"/>
              <w:color w:val="auto"/>
              <w:sz w:val="28"/>
              <w:szCs w:val="28"/>
            </w:rPr>
            <m:t>Ry=</m:t>
          </m:r>
          <m:f>
            <m:fPr>
              <m:ctrlPr>
                <w:rPr>
                  <w:rFonts w:ascii="Cambria Math" w:eastAsia="Calibri" w:hAnsi="Cambria Math" w:cs="2  Nazanin"/>
                  <w:color w:val="auto"/>
                  <w:sz w:val="28"/>
                  <w:szCs w:val="28"/>
                </w:rPr>
              </m:ctrlPr>
            </m:fPr>
            <m:num>
              <m:sSub>
                <m:sSubPr>
                  <m:ctrlPr>
                    <w:rPr>
                      <w:rFonts w:ascii="Cambria Math" w:eastAsia="Calibri" w:hAnsi="Cambria Math" w:cs="2  Nazanin"/>
                      <w:i/>
                      <w:color w:val="auto"/>
                      <w:sz w:val="28"/>
                      <w:szCs w:val="28"/>
                    </w:rPr>
                  </m:ctrlPr>
                </m:sSubPr>
                <m:e>
                  <m:r>
                    <w:rPr>
                      <w:rFonts w:ascii="Cambria Math" w:eastAsia="Calibri" w:hAnsi="Cambria Math" w:cs="2  Nazanin"/>
                      <w:color w:val="auto"/>
                      <w:sz w:val="28"/>
                      <w:szCs w:val="28"/>
                    </w:rPr>
                    <m:t>F</m:t>
                  </m:r>
                </m:e>
                <m:sub>
                  <m:r>
                    <w:rPr>
                      <w:rFonts w:ascii="Cambria Math" w:eastAsia="Calibri" w:hAnsi="Cambria Math" w:cs="2  Nazanin"/>
                      <w:color w:val="auto"/>
                      <w:sz w:val="28"/>
                      <w:szCs w:val="28"/>
                    </w:rPr>
                    <m:t>ye</m:t>
                  </m:r>
                </m:sub>
              </m:sSub>
            </m:num>
            <m:den>
              <m:sSub>
                <m:sSubPr>
                  <m:ctrlPr>
                    <w:rPr>
                      <w:rFonts w:ascii="Cambria Math" w:eastAsia="Calibri" w:hAnsi="Cambria Math" w:cs="2  Nazanin"/>
                      <w:i/>
                      <w:color w:val="auto"/>
                      <w:sz w:val="28"/>
                      <w:szCs w:val="28"/>
                    </w:rPr>
                  </m:ctrlPr>
                </m:sSubPr>
                <m:e>
                  <m:r>
                    <w:rPr>
                      <w:rFonts w:ascii="Cambria Math" w:eastAsia="Calibri" w:hAnsi="Cambria Math" w:cs="2  Nazanin"/>
                      <w:color w:val="auto"/>
                      <w:sz w:val="28"/>
                      <w:szCs w:val="28"/>
                    </w:rPr>
                    <m:t>F</m:t>
                  </m:r>
                </m:e>
                <m:sub>
                  <m:r>
                    <w:rPr>
                      <w:rFonts w:ascii="Cambria Math" w:eastAsia="Calibri" w:hAnsi="Cambria Math" w:cs="2  Nazanin"/>
                      <w:color w:val="auto"/>
                      <w:sz w:val="28"/>
                      <w:szCs w:val="28"/>
                    </w:rPr>
                    <m:t>y</m:t>
                  </m:r>
                </m:sub>
              </m:sSub>
            </m:den>
          </m:f>
        </m:oMath>
      </m:oMathPara>
    </w:p>
    <w:p w14:paraId="5A2B8829" w14:textId="77777777" w:rsidR="00D108A5" w:rsidRPr="00D108A5" w:rsidRDefault="00D108A5" w:rsidP="00D108A5">
      <w:pPr>
        <w:spacing w:after="160" w:line="360" w:lineRule="auto"/>
        <w:jc w:val="both"/>
        <w:rPr>
          <w:rFonts w:ascii="Calibri" w:eastAsia="Calibri" w:hAnsi="Calibri" w:cs="B Nazanin"/>
          <w:color w:val="auto"/>
          <w:sz w:val="32"/>
          <w:szCs w:val="32"/>
          <w:rtl/>
        </w:rPr>
      </w:pPr>
      <w:r w:rsidRPr="00D108A5">
        <w:rPr>
          <w:rFonts w:ascii="Calibri" w:eastAsia="Calibri" w:hAnsi="Calibri" w:cs="B Nazanin" w:hint="cs"/>
          <w:color w:val="auto"/>
          <w:sz w:val="32"/>
          <w:szCs w:val="32"/>
          <w:rtl/>
        </w:rPr>
        <w:t>دلیل اینکه باید در نرم</w:t>
      </w:r>
      <w:r w:rsidRPr="00D108A5">
        <w:rPr>
          <w:rFonts w:ascii="Calibri" w:eastAsia="Calibri" w:hAnsi="Calibri" w:cs="B Nazanin"/>
          <w:color w:val="auto"/>
          <w:sz w:val="32"/>
          <w:szCs w:val="32"/>
          <w:rtl/>
        </w:rPr>
        <w:softHyphen/>
      </w:r>
      <w:r w:rsidRPr="00D108A5">
        <w:rPr>
          <w:rFonts w:ascii="Calibri" w:eastAsia="Calibri" w:hAnsi="Calibri" w:cs="B Nazanin" w:hint="cs"/>
          <w:color w:val="auto"/>
          <w:sz w:val="32"/>
          <w:szCs w:val="32"/>
          <w:rtl/>
        </w:rPr>
        <w:t xml:space="preserve">افزار دو نوع مصالح فولادی معرفی شود همین ضریب </w:t>
      </w:r>
      <m:oMath>
        <m:r>
          <m:rPr>
            <m:sty m:val="p"/>
          </m:rPr>
          <w:rPr>
            <w:rFonts w:ascii="Cambria Math" w:eastAsia="Calibri" w:hAnsi="Cambria Math" w:cs="B Nazanin"/>
            <w:color w:val="auto"/>
            <w:sz w:val="32"/>
            <w:szCs w:val="32"/>
          </w:rPr>
          <m:t>Ry</m:t>
        </m:r>
      </m:oMath>
      <w:r w:rsidRPr="00D108A5">
        <w:rPr>
          <w:rFonts w:ascii="Calibri" w:eastAsia="Calibri" w:hAnsi="Calibri" w:cs="B Nazanin"/>
          <w:color w:val="auto"/>
          <w:sz w:val="32"/>
          <w:szCs w:val="32"/>
        </w:rPr>
        <w:t xml:space="preserve"> </w:t>
      </w:r>
      <w:r w:rsidRPr="00D108A5">
        <w:rPr>
          <w:rFonts w:ascii="Calibri" w:eastAsia="Calibri" w:hAnsi="Calibri" w:cs="B Nazanin" w:hint="cs"/>
          <w:color w:val="auto"/>
          <w:sz w:val="32"/>
          <w:szCs w:val="32"/>
          <w:rtl/>
        </w:rPr>
        <w:t xml:space="preserve"> می</w:t>
      </w:r>
      <w:r w:rsidRPr="00D108A5">
        <w:rPr>
          <w:rFonts w:ascii="Calibri" w:eastAsia="Calibri" w:hAnsi="Calibri" w:cs="B Nazanin"/>
          <w:color w:val="auto"/>
          <w:sz w:val="32"/>
          <w:szCs w:val="32"/>
          <w:rtl/>
        </w:rPr>
        <w:softHyphen/>
      </w:r>
      <w:r w:rsidRPr="00D108A5">
        <w:rPr>
          <w:rFonts w:ascii="Calibri" w:eastAsia="Calibri" w:hAnsi="Calibri" w:cs="B Nazanin" w:hint="cs"/>
          <w:color w:val="auto"/>
          <w:sz w:val="32"/>
          <w:szCs w:val="32"/>
          <w:rtl/>
        </w:rPr>
        <w:t>باشد. یکی از مصالح برای نیمرخ های نورد شده و دیگری برای مقاطع ساخته شده از ورق می</w:t>
      </w:r>
      <w:r w:rsidRPr="00D108A5">
        <w:rPr>
          <w:rFonts w:ascii="Calibri" w:eastAsia="Calibri" w:hAnsi="Calibri" w:cs="B Nazanin"/>
          <w:color w:val="auto"/>
          <w:sz w:val="32"/>
          <w:szCs w:val="32"/>
          <w:rtl/>
        </w:rPr>
        <w:softHyphen/>
      </w:r>
      <w:r w:rsidRPr="00D108A5">
        <w:rPr>
          <w:rFonts w:ascii="Calibri" w:eastAsia="Calibri" w:hAnsi="Calibri" w:cs="B Nazanin" w:hint="cs"/>
          <w:color w:val="auto"/>
          <w:sz w:val="32"/>
          <w:szCs w:val="32"/>
          <w:rtl/>
        </w:rPr>
        <w:t xml:space="preserve">باشد. </w:t>
      </w:r>
    </w:p>
    <w:p w14:paraId="53137A97" w14:textId="77777777" w:rsidR="00D108A5" w:rsidRPr="00D108A5" w:rsidRDefault="00000000" w:rsidP="00D108A5">
      <w:pPr>
        <w:spacing w:after="160" w:line="259" w:lineRule="auto"/>
        <w:rPr>
          <w:rFonts w:ascii="Calibri" w:eastAsia="Calibri" w:hAnsi="Calibri" w:cs="2  Nazanin"/>
          <w:b/>
          <w:bCs/>
          <w:i/>
          <w:color w:val="auto"/>
          <w:sz w:val="24"/>
          <w:szCs w:val="24"/>
          <w:rtl/>
        </w:rPr>
      </w:pPr>
      <m:oMathPara>
        <m:oMath>
          <m:sSub>
            <m:sSubPr>
              <m:ctrlPr>
                <w:rPr>
                  <w:rFonts w:ascii="Cambria Math" w:eastAsia="Calibri" w:hAnsi="Cambria Math" w:cs="2  Nazanin"/>
                  <w:b/>
                  <w:bCs/>
                  <w:i/>
                  <w:color w:val="auto"/>
                  <w:sz w:val="24"/>
                  <w:szCs w:val="24"/>
                </w:rPr>
              </m:ctrlPr>
            </m:sSubPr>
            <m:e>
              <m:r>
                <m:rPr>
                  <m:sty m:val="bi"/>
                </m:rPr>
                <w:rPr>
                  <w:rFonts w:ascii="Cambria Math" w:eastAsia="Calibri" w:hAnsi="Cambria Math" w:cs="2  Nazanin"/>
                  <w:color w:val="auto"/>
                  <w:sz w:val="24"/>
                  <w:szCs w:val="24"/>
                </w:rPr>
                <m:t>E</m:t>
              </m:r>
            </m:e>
            <m:sub>
              <m:r>
                <m:rPr>
                  <m:sty m:val="bi"/>
                </m:rPr>
                <w:rPr>
                  <w:rFonts w:ascii="Cambria Math" w:eastAsia="Calibri" w:hAnsi="Cambria Math" w:cs="2  Nazanin"/>
                  <w:color w:val="auto"/>
                  <w:sz w:val="24"/>
                  <w:szCs w:val="24"/>
                </w:rPr>
                <m:t>c</m:t>
              </m:r>
            </m:sub>
          </m:sSub>
          <m:r>
            <m:rPr>
              <m:sty m:val="b"/>
            </m:rPr>
            <w:rPr>
              <w:rFonts w:ascii="Cambria Math" w:eastAsia="Calibri" w:hAnsi="Cambria Math" w:cs="2  Nazanin"/>
              <w:color w:val="auto"/>
              <w:sz w:val="24"/>
              <w:szCs w:val="24"/>
            </w:rPr>
            <m:t>=</m:t>
          </m:r>
          <m:d>
            <m:dPr>
              <m:ctrlPr>
                <w:rPr>
                  <w:rFonts w:ascii="Cambria Math" w:eastAsia="Calibri" w:hAnsi="Cambria Math" w:cs="2  Nazanin"/>
                  <w:b/>
                  <w:bCs/>
                  <w:i/>
                  <w:color w:val="auto"/>
                  <w:sz w:val="24"/>
                  <w:szCs w:val="24"/>
                </w:rPr>
              </m:ctrlPr>
            </m:dPr>
            <m:e>
              <m:r>
                <m:rPr>
                  <m:sty m:val="bi"/>
                </m:rPr>
                <w:rPr>
                  <w:rFonts w:ascii="Cambria Math" w:eastAsia="Calibri" w:hAnsi="Cambria Math" w:cs="2  Nazanin"/>
                  <w:color w:val="auto"/>
                  <w:sz w:val="24"/>
                  <w:szCs w:val="24"/>
                </w:rPr>
                <m:t xml:space="preserve"> 3300</m:t>
              </m:r>
              <m:rad>
                <m:radPr>
                  <m:degHide m:val="1"/>
                  <m:ctrlPr>
                    <w:rPr>
                      <w:rFonts w:ascii="Cambria Math" w:eastAsia="Calibri" w:hAnsi="Cambria Math" w:cs="2  Nazanin"/>
                      <w:b/>
                      <w:bCs/>
                      <w:i/>
                      <w:color w:val="auto"/>
                      <w:sz w:val="24"/>
                      <w:szCs w:val="24"/>
                    </w:rPr>
                  </m:ctrlPr>
                </m:radPr>
                <m:deg/>
                <m:e>
                  <m:r>
                    <m:rPr>
                      <m:sty m:val="bi"/>
                    </m:rPr>
                    <w:rPr>
                      <w:rFonts w:ascii="Cambria Math" w:eastAsia="Calibri" w:hAnsi="Cambria Math" w:cs="2  Nazanin"/>
                      <w:color w:val="auto"/>
                      <w:sz w:val="24"/>
                      <w:szCs w:val="24"/>
                    </w:rPr>
                    <m:t>20</m:t>
                  </m:r>
                </m:e>
              </m:rad>
              <m:r>
                <m:rPr>
                  <m:sty m:val="b"/>
                </m:rPr>
                <w:rPr>
                  <w:rFonts w:ascii="Cambria Math" w:eastAsia="Calibri" w:hAnsi="Cambria Math" w:cs="2  Nazanin"/>
                  <w:color w:val="auto"/>
                  <w:sz w:val="24"/>
                  <w:szCs w:val="24"/>
                </w:rPr>
                <m:t>+6900</m:t>
              </m:r>
            </m:e>
          </m:d>
          <m:r>
            <m:rPr>
              <m:sty m:val="bi"/>
            </m:rPr>
            <w:rPr>
              <w:rFonts w:ascii="Cambria Math" w:eastAsia="Calibri" w:hAnsi="Cambria Math" w:cs="2  Nazanin"/>
              <w:color w:val="auto"/>
              <w:sz w:val="24"/>
              <w:szCs w:val="24"/>
            </w:rPr>
            <m:t>(</m:t>
          </m:r>
          <m:sSup>
            <m:sSupPr>
              <m:ctrlPr>
                <w:rPr>
                  <w:rFonts w:ascii="Cambria Math" w:eastAsia="Calibri" w:hAnsi="Cambria Math" w:cs="2  Nazanin"/>
                  <w:b/>
                  <w:bCs/>
                  <w:i/>
                  <w:color w:val="auto"/>
                  <w:sz w:val="24"/>
                  <w:szCs w:val="24"/>
                </w:rPr>
              </m:ctrlPr>
            </m:sSupPr>
            <m:e>
              <m:f>
                <m:fPr>
                  <m:ctrlPr>
                    <w:rPr>
                      <w:rFonts w:ascii="Cambria Math" w:eastAsia="Calibri" w:hAnsi="Cambria Math" w:cs="2  Nazanin"/>
                      <w:b/>
                      <w:bCs/>
                      <w:i/>
                      <w:color w:val="auto"/>
                      <w:sz w:val="24"/>
                      <w:szCs w:val="24"/>
                    </w:rPr>
                  </m:ctrlPr>
                </m:fPr>
                <m:num>
                  <m:r>
                    <m:rPr>
                      <m:sty m:val="bi"/>
                    </m:rPr>
                    <w:rPr>
                      <w:rFonts w:ascii="Cambria Math" w:eastAsia="Calibri" w:hAnsi="Cambria Math" w:cs="2  Nazanin"/>
                      <w:color w:val="auto"/>
                      <w:sz w:val="24"/>
                      <w:szCs w:val="24"/>
                    </w:rPr>
                    <m:t>25</m:t>
                  </m:r>
                </m:num>
                <m:den>
                  <m:r>
                    <m:rPr>
                      <m:sty m:val="bi"/>
                    </m:rPr>
                    <w:rPr>
                      <w:rFonts w:ascii="Cambria Math" w:eastAsia="Calibri" w:hAnsi="Cambria Math" w:cs="2  Nazanin"/>
                      <w:color w:val="auto"/>
                      <w:sz w:val="24"/>
                      <w:szCs w:val="24"/>
                    </w:rPr>
                    <m:t>23</m:t>
                  </m:r>
                </m:den>
              </m:f>
              <m:r>
                <m:rPr>
                  <m:sty m:val="bi"/>
                </m:rPr>
                <w:rPr>
                  <w:rFonts w:ascii="Cambria Math" w:eastAsia="Calibri" w:hAnsi="Cambria Math" w:cs="2  Nazanin"/>
                  <w:color w:val="auto"/>
                  <w:sz w:val="24"/>
                  <w:szCs w:val="24"/>
                </w:rPr>
                <m:t>)</m:t>
              </m:r>
            </m:e>
            <m:sup>
              <m:r>
                <m:rPr>
                  <m:sty m:val="bi"/>
                </m:rPr>
                <w:rPr>
                  <w:rFonts w:ascii="Cambria Math" w:eastAsia="Calibri" w:hAnsi="Cambria Math" w:cs="2  Nazanin"/>
                  <w:color w:val="auto"/>
                  <w:sz w:val="24"/>
                  <w:szCs w:val="24"/>
                </w:rPr>
                <m:t>1.5</m:t>
              </m:r>
            </m:sup>
          </m:sSup>
          <m:r>
            <m:rPr>
              <m:sty m:val="b"/>
            </m:rPr>
            <w:rPr>
              <w:rFonts w:ascii="Cambria Math" w:eastAsia="Calibri" w:hAnsi="Cambria Math" w:cs="2  Nazanin"/>
              <w:color w:val="auto"/>
              <w:sz w:val="24"/>
              <w:szCs w:val="24"/>
            </w:rPr>
            <m:t>=24543</m:t>
          </m:r>
          <m:r>
            <m:rPr>
              <m:sty m:val="bi"/>
            </m:rPr>
            <w:rPr>
              <w:rFonts w:ascii="Cambria Math" w:eastAsia="Calibri" w:hAnsi="Cambria Math" w:cs="2  Nazanin"/>
              <w:color w:val="auto"/>
              <w:sz w:val="24"/>
              <w:szCs w:val="24"/>
            </w:rPr>
            <m:t>.56 Mpa≈2.45*</m:t>
          </m:r>
          <m:sSup>
            <m:sSupPr>
              <m:ctrlPr>
                <w:rPr>
                  <w:rFonts w:ascii="Cambria Math" w:eastAsia="Calibri" w:hAnsi="Cambria Math" w:cs="2  Nazanin"/>
                  <w:b/>
                  <w:bCs/>
                  <w:i/>
                  <w:color w:val="auto"/>
                  <w:sz w:val="24"/>
                  <w:szCs w:val="24"/>
                </w:rPr>
              </m:ctrlPr>
            </m:sSupPr>
            <m:e>
              <m:r>
                <m:rPr>
                  <m:sty m:val="bi"/>
                </m:rPr>
                <w:rPr>
                  <w:rFonts w:ascii="Cambria Math" w:eastAsia="Calibri" w:hAnsi="Cambria Math" w:cs="2  Nazanin"/>
                  <w:color w:val="auto"/>
                  <w:sz w:val="24"/>
                  <w:szCs w:val="24"/>
                </w:rPr>
                <m:t>10</m:t>
              </m:r>
            </m:e>
            <m:sup>
              <m:r>
                <m:rPr>
                  <m:sty m:val="bi"/>
                </m:rPr>
                <w:rPr>
                  <w:rFonts w:ascii="Cambria Math" w:eastAsia="Calibri" w:hAnsi="Cambria Math" w:cs="2  Nazanin"/>
                  <w:color w:val="auto"/>
                  <w:sz w:val="24"/>
                  <w:szCs w:val="24"/>
                </w:rPr>
                <m:t>+9</m:t>
              </m:r>
            </m:sup>
          </m:sSup>
          <m:r>
            <m:rPr>
              <m:sty m:val="bi"/>
            </m:rPr>
            <w:rPr>
              <w:rFonts w:ascii="Cambria Math" w:eastAsia="Calibri" w:hAnsi="Cambria Math" w:cs="2  Nazanin"/>
              <w:color w:val="auto"/>
              <w:sz w:val="24"/>
              <w:szCs w:val="24"/>
            </w:rPr>
            <m:t xml:space="preserve"> Kgf/</m:t>
          </m:r>
          <m:sSup>
            <m:sSupPr>
              <m:ctrlPr>
                <w:rPr>
                  <w:rFonts w:ascii="Cambria Math" w:eastAsia="Calibri" w:hAnsi="Cambria Math" w:cs="2  Nazanin"/>
                  <w:b/>
                  <w:bCs/>
                  <w:i/>
                  <w:color w:val="auto"/>
                  <w:sz w:val="24"/>
                  <w:szCs w:val="24"/>
                </w:rPr>
              </m:ctrlPr>
            </m:sSupPr>
            <m:e>
              <m:r>
                <m:rPr>
                  <m:sty m:val="bi"/>
                </m:rPr>
                <w:rPr>
                  <w:rFonts w:ascii="Cambria Math" w:eastAsia="Calibri" w:hAnsi="Cambria Math" w:cs="2  Nazanin"/>
                  <w:color w:val="auto"/>
                  <w:sz w:val="24"/>
                  <w:szCs w:val="24"/>
                </w:rPr>
                <m:t>m</m:t>
              </m:r>
            </m:e>
            <m:sup>
              <m:r>
                <m:rPr>
                  <m:sty m:val="bi"/>
                </m:rPr>
                <w:rPr>
                  <w:rFonts w:ascii="Cambria Math" w:eastAsia="Calibri" w:hAnsi="Cambria Math" w:cs="2  Nazanin"/>
                  <w:color w:val="auto"/>
                  <w:sz w:val="24"/>
                  <w:szCs w:val="24"/>
                </w:rPr>
                <m:t>2</m:t>
              </m:r>
            </m:sup>
          </m:sSup>
        </m:oMath>
      </m:oMathPara>
    </w:p>
    <w:p w14:paraId="2D52C9B3" w14:textId="77777777" w:rsidR="00D108A5" w:rsidRPr="00D108A5" w:rsidRDefault="00D108A5" w:rsidP="00D108A5">
      <w:pPr>
        <w:spacing w:after="160" w:line="360" w:lineRule="auto"/>
        <w:jc w:val="center"/>
        <w:rPr>
          <w:rFonts w:ascii="Calibri" w:eastAsia="Calibri" w:hAnsi="Calibri" w:cs="2  Nazanin"/>
          <w:color w:val="auto"/>
          <w:sz w:val="28"/>
          <w:szCs w:val="28"/>
        </w:rPr>
      </w:pPr>
      <w:r w:rsidRPr="00D108A5">
        <w:rPr>
          <w:rFonts w:ascii="Century Gothic" w:eastAsia="Century Gothic" w:hAnsi="Century Gothic" w:cs="Tahoma"/>
          <w:noProof/>
          <w:color w:val="auto"/>
          <w:sz w:val="21"/>
          <w:lang w:bidi="ar-SA"/>
        </w:rPr>
        <w:drawing>
          <wp:inline distT="0" distB="0" distL="0" distR="0" wp14:anchorId="490506D2" wp14:editId="60E38FA3">
            <wp:extent cx="2971800" cy="27336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80686" cy="2741849"/>
                    </a:xfrm>
                    <a:prstGeom prst="rect">
                      <a:avLst/>
                    </a:prstGeom>
                  </pic:spPr>
                </pic:pic>
              </a:graphicData>
            </a:graphic>
          </wp:inline>
        </w:drawing>
      </w:r>
    </w:p>
    <w:p w14:paraId="5C109F82"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04C42302"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737FC2F7"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07676343"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2457B99D"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54787F52" w14:textId="77777777" w:rsidR="00D108A5" w:rsidRDefault="00D108A5" w:rsidP="00D108A5">
      <w:pPr>
        <w:spacing w:after="0" w:line="360" w:lineRule="auto"/>
        <w:jc w:val="both"/>
        <w:rPr>
          <w:rFonts w:ascii="Tahoma" w:eastAsia="Times New Roman" w:hAnsi="Tahoma" w:cs="B Nazanin"/>
          <w:b/>
          <w:bCs/>
          <w:color w:val="auto"/>
          <w:sz w:val="28"/>
          <w:szCs w:val="28"/>
          <w:rtl/>
        </w:rPr>
      </w:pPr>
    </w:p>
    <w:p w14:paraId="2DB94AFA" w14:textId="77777777" w:rsidR="00D108A5" w:rsidRDefault="00D108A5" w:rsidP="00D108A5">
      <w:pPr>
        <w:spacing w:after="0" w:line="360" w:lineRule="auto"/>
        <w:jc w:val="both"/>
        <w:rPr>
          <w:rFonts w:ascii="Tahoma" w:eastAsia="Times New Roman" w:hAnsi="Tahoma" w:cs="B Nazanin"/>
          <w:b/>
          <w:bCs/>
          <w:color w:val="auto"/>
          <w:sz w:val="28"/>
          <w:szCs w:val="28"/>
        </w:rPr>
      </w:pPr>
    </w:p>
    <w:p w14:paraId="387E18A9" w14:textId="77777777" w:rsidR="00D108A5" w:rsidRDefault="00D108A5" w:rsidP="00D108A5">
      <w:pPr>
        <w:spacing w:after="0" w:line="360" w:lineRule="auto"/>
        <w:jc w:val="both"/>
        <w:rPr>
          <w:rFonts w:ascii="Tahoma" w:eastAsia="Times New Roman" w:hAnsi="Tahoma" w:cs="B Nazanin"/>
          <w:b/>
          <w:bCs/>
          <w:color w:val="auto"/>
          <w:sz w:val="28"/>
          <w:szCs w:val="28"/>
        </w:rPr>
      </w:pPr>
      <w:r w:rsidRPr="00D108A5">
        <w:rPr>
          <w:rFonts w:ascii="Tahoma" w:eastAsia="Times New Roman" w:hAnsi="Tahoma" w:cs="B Nazanin" w:hint="cs"/>
          <w:b/>
          <w:bCs/>
          <w:color w:val="auto"/>
          <w:sz w:val="28"/>
          <w:szCs w:val="28"/>
          <w:rtl/>
        </w:rPr>
        <w:lastRenderedPageBreak/>
        <w:t xml:space="preserve">بارگذاری سقف بام </w:t>
      </w:r>
    </w:p>
    <w:p w14:paraId="5884DBF1" w14:textId="77777777" w:rsidR="00D108A5" w:rsidRPr="00D108A5" w:rsidRDefault="00D108A5" w:rsidP="00D108A5">
      <w:pPr>
        <w:spacing w:after="0" w:line="360" w:lineRule="auto"/>
        <w:jc w:val="both"/>
        <w:rPr>
          <w:rFonts w:ascii="Tahoma" w:eastAsia="Times New Roman" w:hAnsi="Tahoma" w:cs="B Nazanin"/>
          <w:b/>
          <w:bCs/>
          <w:color w:val="auto"/>
          <w:sz w:val="28"/>
          <w:szCs w:val="28"/>
          <w:rtl/>
        </w:rPr>
      </w:pPr>
    </w:p>
    <w:p w14:paraId="7BF69080" w14:textId="77777777" w:rsidR="00D108A5" w:rsidRDefault="00D108A5" w:rsidP="00D108A5">
      <w:pPr>
        <w:jc w:val="center"/>
      </w:pPr>
      <w:r>
        <w:rPr>
          <w:noProof/>
          <w:lang w:bidi="ar-SA"/>
        </w:rPr>
        <w:drawing>
          <wp:inline distT="0" distB="0" distL="0" distR="0" wp14:anchorId="150A48E5" wp14:editId="469B2327">
            <wp:extent cx="480060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0600" cy="2447925"/>
                    </a:xfrm>
                    <a:prstGeom prst="rect">
                      <a:avLst/>
                    </a:prstGeom>
                  </pic:spPr>
                </pic:pic>
              </a:graphicData>
            </a:graphic>
          </wp:inline>
        </w:drawing>
      </w:r>
    </w:p>
    <w:p w14:paraId="3D128A8B" w14:textId="77777777" w:rsidR="00D108A5" w:rsidRDefault="00D108A5" w:rsidP="00D108A5">
      <w:pPr>
        <w:jc w:val="center"/>
      </w:pPr>
    </w:p>
    <w:p w14:paraId="0B59BCB5" w14:textId="77777777" w:rsidR="00D108A5" w:rsidRDefault="00D108A5" w:rsidP="00D108A5">
      <w:pPr>
        <w:jc w:val="center"/>
        <w:rPr>
          <w:rtl/>
        </w:rPr>
      </w:pPr>
    </w:p>
    <w:p w14:paraId="0CA926CD" w14:textId="77777777" w:rsidR="00D108A5" w:rsidRDefault="00D108A5" w:rsidP="00D108A5">
      <w:pPr>
        <w:jc w:val="center"/>
      </w:pPr>
      <w:r>
        <w:rPr>
          <w:noProof/>
          <w:lang w:bidi="ar-SA"/>
        </w:rPr>
        <w:drawing>
          <wp:inline distT="0" distB="0" distL="0" distR="0" wp14:anchorId="48A05E38" wp14:editId="4B4B5605">
            <wp:extent cx="4610100" cy="3009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10100" cy="3009900"/>
                    </a:xfrm>
                    <a:prstGeom prst="rect">
                      <a:avLst/>
                    </a:prstGeom>
                  </pic:spPr>
                </pic:pic>
              </a:graphicData>
            </a:graphic>
          </wp:inline>
        </w:drawing>
      </w:r>
    </w:p>
    <w:p w14:paraId="50423F0B" w14:textId="77777777" w:rsidR="00D108A5" w:rsidRDefault="00D108A5" w:rsidP="00D108A5">
      <w:pPr>
        <w:jc w:val="center"/>
      </w:pPr>
    </w:p>
    <w:p w14:paraId="18796828" w14:textId="77777777" w:rsidR="00D108A5" w:rsidRDefault="00D108A5" w:rsidP="00D108A5">
      <w:pPr>
        <w:jc w:val="center"/>
      </w:pPr>
    </w:p>
    <w:p w14:paraId="049D943C" w14:textId="77777777" w:rsidR="00D108A5" w:rsidRDefault="00D108A5" w:rsidP="00D108A5">
      <w:pPr>
        <w:jc w:val="center"/>
      </w:pPr>
    </w:p>
    <w:p w14:paraId="2C4C8323" w14:textId="77777777" w:rsidR="00D108A5" w:rsidRDefault="00D108A5" w:rsidP="00D108A5">
      <w:pPr>
        <w:jc w:val="center"/>
      </w:pPr>
    </w:p>
    <w:p w14:paraId="0E4F982E" w14:textId="77777777" w:rsidR="00D108A5" w:rsidRDefault="00D108A5" w:rsidP="00D108A5">
      <w:pPr>
        <w:jc w:val="center"/>
      </w:pPr>
    </w:p>
    <w:p w14:paraId="1E8DD49C" w14:textId="77777777" w:rsidR="00D108A5" w:rsidRDefault="00D108A5" w:rsidP="00D108A5"/>
    <w:p w14:paraId="42222B7B" w14:textId="77777777" w:rsidR="00D108A5" w:rsidRDefault="00D108A5" w:rsidP="00D108A5">
      <w:pPr>
        <w:jc w:val="both"/>
        <w:rPr>
          <w:rFonts w:ascii="Tahoma" w:eastAsia="Times New Roman" w:hAnsi="Tahoma" w:cs="B Nazanin"/>
          <w:b/>
          <w:bCs/>
          <w:color w:val="000000" w:themeColor="text1"/>
          <w:sz w:val="28"/>
          <w:szCs w:val="28"/>
        </w:rPr>
      </w:pPr>
      <w:r w:rsidRPr="00D108A5">
        <w:rPr>
          <w:rFonts w:ascii="Tahoma" w:eastAsia="Times New Roman" w:hAnsi="Tahoma" w:cs="B Nazanin" w:hint="cs"/>
          <w:b/>
          <w:bCs/>
          <w:color w:val="000000" w:themeColor="text1"/>
          <w:sz w:val="28"/>
          <w:szCs w:val="28"/>
          <w:rtl/>
        </w:rPr>
        <w:lastRenderedPageBreak/>
        <w:t>بارگذاری سقف طبقات</w:t>
      </w:r>
    </w:p>
    <w:p w14:paraId="33EADA1D" w14:textId="77777777" w:rsidR="00D108A5" w:rsidRDefault="00D108A5" w:rsidP="00D108A5">
      <w:pPr>
        <w:jc w:val="both"/>
        <w:rPr>
          <w:rFonts w:ascii="Tahoma" w:eastAsia="Times New Roman" w:hAnsi="Tahoma" w:cs="B Nazanin"/>
          <w:b/>
          <w:bCs/>
          <w:color w:val="000000" w:themeColor="text1"/>
          <w:sz w:val="28"/>
          <w:szCs w:val="28"/>
        </w:rPr>
      </w:pPr>
    </w:p>
    <w:p w14:paraId="53BE4880" w14:textId="77777777" w:rsidR="00D108A5" w:rsidRDefault="00D108A5" w:rsidP="00D108A5">
      <w:pPr>
        <w:jc w:val="center"/>
        <w:rPr>
          <w:color w:val="000000" w:themeColor="text1"/>
        </w:rPr>
      </w:pPr>
      <w:r>
        <w:rPr>
          <w:noProof/>
          <w:lang w:bidi="ar-SA"/>
        </w:rPr>
        <w:drawing>
          <wp:inline distT="0" distB="0" distL="0" distR="0" wp14:anchorId="242FE931" wp14:editId="5D11BB70">
            <wp:extent cx="5067300" cy="2724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67300" cy="2724150"/>
                    </a:xfrm>
                    <a:prstGeom prst="rect">
                      <a:avLst/>
                    </a:prstGeom>
                  </pic:spPr>
                </pic:pic>
              </a:graphicData>
            </a:graphic>
          </wp:inline>
        </w:drawing>
      </w:r>
    </w:p>
    <w:p w14:paraId="45F038A8" w14:textId="77777777" w:rsidR="00D108A5" w:rsidRDefault="00D108A5" w:rsidP="00D108A5">
      <w:pPr>
        <w:jc w:val="center"/>
        <w:rPr>
          <w:color w:val="000000" w:themeColor="text1"/>
        </w:rPr>
      </w:pPr>
    </w:p>
    <w:p w14:paraId="2BBA5CEC" w14:textId="77777777" w:rsidR="00A145B3" w:rsidRPr="00D108A5" w:rsidRDefault="00A145B3" w:rsidP="00D108A5">
      <w:pPr>
        <w:jc w:val="center"/>
        <w:rPr>
          <w:color w:val="000000" w:themeColor="text1"/>
        </w:rPr>
      </w:pPr>
    </w:p>
    <w:p w14:paraId="278BA60C" w14:textId="77777777" w:rsidR="00D108A5" w:rsidRDefault="00D108A5" w:rsidP="00D108A5">
      <w:pPr>
        <w:jc w:val="center"/>
      </w:pPr>
      <w:r>
        <w:rPr>
          <w:noProof/>
          <w:lang w:bidi="ar-SA"/>
        </w:rPr>
        <w:drawing>
          <wp:inline distT="0" distB="0" distL="0" distR="0" wp14:anchorId="0C50B233" wp14:editId="0ED10155">
            <wp:extent cx="4467225" cy="30194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67225" cy="3019425"/>
                    </a:xfrm>
                    <a:prstGeom prst="rect">
                      <a:avLst/>
                    </a:prstGeom>
                  </pic:spPr>
                </pic:pic>
              </a:graphicData>
            </a:graphic>
          </wp:inline>
        </w:drawing>
      </w:r>
    </w:p>
    <w:p w14:paraId="336DEBCF" w14:textId="77777777" w:rsidR="00D108A5" w:rsidRDefault="00D108A5" w:rsidP="00D108A5">
      <w:pPr>
        <w:jc w:val="center"/>
      </w:pPr>
    </w:p>
    <w:p w14:paraId="1AFC28B0" w14:textId="77777777" w:rsidR="00D108A5" w:rsidRDefault="00D108A5" w:rsidP="00D108A5">
      <w:pPr>
        <w:jc w:val="center"/>
      </w:pPr>
    </w:p>
    <w:p w14:paraId="56B19C29" w14:textId="77777777" w:rsidR="00D108A5" w:rsidRDefault="00D108A5" w:rsidP="00D108A5">
      <w:pPr>
        <w:jc w:val="center"/>
      </w:pPr>
    </w:p>
    <w:p w14:paraId="76C0C1E2" w14:textId="77777777" w:rsidR="00D108A5" w:rsidRDefault="00D108A5" w:rsidP="00D108A5">
      <w:pPr>
        <w:jc w:val="center"/>
      </w:pPr>
    </w:p>
    <w:p w14:paraId="5BDAF801" w14:textId="77777777" w:rsidR="00A145B3" w:rsidRDefault="00A145B3" w:rsidP="00D108A5">
      <w:pPr>
        <w:jc w:val="center"/>
      </w:pPr>
    </w:p>
    <w:p w14:paraId="7A6936C5" w14:textId="77777777" w:rsidR="00A145B3" w:rsidRPr="00A145B3" w:rsidRDefault="00A145B3" w:rsidP="00A145B3">
      <w:pPr>
        <w:spacing w:after="80" w:line="360" w:lineRule="auto"/>
        <w:jc w:val="both"/>
        <w:rPr>
          <w:rFonts w:ascii="Tahoma" w:eastAsia="Times New Roman" w:hAnsi="Tahoma" w:cs="B Nazanin"/>
          <w:b/>
          <w:bCs/>
          <w:color w:val="auto"/>
          <w:sz w:val="28"/>
          <w:szCs w:val="28"/>
          <w:rtl/>
        </w:rPr>
      </w:pPr>
      <w:r w:rsidRPr="00A145B3">
        <w:rPr>
          <w:rFonts w:ascii="Tahoma" w:eastAsia="Times New Roman" w:hAnsi="Tahoma" w:cs="B Nazanin"/>
          <w:b/>
          <w:bCs/>
          <w:color w:val="auto"/>
          <w:sz w:val="28"/>
          <w:szCs w:val="28"/>
          <w:rtl/>
        </w:rPr>
        <w:lastRenderedPageBreak/>
        <w:t>بار مردة د</w:t>
      </w:r>
      <w:r w:rsidRPr="00A145B3">
        <w:rPr>
          <w:rFonts w:ascii="Tahoma" w:eastAsia="Times New Roman" w:hAnsi="Tahoma" w:cs="B Nazanin" w:hint="cs"/>
          <w:b/>
          <w:bCs/>
          <w:color w:val="auto"/>
          <w:sz w:val="28"/>
          <w:szCs w:val="28"/>
          <w:rtl/>
        </w:rPr>
        <w:t>ی</w:t>
      </w:r>
      <w:r w:rsidRPr="00A145B3">
        <w:rPr>
          <w:rFonts w:ascii="Tahoma" w:eastAsia="Times New Roman" w:hAnsi="Tahoma" w:cs="B Nazanin" w:hint="eastAsia"/>
          <w:b/>
          <w:bCs/>
          <w:color w:val="auto"/>
          <w:sz w:val="28"/>
          <w:szCs w:val="28"/>
          <w:rtl/>
        </w:rPr>
        <w:t>وارهاي</w:t>
      </w:r>
      <w:r w:rsidRPr="00A145B3">
        <w:rPr>
          <w:rFonts w:ascii="Tahoma" w:eastAsia="Times New Roman" w:hAnsi="Tahoma" w:cs="B Nazanin"/>
          <w:b/>
          <w:bCs/>
          <w:color w:val="auto"/>
          <w:sz w:val="28"/>
          <w:szCs w:val="28"/>
          <w:rtl/>
        </w:rPr>
        <w:t xml:space="preserve"> پ</w:t>
      </w:r>
      <w:r w:rsidRPr="00A145B3">
        <w:rPr>
          <w:rFonts w:ascii="Tahoma" w:eastAsia="Times New Roman" w:hAnsi="Tahoma" w:cs="B Nazanin" w:hint="cs"/>
          <w:b/>
          <w:bCs/>
          <w:color w:val="auto"/>
          <w:sz w:val="28"/>
          <w:szCs w:val="28"/>
          <w:rtl/>
        </w:rPr>
        <w:t>ی</w:t>
      </w:r>
      <w:r w:rsidRPr="00A145B3">
        <w:rPr>
          <w:rFonts w:ascii="Tahoma" w:eastAsia="Times New Roman" w:hAnsi="Tahoma" w:cs="B Nazanin" w:hint="eastAsia"/>
          <w:b/>
          <w:bCs/>
          <w:color w:val="auto"/>
          <w:sz w:val="28"/>
          <w:szCs w:val="28"/>
          <w:rtl/>
        </w:rPr>
        <w:t>رامون</w:t>
      </w:r>
      <w:r w:rsidRPr="00A145B3">
        <w:rPr>
          <w:rFonts w:ascii="Tahoma" w:eastAsia="Times New Roman" w:hAnsi="Tahoma" w:cs="B Nazanin" w:hint="cs"/>
          <w:b/>
          <w:bCs/>
          <w:color w:val="auto"/>
          <w:sz w:val="28"/>
          <w:szCs w:val="28"/>
          <w:rtl/>
        </w:rPr>
        <w:t>ی</w:t>
      </w:r>
    </w:p>
    <w:p w14:paraId="31671FCC" w14:textId="77777777" w:rsidR="00A145B3" w:rsidRPr="00A145B3" w:rsidRDefault="00A145B3" w:rsidP="00A145B3">
      <w:pPr>
        <w:spacing w:after="80" w:line="360" w:lineRule="auto"/>
        <w:jc w:val="both"/>
        <w:rPr>
          <w:rFonts w:ascii="Tahoma" w:eastAsia="Times New Roman" w:hAnsi="Tahoma" w:cs="B Nazanin"/>
          <w:b/>
          <w:bCs/>
          <w:color w:val="auto"/>
          <w:sz w:val="28"/>
          <w:szCs w:val="28"/>
          <w:rtl/>
        </w:rPr>
      </w:pPr>
      <w:r w:rsidRPr="00A145B3">
        <w:rPr>
          <w:rFonts w:ascii="Tahoma" w:eastAsia="Times New Roman" w:hAnsi="Tahoma" w:cs="B Nazanin"/>
          <w:b/>
          <w:bCs/>
          <w:color w:val="auto"/>
          <w:sz w:val="28"/>
          <w:szCs w:val="28"/>
          <w:rtl/>
        </w:rPr>
        <w:t>بار مردة د</w:t>
      </w:r>
      <w:r w:rsidRPr="00A145B3">
        <w:rPr>
          <w:rFonts w:ascii="Tahoma" w:eastAsia="Times New Roman" w:hAnsi="Tahoma" w:cs="B Nazanin" w:hint="cs"/>
          <w:b/>
          <w:bCs/>
          <w:color w:val="auto"/>
          <w:sz w:val="28"/>
          <w:szCs w:val="28"/>
          <w:rtl/>
        </w:rPr>
        <w:t>ی</w:t>
      </w:r>
      <w:r w:rsidRPr="00A145B3">
        <w:rPr>
          <w:rFonts w:ascii="Tahoma" w:eastAsia="Times New Roman" w:hAnsi="Tahoma" w:cs="B Nazanin" w:hint="eastAsia"/>
          <w:b/>
          <w:bCs/>
          <w:color w:val="auto"/>
          <w:sz w:val="28"/>
          <w:szCs w:val="28"/>
          <w:rtl/>
        </w:rPr>
        <w:t>وارهاي</w:t>
      </w:r>
      <w:r w:rsidRPr="00A145B3">
        <w:rPr>
          <w:rFonts w:ascii="Tahoma" w:eastAsia="Times New Roman" w:hAnsi="Tahoma" w:cs="B Nazanin"/>
          <w:b/>
          <w:bCs/>
          <w:color w:val="auto"/>
          <w:sz w:val="28"/>
          <w:szCs w:val="28"/>
          <w:rtl/>
        </w:rPr>
        <w:t xml:space="preserve"> پ</w:t>
      </w:r>
      <w:r w:rsidRPr="00A145B3">
        <w:rPr>
          <w:rFonts w:ascii="Tahoma" w:eastAsia="Times New Roman" w:hAnsi="Tahoma" w:cs="B Nazanin" w:hint="cs"/>
          <w:b/>
          <w:bCs/>
          <w:color w:val="auto"/>
          <w:sz w:val="28"/>
          <w:szCs w:val="28"/>
          <w:rtl/>
        </w:rPr>
        <w:t>ی</w:t>
      </w:r>
      <w:r w:rsidRPr="00A145B3">
        <w:rPr>
          <w:rFonts w:ascii="Tahoma" w:eastAsia="Times New Roman" w:hAnsi="Tahoma" w:cs="B Nazanin" w:hint="eastAsia"/>
          <w:b/>
          <w:bCs/>
          <w:color w:val="auto"/>
          <w:sz w:val="28"/>
          <w:szCs w:val="28"/>
          <w:rtl/>
        </w:rPr>
        <w:t>رامون</w:t>
      </w:r>
      <w:r w:rsidRPr="00A145B3">
        <w:rPr>
          <w:rFonts w:ascii="Tahoma" w:eastAsia="Times New Roman" w:hAnsi="Tahoma" w:cs="B Nazanin" w:hint="cs"/>
          <w:b/>
          <w:bCs/>
          <w:color w:val="auto"/>
          <w:sz w:val="28"/>
          <w:szCs w:val="28"/>
          <w:rtl/>
        </w:rPr>
        <w:t>ی</w:t>
      </w:r>
      <w:r w:rsidRPr="00A145B3">
        <w:rPr>
          <w:rFonts w:ascii="Tahoma" w:eastAsia="Times New Roman" w:hAnsi="Tahoma" w:cs="B Nazanin"/>
          <w:b/>
          <w:bCs/>
          <w:color w:val="auto"/>
          <w:sz w:val="28"/>
          <w:szCs w:val="28"/>
          <w:rtl/>
        </w:rPr>
        <w:t xml:space="preserve"> بدون نما</w:t>
      </w:r>
    </w:p>
    <w:p w14:paraId="5C3BB53E" w14:textId="77777777" w:rsidR="00A145B3" w:rsidRPr="00A145B3" w:rsidRDefault="00A145B3" w:rsidP="00A145B3">
      <w:pPr>
        <w:spacing w:after="80" w:line="360" w:lineRule="auto"/>
        <w:jc w:val="both"/>
        <w:rPr>
          <w:rFonts w:ascii="Tahoma" w:eastAsia="Times New Roman" w:hAnsi="Tahoma" w:cs="B Nazanin"/>
          <w:color w:val="auto"/>
          <w:sz w:val="28"/>
          <w:szCs w:val="28"/>
          <w:rtl/>
        </w:rPr>
      </w:pPr>
      <w:r w:rsidRPr="00A145B3">
        <w:rPr>
          <w:rFonts w:ascii="Tahoma" w:eastAsia="Times New Roman" w:hAnsi="Tahoma" w:cs="B Nazanin"/>
          <w:color w:val="auto"/>
          <w:sz w:val="28"/>
          <w:szCs w:val="28"/>
          <w:rtl/>
        </w:rPr>
        <w:t>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ن</w:t>
      </w:r>
      <w:r w:rsidRPr="00A145B3">
        <w:rPr>
          <w:rFonts w:ascii="Tahoma" w:eastAsia="Times New Roman" w:hAnsi="Tahoma" w:cs="B Nazanin"/>
          <w:color w:val="auto"/>
          <w:sz w:val="28"/>
          <w:szCs w:val="28"/>
          <w:rtl/>
        </w:rPr>
        <w:t xml:space="preserve"> د</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وارها</w:t>
      </w:r>
      <w:r w:rsidRPr="00A145B3">
        <w:rPr>
          <w:rFonts w:ascii="Tahoma" w:eastAsia="Times New Roman" w:hAnsi="Tahoma" w:cs="B Nazanin"/>
          <w:color w:val="auto"/>
          <w:sz w:val="28"/>
          <w:szCs w:val="28"/>
          <w:rtl/>
        </w:rPr>
        <w:t xml:space="preserve"> که در مح</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ط</w:t>
      </w:r>
      <w:r w:rsidRPr="00A145B3">
        <w:rPr>
          <w:rFonts w:ascii="Tahoma" w:eastAsia="Times New Roman" w:hAnsi="Tahoma" w:cs="B Nazanin"/>
          <w:color w:val="auto"/>
          <w:sz w:val="28"/>
          <w:szCs w:val="28"/>
          <w:rtl/>
        </w:rPr>
        <w:t xml:space="preserve"> ساختمان اجرا م</w:t>
      </w:r>
      <w:r w:rsidRPr="00A145B3">
        <w:rPr>
          <w:rFonts w:ascii="Tahoma" w:eastAsia="Times New Roman" w:hAnsi="Tahoma" w:cs="B Nazanin" w:hint="cs"/>
          <w:color w:val="auto"/>
          <w:sz w:val="28"/>
          <w:szCs w:val="28"/>
          <w:rtl/>
        </w:rPr>
        <w:t>ی</w:t>
      </w:r>
      <w:r w:rsidRPr="00A145B3">
        <w:rPr>
          <w:rFonts w:ascii="Tahoma" w:eastAsia="Times New Roman" w:hAnsi="Tahoma" w:cs="B Nazanin"/>
          <w:color w:val="auto"/>
          <w:sz w:val="28"/>
          <w:szCs w:val="28"/>
          <w:rtl/>
        </w:rPr>
        <w:softHyphen/>
      </w:r>
      <w:r w:rsidRPr="00A145B3">
        <w:rPr>
          <w:rFonts w:ascii="Tahoma" w:eastAsia="Times New Roman" w:hAnsi="Tahoma" w:cs="B Nazanin" w:hint="eastAsia"/>
          <w:color w:val="auto"/>
          <w:sz w:val="28"/>
          <w:szCs w:val="28"/>
          <w:rtl/>
        </w:rPr>
        <w:t>شوند،</w:t>
      </w:r>
      <w:r w:rsidRPr="00A145B3">
        <w:rPr>
          <w:rFonts w:ascii="Tahoma" w:eastAsia="Times New Roman" w:hAnsi="Tahoma" w:cs="B Nazanin"/>
          <w:color w:val="auto"/>
          <w:sz w:val="28"/>
          <w:szCs w:val="28"/>
          <w:rtl/>
        </w:rPr>
        <w:t xml:space="preserve"> در وجه</w:t>
      </w:r>
      <w:r w:rsidRPr="00A145B3">
        <w:rPr>
          <w:rFonts w:ascii="Tahoma" w:eastAsia="Times New Roman" w:hAnsi="Tahoma" w:cs="B Nazanin"/>
          <w:color w:val="auto"/>
          <w:sz w:val="28"/>
          <w:szCs w:val="28"/>
          <w:rtl/>
        </w:rPr>
        <w:softHyphen/>
        <w:t>هاي شرق</w:t>
      </w:r>
      <w:r w:rsidRPr="00A145B3">
        <w:rPr>
          <w:rFonts w:ascii="Tahoma" w:eastAsia="Times New Roman" w:hAnsi="Tahoma" w:cs="B Nazanin" w:hint="cs"/>
          <w:color w:val="auto"/>
          <w:sz w:val="28"/>
          <w:szCs w:val="28"/>
          <w:rtl/>
        </w:rPr>
        <w:t>ی</w:t>
      </w:r>
      <w:r w:rsidRPr="00A145B3">
        <w:rPr>
          <w:rFonts w:ascii="Tahoma" w:eastAsia="Times New Roman" w:hAnsi="Tahoma" w:cs="B Nazanin"/>
          <w:color w:val="auto"/>
          <w:sz w:val="28"/>
          <w:szCs w:val="28"/>
          <w:rtl/>
        </w:rPr>
        <w:t xml:space="preserve"> و غرب</w:t>
      </w:r>
      <w:r w:rsidRPr="00A145B3">
        <w:rPr>
          <w:rFonts w:ascii="Tahoma" w:eastAsia="Times New Roman" w:hAnsi="Tahoma" w:cs="B Nazanin" w:hint="cs"/>
          <w:color w:val="auto"/>
          <w:sz w:val="28"/>
          <w:szCs w:val="28"/>
          <w:rtl/>
        </w:rPr>
        <w:t>ی</w:t>
      </w:r>
      <w:r w:rsidRPr="00A145B3">
        <w:rPr>
          <w:rFonts w:ascii="Tahoma" w:eastAsia="Times New Roman" w:hAnsi="Tahoma" w:cs="B Nazanin"/>
          <w:color w:val="auto"/>
          <w:sz w:val="28"/>
          <w:szCs w:val="28"/>
          <w:rtl/>
        </w:rPr>
        <w:t xml:space="preserve"> 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ن</w:t>
      </w:r>
      <w:r w:rsidRPr="00A145B3">
        <w:rPr>
          <w:rFonts w:ascii="Tahoma" w:eastAsia="Times New Roman" w:hAnsi="Tahoma" w:cs="B Nazanin"/>
          <w:color w:val="auto"/>
          <w:sz w:val="28"/>
          <w:szCs w:val="28"/>
          <w:rtl/>
        </w:rPr>
        <w:t xml:space="preserve"> ساختمان به</w:t>
      </w:r>
      <w:r w:rsidRPr="00A145B3">
        <w:rPr>
          <w:rFonts w:ascii="Tahoma" w:eastAsia="Times New Roman" w:hAnsi="Tahoma" w:cs="B Nazanin"/>
          <w:color w:val="auto"/>
          <w:sz w:val="28"/>
          <w:szCs w:val="28"/>
          <w:rtl/>
        </w:rPr>
        <w:softHyphen/>
        <w:t>دل</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ل</w:t>
      </w:r>
      <w:r w:rsidRPr="00A145B3">
        <w:rPr>
          <w:rFonts w:ascii="Tahoma" w:eastAsia="Times New Roman" w:hAnsi="Tahoma" w:cs="B Nazanin"/>
          <w:color w:val="auto"/>
          <w:sz w:val="28"/>
          <w:szCs w:val="28"/>
          <w:rtl/>
        </w:rPr>
        <w:t xml:space="preserve"> 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نکه</w:t>
      </w:r>
      <w:r w:rsidRPr="00A145B3">
        <w:rPr>
          <w:rFonts w:ascii="Tahoma" w:eastAsia="Times New Roman" w:hAnsi="Tahoma" w:cs="B Nazanin"/>
          <w:color w:val="auto"/>
          <w:sz w:val="28"/>
          <w:szCs w:val="28"/>
          <w:rtl/>
        </w:rPr>
        <w:t xml:space="preserve"> در مجاورت پلاك همسا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ه</w:t>
      </w:r>
      <w:r w:rsidRPr="00A145B3">
        <w:rPr>
          <w:rFonts w:ascii="Tahoma" w:eastAsia="Times New Roman" w:hAnsi="Tahoma" w:cs="B Nazanin"/>
          <w:color w:val="auto"/>
          <w:sz w:val="28"/>
          <w:szCs w:val="28"/>
          <w:rtl/>
        </w:rPr>
        <w:t xml:space="preserve"> قرار دارند مـورد اسـتفاده</w:t>
      </w:r>
      <w:r w:rsidRPr="00A145B3">
        <w:rPr>
          <w:rFonts w:ascii="Tahoma" w:eastAsia="Times New Roman" w:hAnsi="Tahoma" w:cs="B Nazanin" w:hint="cs"/>
          <w:color w:val="auto"/>
          <w:sz w:val="28"/>
          <w:szCs w:val="28"/>
          <w:rtl/>
        </w:rPr>
        <w:t xml:space="preserve"> </w:t>
      </w:r>
      <w:r w:rsidRPr="00A145B3">
        <w:rPr>
          <w:rFonts w:ascii="Tahoma" w:eastAsia="Times New Roman" w:hAnsi="Tahoma" w:cs="B Nazanin" w:hint="eastAsia"/>
          <w:color w:val="auto"/>
          <w:sz w:val="28"/>
          <w:szCs w:val="28"/>
          <w:rtl/>
        </w:rPr>
        <w:t>قرار</w:t>
      </w:r>
      <w:r w:rsidRPr="00A145B3">
        <w:rPr>
          <w:rFonts w:ascii="Tahoma" w:eastAsia="Times New Roman" w:hAnsi="Tahoma" w:cs="B Nazanin"/>
          <w:color w:val="auto"/>
          <w:sz w:val="28"/>
          <w:szCs w:val="28"/>
          <w:rtl/>
        </w:rPr>
        <w:t xml:space="preserve"> خواهند گرفت و به</w:t>
      </w:r>
      <w:r w:rsidRPr="00A145B3">
        <w:rPr>
          <w:rFonts w:ascii="Tahoma" w:eastAsia="Times New Roman" w:hAnsi="Tahoma" w:cs="B Nazanin"/>
          <w:color w:val="auto"/>
          <w:sz w:val="28"/>
          <w:szCs w:val="28"/>
          <w:rtl/>
        </w:rPr>
        <w:softHyphen/>
        <w:t>دل</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ل</w:t>
      </w:r>
      <w:r w:rsidRPr="00A145B3">
        <w:rPr>
          <w:rFonts w:ascii="Tahoma" w:eastAsia="Times New Roman" w:hAnsi="Tahoma" w:cs="B Nazanin"/>
          <w:color w:val="auto"/>
          <w:sz w:val="28"/>
          <w:szCs w:val="28"/>
          <w:rtl/>
        </w:rPr>
        <w:t xml:space="preserve"> 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نکه</w:t>
      </w:r>
      <w:r w:rsidRPr="00A145B3">
        <w:rPr>
          <w:rFonts w:ascii="Tahoma" w:eastAsia="Times New Roman" w:hAnsi="Tahoma" w:cs="B Nazanin"/>
          <w:color w:val="auto"/>
          <w:sz w:val="28"/>
          <w:szCs w:val="28"/>
          <w:rtl/>
        </w:rPr>
        <w:t xml:space="preserve"> نما</w:t>
      </w:r>
      <w:r w:rsidRPr="00A145B3">
        <w:rPr>
          <w:rFonts w:ascii="Tahoma" w:eastAsia="Times New Roman" w:hAnsi="Tahoma" w:cs="B Nazanin" w:hint="cs"/>
          <w:color w:val="auto"/>
          <w:sz w:val="28"/>
          <w:szCs w:val="28"/>
          <w:rtl/>
        </w:rPr>
        <w:t>یی</w:t>
      </w:r>
      <w:r w:rsidRPr="00A145B3">
        <w:rPr>
          <w:rFonts w:ascii="Tahoma" w:eastAsia="Times New Roman" w:hAnsi="Tahoma" w:cs="B Nazanin"/>
          <w:color w:val="auto"/>
          <w:sz w:val="28"/>
          <w:szCs w:val="28"/>
          <w:rtl/>
        </w:rPr>
        <w:t xml:space="preserve"> از آنها در معرض د</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د</w:t>
      </w:r>
      <w:r w:rsidRPr="00A145B3">
        <w:rPr>
          <w:rFonts w:ascii="Tahoma" w:eastAsia="Times New Roman" w:hAnsi="Tahoma" w:cs="B Nazanin"/>
          <w:color w:val="auto"/>
          <w:sz w:val="28"/>
          <w:szCs w:val="28"/>
          <w:rtl/>
        </w:rPr>
        <w:t xml:space="preserve"> قرار ندارد ن</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ازي</w:t>
      </w:r>
      <w:r w:rsidRPr="00A145B3">
        <w:rPr>
          <w:rFonts w:ascii="Tahoma" w:eastAsia="Times New Roman" w:hAnsi="Tahoma" w:cs="B Nazanin"/>
          <w:color w:val="auto"/>
          <w:sz w:val="28"/>
          <w:szCs w:val="28"/>
          <w:rtl/>
        </w:rPr>
        <w:t xml:space="preserve"> به نماکاري و هز</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ن</w:t>
      </w:r>
      <w:r w:rsidRPr="00A145B3">
        <w:rPr>
          <w:rFonts w:ascii="Tahoma" w:eastAsia="Times New Roman" w:hAnsi="Tahoma" w:cs="B Nazanin" w:hint="cs"/>
          <w:color w:val="auto"/>
          <w:sz w:val="28"/>
          <w:szCs w:val="28"/>
          <w:rtl/>
        </w:rPr>
        <w:t>ۀ</w:t>
      </w:r>
      <w:r w:rsidRPr="00A145B3">
        <w:rPr>
          <w:rFonts w:ascii="Tahoma" w:eastAsia="Times New Roman" w:hAnsi="Tahoma" w:cs="B Nazanin"/>
          <w:color w:val="auto"/>
          <w:sz w:val="28"/>
          <w:szCs w:val="28"/>
          <w:rtl/>
        </w:rPr>
        <w:t xml:space="preserve"> اضافه براي آنها نخواهد بود و کاف</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ست</w:t>
      </w:r>
      <w:r w:rsidRPr="00A145B3">
        <w:rPr>
          <w:rFonts w:ascii="Tahoma" w:eastAsia="Times New Roman" w:hAnsi="Tahoma" w:cs="B Nazanin"/>
          <w:color w:val="auto"/>
          <w:sz w:val="28"/>
          <w:szCs w:val="28"/>
          <w:rtl/>
        </w:rPr>
        <w:t xml:space="preserve"> که فقط </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ک</w:t>
      </w:r>
      <w:r w:rsidRPr="00A145B3">
        <w:rPr>
          <w:rFonts w:ascii="Tahoma" w:eastAsia="Times New Roman" w:hAnsi="Tahoma" w:cs="B Nazanin"/>
          <w:color w:val="auto"/>
          <w:sz w:val="28"/>
          <w:szCs w:val="28"/>
          <w:rtl/>
        </w:rPr>
        <w:t xml:space="preserve"> لا</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ه</w:t>
      </w:r>
      <w:r w:rsidRPr="00A145B3">
        <w:rPr>
          <w:rFonts w:ascii="Tahoma" w:eastAsia="Times New Roman" w:hAnsi="Tahoma" w:cs="B Nazanin" w:hint="cs"/>
          <w:color w:val="auto"/>
          <w:sz w:val="28"/>
          <w:szCs w:val="28"/>
          <w:rtl/>
        </w:rPr>
        <w:t xml:space="preserve"> </w:t>
      </w:r>
      <w:r w:rsidRPr="00A145B3">
        <w:rPr>
          <w:rFonts w:ascii="Tahoma" w:eastAsia="Times New Roman" w:hAnsi="Tahoma" w:cs="B Nazanin" w:hint="eastAsia"/>
          <w:color w:val="auto"/>
          <w:sz w:val="28"/>
          <w:szCs w:val="28"/>
          <w:rtl/>
        </w:rPr>
        <w:t>اندود</w:t>
      </w:r>
      <w:r w:rsidRPr="00A145B3">
        <w:rPr>
          <w:rFonts w:ascii="Tahoma" w:eastAsia="Times New Roman" w:hAnsi="Tahoma" w:cs="B Nazanin"/>
          <w:color w:val="auto"/>
          <w:sz w:val="28"/>
          <w:szCs w:val="28"/>
          <w:rtl/>
        </w:rPr>
        <w:t xml:space="preserve"> ملات ماسه</w:t>
      </w:r>
      <w:r w:rsidRPr="00A145B3">
        <w:rPr>
          <w:rFonts w:ascii="Tahoma" w:eastAsia="Times New Roman" w:hAnsi="Tahoma" w:cs="B Nazanin"/>
          <w:color w:val="auto"/>
          <w:sz w:val="28"/>
          <w:szCs w:val="28"/>
          <w:rtl/>
        </w:rPr>
        <w:softHyphen/>
      </w:r>
      <w:r w:rsidRPr="00A145B3">
        <w:rPr>
          <w:rFonts w:ascii="Tahoma" w:eastAsia="Times New Roman" w:hAnsi="Tahoma" w:cs="B Nazanin" w:hint="cs"/>
          <w:color w:val="auto"/>
          <w:sz w:val="28"/>
          <w:szCs w:val="28"/>
          <w:rtl/>
        </w:rPr>
        <w:t xml:space="preserve"> </w:t>
      </w:r>
      <w:r w:rsidRPr="00A145B3">
        <w:rPr>
          <w:rFonts w:ascii="Tahoma" w:eastAsia="Times New Roman" w:hAnsi="Tahoma" w:cs="B Nazanin"/>
          <w:color w:val="auto"/>
          <w:sz w:val="28"/>
          <w:szCs w:val="28"/>
          <w:rtl/>
        </w:rPr>
        <w:t>س</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مان</w:t>
      </w:r>
      <w:r w:rsidRPr="00A145B3">
        <w:rPr>
          <w:rFonts w:ascii="Tahoma" w:eastAsia="Times New Roman" w:hAnsi="Tahoma" w:cs="B Nazanin"/>
          <w:color w:val="auto"/>
          <w:sz w:val="28"/>
          <w:szCs w:val="28"/>
          <w:rtl/>
        </w:rPr>
        <w:t xml:space="preserve"> را در وجه ب</w:t>
      </w:r>
      <w:r w:rsidRPr="00A145B3">
        <w:rPr>
          <w:rFonts w:ascii="Tahoma" w:eastAsia="Times New Roman" w:hAnsi="Tahoma" w:cs="B Nazanin" w:hint="cs"/>
          <w:color w:val="auto"/>
          <w:sz w:val="28"/>
          <w:szCs w:val="28"/>
          <w:rtl/>
        </w:rPr>
        <w:t>ی</w:t>
      </w:r>
      <w:r w:rsidRPr="00A145B3">
        <w:rPr>
          <w:rFonts w:ascii="Tahoma" w:eastAsia="Times New Roman" w:hAnsi="Tahoma" w:cs="B Nazanin" w:hint="eastAsia"/>
          <w:color w:val="auto"/>
          <w:sz w:val="28"/>
          <w:szCs w:val="28"/>
          <w:rtl/>
        </w:rPr>
        <w:t>رون</w:t>
      </w:r>
      <w:r w:rsidRPr="00A145B3">
        <w:rPr>
          <w:rFonts w:ascii="Tahoma" w:eastAsia="Times New Roman" w:hAnsi="Tahoma" w:cs="B Nazanin" w:hint="cs"/>
          <w:color w:val="auto"/>
          <w:sz w:val="28"/>
          <w:szCs w:val="28"/>
          <w:rtl/>
        </w:rPr>
        <w:t>ی</w:t>
      </w:r>
      <w:r w:rsidRPr="00A145B3">
        <w:rPr>
          <w:rFonts w:ascii="Tahoma" w:eastAsia="Times New Roman" w:hAnsi="Tahoma" w:cs="B Nazanin"/>
          <w:color w:val="auto"/>
          <w:sz w:val="28"/>
          <w:szCs w:val="28"/>
          <w:rtl/>
        </w:rPr>
        <w:t xml:space="preserve"> آنها در نظر گرفت</w:t>
      </w:r>
      <w:r w:rsidRPr="00A145B3">
        <w:rPr>
          <w:rFonts w:ascii="Tahoma" w:eastAsia="Times New Roman" w:hAnsi="Tahoma" w:cs="B Nazanin" w:hint="cs"/>
          <w:color w:val="auto"/>
          <w:sz w:val="28"/>
          <w:szCs w:val="28"/>
          <w:rtl/>
        </w:rPr>
        <w:t>.</w:t>
      </w:r>
    </w:p>
    <w:p w14:paraId="79A4E715" w14:textId="77777777" w:rsidR="00A145B3" w:rsidRDefault="00A145B3" w:rsidP="00D108A5">
      <w:pPr>
        <w:jc w:val="center"/>
      </w:pPr>
      <w:r>
        <w:rPr>
          <w:noProof/>
          <w:lang w:bidi="ar-SA"/>
        </w:rPr>
        <w:drawing>
          <wp:inline distT="0" distB="0" distL="0" distR="0" wp14:anchorId="032CD334" wp14:editId="69AF23A4">
            <wp:extent cx="6660515" cy="5128895"/>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60515" cy="5128895"/>
                    </a:xfrm>
                    <a:prstGeom prst="rect">
                      <a:avLst/>
                    </a:prstGeom>
                  </pic:spPr>
                </pic:pic>
              </a:graphicData>
            </a:graphic>
          </wp:inline>
        </w:drawing>
      </w:r>
    </w:p>
    <w:p w14:paraId="46420F7C" w14:textId="77777777" w:rsidR="00D108A5" w:rsidRDefault="00D108A5" w:rsidP="00D108A5">
      <w:pPr>
        <w:jc w:val="center"/>
      </w:pPr>
    </w:p>
    <w:p w14:paraId="6F58CF73" w14:textId="77777777" w:rsidR="00A145B3" w:rsidRDefault="00A145B3" w:rsidP="00D108A5">
      <w:pPr>
        <w:jc w:val="center"/>
      </w:pPr>
    </w:p>
    <w:p w14:paraId="3D1B72F4" w14:textId="77777777" w:rsidR="00A145B3" w:rsidRDefault="00A145B3" w:rsidP="00D108A5">
      <w:pPr>
        <w:jc w:val="center"/>
      </w:pPr>
    </w:p>
    <w:p w14:paraId="6115BE00" w14:textId="77777777" w:rsidR="00A145B3" w:rsidRDefault="00A145B3" w:rsidP="00E27305"/>
    <w:p w14:paraId="1A26EB28" w14:textId="77777777" w:rsidR="00E27305" w:rsidRPr="00E27305" w:rsidRDefault="00E27305" w:rsidP="00E27305">
      <w:pPr>
        <w:tabs>
          <w:tab w:val="left" w:pos="1395"/>
        </w:tabs>
        <w:spacing w:after="80" w:line="360" w:lineRule="auto"/>
        <w:jc w:val="both"/>
        <w:rPr>
          <w:rFonts w:ascii="Tahoma" w:eastAsia="Times New Roman" w:hAnsi="Tahoma" w:cs="B Nazanin"/>
          <w:b/>
          <w:bCs/>
          <w:color w:val="auto"/>
          <w:sz w:val="28"/>
          <w:szCs w:val="28"/>
          <w:rtl/>
        </w:rPr>
      </w:pPr>
      <w:r w:rsidRPr="00E27305">
        <w:rPr>
          <w:rFonts w:ascii="Tahoma" w:eastAsia="Times New Roman" w:hAnsi="Tahoma" w:cs="B Nazanin"/>
          <w:b/>
          <w:bCs/>
          <w:color w:val="auto"/>
          <w:sz w:val="28"/>
          <w:szCs w:val="28"/>
          <w:rtl/>
        </w:rPr>
        <w:lastRenderedPageBreak/>
        <w:t>محاسب</w:t>
      </w:r>
      <w:r w:rsidRPr="00E27305">
        <w:rPr>
          <w:rFonts w:ascii="Tahoma" w:eastAsia="Times New Roman" w:hAnsi="Tahoma" w:cs="B Nazanin" w:hint="cs"/>
          <w:b/>
          <w:bCs/>
          <w:color w:val="auto"/>
          <w:sz w:val="28"/>
          <w:szCs w:val="28"/>
          <w:rtl/>
        </w:rPr>
        <w:t>ۀ</w:t>
      </w:r>
      <w:r w:rsidRPr="00E27305">
        <w:rPr>
          <w:rFonts w:ascii="Tahoma" w:eastAsia="Times New Roman" w:hAnsi="Tahoma" w:cs="B Nazanin"/>
          <w:b/>
          <w:bCs/>
          <w:color w:val="auto"/>
          <w:sz w:val="28"/>
          <w:szCs w:val="28"/>
          <w:rtl/>
        </w:rPr>
        <w:t xml:space="preserve"> بار مردة د</w:t>
      </w:r>
      <w:r w:rsidRPr="00E27305">
        <w:rPr>
          <w:rFonts w:ascii="Tahoma" w:eastAsia="Times New Roman" w:hAnsi="Tahoma" w:cs="B Nazanin" w:hint="cs"/>
          <w:b/>
          <w:bCs/>
          <w:color w:val="auto"/>
          <w:sz w:val="28"/>
          <w:szCs w:val="28"/>
          <w:rtl/>
        </w:rPr>
        <w:t>ی</w:t>
      </w:r>
      <w:r w:rsidRPr="00E27305">
        <w:rPr>
          <w:rFonts w:ascii="Tahoma" w:eastAsia="Times New Roman" w:hAnsi="Tahoma" w:cs="B Nazanin" w:hint="eastAsia"/>
          <w:b/>
          <w:bCs/>
          <w:color w:val="auto"/>
          <w:sz w:val="28"/>
          <w:szCs w:val="28"/>
          <w:rtl/>
        </w:rPr>
        <w:t>وارهاي</w:t>
      </w:r>
      <w:r w:rsidRPr="00E27305">
        <w:rPr>
          <w:rFonts w:ascii="Tahoma" w:eastAsia="Times New Roman" w:hAnsi="Tahoma" w:cs="B Nazanin"/>
          <w:b/>
          <w:bCs/>
          <w:color w:val="auto"/>
          <w:sz w:val="28"/>
          <w:szCs w:val="28"/>
          <w:rtl/>
        </w:rPr>
        <w:t xml:space="preserve"> پ</w:t>
      </w:r>
      <w:r w:rsidRPr="00E27305">
        <w:rPr>
          <w:rFonts w:ascii="Tahoma" w:eastAsia="Times New Roman" w:hAnsi="Tahoma" w:cs="B Nazanin" w:hint="cs"/>
          <w:b/>
          <w:bCs/>
          <w:color w:val="auto"/>
          <w:sz w:val="28"/>
          <w:szCs w:val="28"/>
          <w:rtl/>
        </w:rPr>
        <w:t>ی</w:t>
      </w:r>
      <w:r w:rsidRPr="00E27305">
        <w:rPr>
          <w:rFonts w:ascii="Tahoma" w:eastAsia="Times New Roman" w:hAnsi="Tahoma" w:cs="B Nazanin" w:hint="eastAsia"/>
          <w:b/>
          <w:bCs/>
          <w:color w:val="auto"/>
          <w:sz w:val="28"/>
          <w:szCs w:val="28"/>
          <w:rtl/>
        </w:rPr>
        <w:t>رامون</w:t>
      </w:r>
      <w:r w:rsidRPr="00E27305">
        <w:rPr>
          <w:rFonts w:ascii="Tahoma" w:eastAsia="Times New Roman" w:hAnsi="Tahoma" w:cs="B Nazanin" w:hint="cs"/>
          <w:b/>
          <w:bCs/>
          <w:color w:val="auto"/>
          <w:sz w:val="28"/>
          <w:szCs w:val="28"/>
          <w:rtl/>
        </w:rPr>
        <w:t>ی</w:t>
      </w:r>
      <w:r w:rsidRPr="00E27305">
        <w:rPr>
          <w:rFonts w:ascii="Tahoma" w:eastAsia="Times New Roman" w:hAnsi="Tahoma" w:cs="B Nazanin"/>
          <w:b/>
          <w:bCs/>
          <w:color w:val="auto"/>
          <w:sz w:val="28"/>
          <w:szCs w:val="28"/>
          <w:rtl/>
        </w:rPr>
        <w:t xml:space="preserve"> داراي </w:t>
      </w:r>
      <w:r w:rsidRPr="00E27305">
        <w:rPr>
          <w:rFonts w:ascii="Tahoma" w:eastAsia="Times New Roman" w:hAnsi="Tahoma" w:cs="B Nazanin" w:hint="cs"/>
          <w:b/>
          <w:bCs/>
          <w:color w:val="auto"/>
          <w:sz w:val="28"/>
          <w:szCs w:val="28"/>
          <w:rtl/>
        </w:rPr>
        <w:t>ی</w:t>
      </w:r>
      <w:r w:rsidRPr="00E27305">
        <w:rPr>
          <w:rFonts w:ascii="Tahoma" w:eastAsia="Times New Roman" w:hAnsi="Tahoma" w:cs="B Nazanin" w:hint="eastAsia"/>
          <w:b/>
          <w:bCs/>
          <w:color w:val="auto"/>
          <w:sz w:val="28"/>
          <w:szCs w:val="28"/>
          <w:rtl/>
        </w:rPr>
        <w:t>کطرف</w:t>
      </w:r>
      <w:r w:rsidRPr="00E27305">
        <w:rPr>
          <w:rFonts w:ascii="Tahoma" w:eastAsia="Times New Roman" w:hAnsi="Tahoma" w:cs="B Nazanin"/>
          <w:b/>
          <w:bCs/>
          <w:color w:val="auto"/>
          <w:sz w:val="28"/>
          <w:szCs w:val="28"/>
          <w:rtl/>
        </w:rPr>
        <w:t xml:space="preserve"> نما</w:t>
      </w:r>
    </w:p>
    <w:p w14:paraId="6218193F" w14:textId="77777777" w:rsidR="00A145B3" w:rsidRDefault="00E27305" w:rsidP="00E27305">
      <w:pPr>
        <w:jc w:val="center"/>
      </w:pPr>
      <w:r w:rsidRPr="00E27305">
        <w:rPr>
          <w:rFonts w:ascii="Tahoma" w:eastAsia="Times New Roman" w:hAnsi="Tahoma" w:cs="B Nazanin"/>
          <w:color w:val="auto"/>
          <w:sz w:val="28"/>
          <w:szCs w:val="28"/>
          <w:rtl/>
        </w:rPr>
        <w:t>ا</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ن</w:t>
      </w:r>
      <w:r w:rsidRPr="00E27305">
        <w:rPr>
          <w:rFonts w:ascii="Tahoma" w:eastAsia="Times New Roman" w:hAnsi="Tahoma" w:cs="B Nazanin"/>
          <w:color w:val="auto"/>
          <w:sz w:val="28"/>
          <w:szCs w:val="28"/>
          <w:rtl/>
        </w:rPr>
        <w:t xml:space="preserve"> د</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وارها</w:t>
      </w:r>
      <w:r w:rsidRPr="00E27305">
        <w:rPr>
          <w:rFonts w:ascii="Tahoma" w:eastAsia="Times New Roman" w:hAnsi="Tahoma" w:cs="B Nazanin"/>
          <w:color w:val="auto"/>
          <w:sz w:val="28"/>
          <w:szCs w:val="28"/>
          <w:rtl/>
        </w:rPr>
        <w:t xml:space="preserve"> ن</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ز</w:t>
      </w:r>
      <w:r w:rsidRPr="00E27305">
        <w:rPr>
          <w:rFonts w:ascii="Tahoma" w:eastAsia="Times New Roman" w:hAnsi="Tahoma" w:cs="B Nazanin"/>
          <w:color w:val="auto"/>
          <w:sz w:val="28"/>
          <w:szCs w:val="28"/>
          <w:rtl/>
        </w:rPr>
        <w:t xml:space="preserve"> که در مح</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ط</w:t>
      </w:r>
      <w:r w:rsidRPr="00E27305">
        <w:rPr>
          <w:rFonts w:ascii="Tahoma" w:eastAsia="Times New Roman" w:hAnsi="Tahoma" w:cs="B Nazanin"/>
          <w:color w:val="auto"/>
          <w:sz w:val="28"/>
          <w:szCs w:val="28"/>
          <w:rtl/>
        </w:rPr>
        <w:t xml:space="preserve"> نمادار در ساختمان</w:t>
      </w:r>
      <w:r w:rsidRPr="00E27305">
        <w:rPr>
          <w:rFonts w:ascii="Tahoma" w:eastAsia="Times New Roman" w:hAnsi="Tahoma" w:cs="B Nazanin"/>
          <w:color w:val="auto"/>
          <w:sz w:val="28"/>
          <w:szCs w:val="28"/>
          <w:rtl/>
        </w:rPr>
        <w:softHyphen/>
        <w:t>ها اجرا م</w:t>
      </w:r>
      <w:r w:rsidRPr="00E27305">
        <w:rPr>
          <w:rFonts w:ascii="Tahoma" w:eastAsia="Times New Roman" w:hAnsi="Tahoma" w:cs="B Nazanin" w:hint="cs"/>
          <w:color w:val="auto"/>
          <w:sz w:val="28"/>
          <w:szCs w:val="28"/>
          <w:rtl/>
        </w:rPr>
        <w:t>ی</w:t>
      </w:r>
      <w:r w:rsidRPr="00E27305">
        <w:rPr>
          <w:rFonts w:ascii="Tahoma" w:eastAsia="Times New Roman" w:hAnsi="Tahoma" w:cs="B Nazanin"/>
          <w:color w:val="auto"/>
          <w:sz w:val="28"/>
          <w:szCs w:val="28"/>
          <w:rtl/>
        </w:rPr>
        <w:softHyphen/>
      </w:r>
      <w:r w:rsidRPr="00E27305">
        <w:rPr>
          <w:rFonts w:ascii="Tahoma" w:eastAsia="Times New Roman" w:hAnsi="Tahoma" w:cs="B Nazanin" w:hint="eastAsia"/>
          <w:color w:val="auto"/>
          <w:sz w:val="28"/>
          <w:szCs w:val="28"/>
          <w:rtl/>
        </w:rPr>
        <w:t>شوند</w:t>
      </w:r>
      <w:r w:rsidRPr="00E27305">
        <w:rPr>
          <w:rFonts w:ascii="Tahoma" w:eastAsia="Times New Roman" w:hAnsi="Tahoma" w:cs="B Nazanin"/>
          <w:color w:val="auto"/>
          <w:sz w:val="28"/>
          <w:szCs w:val="28"/>
          <w:rtl/>
        </w:rPr>
        <w:t xml:space="preserve"> به</w:t>
      </w:r>
      <w:r w:rsidRPr="00E27305">
        <w:rPr>
          <w:rFonts w:ascii="Tahoma" w:eastAsia="Times New Roman" w:hAnsi="Tahoma" w:cs="B Nazanin"/>
          <w:color w:val="auto"/>
          <w:sz w:val="28"/>
          <w:szCs w:val="28"/>
          <w:rtl/>
        </w:rPr>
        <w:softHyphen/>
        <w:t>دل</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ل</w:t>
      </w:r>
      <w:r w:rsidRPr="00E27305">
        <w:rPr>
          <w:rFonts w:ascii="Tahoma" w:eastAsia="Times New Roman" w:hAnsi="Tahoma" w:cs="B Nazanin"/>
          <w:color w:val="auto"/>
          <w:sz w:val="28"/>
          <w:szCs w:val="28"/>
          <w:rtl/>
        </w:rPr>
        <w:t xml:space="preserve"> ا</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نکه</w:t>
      </w:r>
      <w:r w:rsidRPr="00E27305">
        <w:rPr>
          <w:rFonts w:ascii="Tahoma" w:eastAsia="Times New Roman" w:hAnsi="Tahoma" w:cs="B Nazanin"/>
          <w:color w:val="auto"/>
          <w:sz w:val="28"/>
          <w:szCs w:val="28"/>
          <w:rtl/>
        </w:rPr>
        <w:t xml:space="preserve"> در</w:t>
      </w:r>
      <w:r w:rsidRPr="00E27305">
        <w:rPr>
          <w:rFonts w:ascii="Tahoma" w:eastAsia="Times New Roman" w:hAnsi="Tahoma" w:cs="B Nazanin" w:hint="cs"/>
          <w:color w:val="auto"/>
          <w:sz w:val="28"/>
          <w:szCs w:val="28"/>
          <w:rtl/>
        </w:rPr>
        <w:t xml:space="preserve"> </w:t>
      </w:r>
      <w:r w:rsidRPr="00E27305">
        <w:rPr>
          <w:rFonts w:ascii="Tahoma" w:eastAsia="Times New Roman" w:hAnsi="Tahoma" w:cs="B Nazanin" w:hint="eastAsia"/>
          <w:color w:val="auto"/>
          <w:sz w:val="28"/>
          <w:szCs w:val="28"/>
          <w:rtl/>
        </w:rPr>
        <w:t>معرض</w:t>
      </w:r>
      <w:r w:rsidRPr="00E27305">
        <w:rPr>
          <w:rFonts w:ascii="Tahoma" w:eastAsia="Times New Roman" w:hAnsi="Tahoma" w:cs="B Nazanin"/>
          <w:color w:val="auto"/>
          <w:sz w:val="28"/>
          <w:szCs w:val="28"/>
          <w:rtl/>
        </w:rPr>
        <w:t xml:space="preserve"> د</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د</w:t>
      </w:r>
      <w:r w:rsidRPr="00E27305">
        <w:rPr>
          <w:rFonts w:ascii="Tahoma" w:eastAsia="Times New Roman" w:hAnsi="Tahoma" w:cs="B Nazanin"/>
          <w:color w:val="auto"/>
          <w:sz w:val="28"/>
          <w:szCs w:val="28"/>
          <w:rtl/>
        </w:rPr>
        <w:t xml:space="preserve"> خواهند بود با</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د</w:t>
      </w:r>
      <w:r w:rsidRPr="00E27305">
        <w:rPr>
          <w:rFonts w:ascii="Tahoma" w:eastAsia="Times New Roman" w:hAnsi="Tahoma" w:cs="B Nazanin"/>
          <w:color w:val="auto"/>
          <w:sz w:val="28"/>
          <w:szCs w:val="28"/>
          <w:rtl/>
        </w:rPr>
        <w:t xml:space="preserve"> با نماکاري جلوة ز</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با</w:t>
      </w:r>
      <w:r w:rsidRPr="00E27305">
        <w:rPr>
          <w:rFonts w:ascii="Tahoma" w:eastAsia="Times New Roman" w:hAnsi="Tahoma" w:cs="B Nazanin" w:hint="cs"/>
          <w:color w:val="auto"/>
          <w:sz w:val="28"/>
          <w:szCs w:val="28"/>
          <w:rtl/>
        </w:rPr>
        <w:t>یی</w:t>
      </w:r>
      <w:r w:rsidRPr="00E27305">
        <w:rPr>
          <w:rFonts w:ascii="Tahoma" w:eastAsia="Times New Roman" w:hAnsi="Tahoma" w:cs="B Nazanin"/>
          <w:color w:val="auto"/>
          <w:sz w:val="28"/>
          <w:szCs w:val="28"/>
          <w:rtl/>
        </w:rPr>
        <w:t xml:space="preserve"> را به ساختمان القا کنند. از</w:t>
      </w:r>
      <w:r w:rsidRPr="00E27305">
        <w:rPr>
          <w:rFonts w:ascii="Tahoma" w:eastAsia="Times New Roman" w:hAnsi="Tahoma" w:cs="B Nazanin" w:hint="cs"/>
          <w:color w:val="auto"/>
          <w:sz w:val="28"/>
          <w:szCs w:val="28"/>
          <w:rtl/>
        </w:rPr>
        <w:t xml:space="preserve"> </w:t>
      </w:r>
      <w:r w:rsidRPr="00E27305">
        <w:rPr>
          <w:rFonts w:ascii="Tahoma" w:eastAsia="Times New Roman" w:hAnsi="Tahoma" w:cs="B Nazanin" w:hint="eastAsia"/>
          <w:color w:val="auto"/>
          <w:sz w:val="28"/>
          <w:szCs w:val="28"/>
          <w:rtl/>
        </w:rPr>
        <w:t>ا</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نرو</w:t>
      </w:r>
      <w:r w:rsidRPr="00E27305">
        <w:rPr>
          <w:rFonts w:ascii="Tahoma" w:eastAsia="Times New Roman" w:hAnsi="Tahoma" w:cs="B Nazanin"/>
          <w:color w:val="auto"/>
          <w:sz w:val="28"/>
          <w:szCs w:val="28"/>
          <w:rtl/>
        </w:rPr>
        <w:t xml:space="preserve"> د</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وارهاي</w:t>
      </w:r>
      <w:r w:rsidRPr="00E27305">
        <w:rPr>
          <w:rFonts w:ascii="Tahoma" w:eastAsia="Times New Roman" w:hAnsi="Tahoma" w:cs="B Nazanin"/>
          <w:color w:val="auto"/>
          <w:sz w:val="28"/>
          <w:szCs w:val="28"/>
          <w:rtl/>
        </w:rPr>
        <w:t xml:space="preserve"> سمت نما از نوع د</w:t>
      </w:r>
      <w:r w:rsidRPr="00E27305">
        <w:rPr>
          <w:rFonts w:ascii="Tahoma" w:eastAsia="Times New Roman" w:hAnsi="Tahoma" w:cs="B Nazanin" w:hint="cs"/>
          <w:color w:val="auto"/>
          <w:sz w:val="28"/>
          <w:szCs w:val="28"/>
          <w:rtl/>
        </w:rPr>
        <w:t>ی</w:t>
      </w:r>
      <w:r w:rsidRPr="00E27305">
        <w:rPr>
          <w:rFonts w:ascii="Tahoma" w:eastAsia="Times New Roman" w:hAnsi="Tahoma" w:cs="B Nazanin" w:hint="eastAsia"/>
          <w:color w:val="auto"/>
          <w:sz w:val="28"/>
          <w:szCs w:val="28"/>
          <w:rtl/>
        </w:rPr>
        <w:t>وارهاي</w:t>
      </w:r>
      <w:r w:rsidRPr="00E27305">
        <w:rPr>
          <w:rFonts w:ascii="Tahoma" w:eastAsia="Times New Roman" w:hAnsi="Tahoma" w:cs="B Nazanin"/>
          <w:color w:val="auto"/>
          <w:sz w:val="28"/>
          <w:szCs w:val="28"/>
          <w:rtl/>
        </w:rPr>
        <w:t xml:space="preserve"> نمادار در نظر گرفته م</w:t>
      </w:r>
      <w:r w:rsidRPr="00E27305">
        <w:rPr>
          <w:rFonts w:ascii="Tahoma" w:eastAsia="Times New Roman" w:hAnsi="Tahoma" w:cs="B Nazanin" w:hint="cs"/>
          <w:color w:val="auto"/>
          <w:sz w:val="28"/>
          <w:szCs w:val="28"/>
          <w:rtl/>
        </w:rPr>
        <w:t>ی</w:t>
      </w:r>
      <w:r w:rsidRPr="00E27305">
        <w:rPr>
          <w:rFonts w:ascii="Tahoma" w:eastAsia="Times New Roman" w:hAnsi="Tahoma" w:cs="B Nazanin"/>
          <w:color w:val="auto"/>
          <w:sz w:val="28"/>
          <w:szCs w:val="28"/>
          <w:rtl/>
        </w:rPr>
        <w:softHyphen/>
      </w:r>
      <w:r w:rsidRPr="00E27305">
        <w:rPr>
          <w:rFonts w:ascii="Tahoma" w:eastAsia="Times New Roman" w:hAnsi="Tahoma" w:cs="B Nazanin" w:hint="eastAsia"/>
          <w:color w:val="auto"/>
          <w:sz w:val="28"/>
          <w:szCs w:val="28"/>
          <w:rtl/>
        </w:rPr>
        <w:t>شوند</w:t>
      </w:r>
      <w:r w:rsidRPr="00E27305">
        <w:rPr>
          <w:rFonts w:ascii="Tahoma" w:eastAsia="Times New Roman" w:hAnsi="Tahoma" w:cs="B Nazanin" w:hint="cs"/>
          <w:color w:val="auto"/>
          <w:sz w:val="28"/>
          <w:szCs w:val="28"/>
          <w:rtl/>
        </w:rPr>
        <w:t>.</w:t>
      </w:r>
    </w:p>
    <w:p w14:paraId="518D7D2C" w14:textId="77777777" w:rsidR="00E27305" w:rsidRDefault="00E27305" w:rsidP="00D108A5">
      <w:pPr>
        <w:jc w:val="center"/>
        <w:rPr>
          <w:noProof/>
          <w:lang w:bidi="ar-SA"/>
        </w:rPr>
      </w:pPr>
    </w:p>
    <w:p w14:paraId="3C07E16B" w14:textId="77777777" w:rsidR="00E27305" w:rsidRDefault="00E27305" w:rsidP="00D108A5">
      <w:pPr>
        <w:jc w:val="center"/>
        <w:rPr>
          <w:noProof/>
          <w:lang w:bidi="ar-SA"/>
        </w:rPr>
      </w:pPr>
    </w:p>
    <w:p w14:paraId="155F96F2" w14:textId="77777777" w:rsidR="00D108A5" w:rsidRDefault="00E27305" w:rsidP="00D108A5">
      <w:pPr>
        <w:jc w:val="center"/>
      </w:pPr>
      <w:r>
        <w:rPr>
          <w:noProof/>
          <w:lang w:bidi="ar-SA"/>
        </w:rPr>
        <w:drawing>
          <wp:inline distT="0" distB="0" distL="0" distR="0" wp14:anchorId="7EF73BCB" wp14:editId="6DBDDD32">
            <wp:extent cx="4410075" cy="18573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10075" cy="1857375"/>
                    </a:xfrm>
                    <a:prstGeom prst="rect">
                      <a:avLst/>
                    </a:prstGeom>
                  </pic:spPr>
                </pic:pic>
              </a:graphicData>
            </a:graphic>
          </wp:inline>
        </w:drawing>
      </w:r>
    </w:p>
    <w:p w14:paraId="0F2E89EC" w14:textId="77777777" w:rsidR="00E27305" w:rsidRDefault="00E27305" w:rsidP="00D108A5">
      <w:pPr>
        <w:jc w:val="center"/>
      </w:pPr>
    </w:p>
    <w:p w14:paraId="076DEB92" w14:textId="77777777" w:rsidR="00E27305" w:rsidRDefault="00E27305" w:rsidP="00D108A5">
      <w:pPr>
        <w:jc w:val="center"/>
      </w:pPr>
      <w:r>
        <w:rPr>
          <w:noProof/>
          <w:lang w:bidi="ar-SA"/>
        </w:rPr>
        <w:drawing>
          <wp:inline distT="0" distB="0" distL="0" distR="0" wp14:anchorId="27DBAA25" wp14:editId="311B2555">
            <wp:extent cx="4219575" cy="2952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19575" cy="2952750"/>
                    </a:xfrm>
                    <a:prstGeom prst="rect">
                      <a:avLst/>
                    </a:prstGeom>
                  </pic:spPr>
                </pic:pic>
              </a:graphicData>
            </a:graphic>
          </wp:inline>
        </w:drawing>
      </w:r>
    </w:p>
    <w:p w14:paraId="1EF2E26F" w14:textId="77777777" w:rsidR="00E27305" w:rsidRDefault="00E27305" w:rsidP="00D108A5">
      <w:pPr>
        <w:jc w:val="center"/>
      </w:pPr>
    </w:p>
    <w:p w14:paraId="66E57E1C" w14:textId="77777777" w:rsidR="00E27305" w:rsidRDefault="00E27305" w:rsidP="00D108A5">
      <w:pPr>
        <w:jc w:val="center"/>
      </w:pPr>
    </w:p>
    <w:p w14:paraId="0D23E472" w14:textId="77777777" w:rsidR="00E27305" w:rsidRDefault="00E27305" w:rsidP="00D108A5">
      <w:pPr>
        <w:jc w:val="center"/>
      </w:pPr>
    </w:p>
    <w:p w14:paraId="34FFAEF3" w14:textId="77777777" w:rsidR="00E27305" w:rsidRDefault="00E27305" w:rsidP="00D108A5">
      <w:pPr>
        <w:jc w:val="center"/>
      </w:pPr>
    </w:p>
    <w:p w14:paraId="4FE76955" w14:textId="77777777" w:rsidR="00E27305" w:rsidRDefault="00E27305" w:rsidP="00571D29"/>
    <w:p w14:paraId="7BC0BF89" w14:textId="77777777" w:rsidR="00E27305" w:rsidRDefault="00E27305" w:rsidP="00D108A5">
      <w:pPr>
        <w:jc w:val="center"/>
      </w:pPr>
      <w:r>
        <w:rPr>
          <w:noProof/>
          <w:lang w:bidi="ar-SA"/>
        </w:rPr>
        <w:lastRenderedPageBreak/>
        <w:drawing>
          <wp:inline distT="0" distB="0" distL="0" distR="0" wp14:anchorId="79740A30" wp14:editId="73B7CB3F">
            <wp:extent cx="6660515" cy="217233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60515" cy="2172335"/>
                    </a:xfrm>
                    <a:prstGeom prst="rect">
                      <a:avLst/>
                    </a:prstGeom>
                  </pic:spPr>
                </pic:pic>
              </a:graphicData>
            </a:graphic>
          </wp:inline>
        </w:drawing>
      </w:r>
    </w:p>
    <w:p w14:paraId="2C80ECEC" w14:textId="77777777" w:rsidR="00E27305" w:rsidRDefault="00E27305" w:rsidP="00D108A5">
      <w:pPr>
        <w:jc w:val="center"/>
      </w:pPr>
      <w:r>
        <w:rPr>
          <w:noProof/>
          <w:lang w:bidi="ar-SA"/>
        </w:rPr>
        <w:drawing>
          <wp:inline distT="0" distB="0" distL="0" distR="0" wp14:anchorId="6CFD1ACF" wp14:editId="44FA58D5">
            <wp:extent cx="3438525" cy="27336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38525" cy="2733675"/>
                    </a:xfrm>
                    <a:prstGeom prst="rect">
                      <a:avLst/>
                    </a:prstGeom>
                  </pic:spPr>
                </pic:pic>
              </a:graphicData>
            </a:graphic>
          </wp:inline>
        </w:drawing>
      </w:r>
    </w:p>
    <w:p w14:paraId="690DE0D7" w14:textId="77777777" w:rsidR="00E27305" w:rsidRDefault="00E27305" w:rsidP="00D108A5">
      <w:pPr>
        <w:jc w:val="center"/>
      </w:pPr>
      <w:r>
        <w:rPr>
          <w:noProof/>
          <w:lang w:bidi="ar-SA"/>
        </w:rPr>
        <w:drawing>
          <wp:inline distT="0" distB="0" distL="0" distR="0" wp14:anchorId="532EB0EE" wp14:editId="4146743A">
            <wp:extent cx="6660515" cy="222885"/>
            <wp:effectExtent l="0" t="0" r="698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60515" cy="222885"/>
                    </a:xfrm>
                    <a:prstGeom prst="rect">
                      <a:avLst/>
                    </a:prstGeom>
                  </pic:spPr>
                </pic:pic>
              </a:graphicData>
            </a:graphic>
          </wp:inline>
        </w:drawing>
      </w:r>
    </w:p>
    <w:p w14:paraId="54778068" w14:textId="77777777" w:rsidR="00E27305" w:rsidRDefault="00E27305" w:rsidP="00D108A5">
      <w:pPr>
        <w:jc w:val="center"/>
      </w:pPr>
    </w:p>
    <w:p w14:paraId="0785E9A1" w14:textId="77777777" w:rsidR="00571D29" w:rsidRPr="00571D29" w:rsidRDefault="00571D29" w:rsidP="00571D29">
      <w:pPr>
        <w:tabs>
          <w:tab w:val="left" w:pos="1395"/>
        </w:tabs>
        <w:spacing w:after="80" w:line="360" w:lineRule="auto"/>
        <w:jc w:val="both"/>
        <w:rPr>
          <w:rFonts w:ascii="Tahoma" w:eastAsia="Times New Roman" w:hAnsi="Tahoma" w:cs="B Nazanin"/>
          <w:color w:val="000000" w:themeColor="text1"/>
          <w:sz w:val="28"/>
          <w:szCs w:val="28"/>
          <w:rtl/>
        </w:rPr>
      </w:pPr>
      <w:r w:rsidRPr="00571D29">
        <w:rPr>
          <w:rFonts w:ascii="Tahoma" w:eastAsia="Times New Roman" w:hAnsi="Tahoma" w:cs="B Nazanin" w:hint="cs"/>
          <w:color w:val="000000" w:themeColor="text1"/>
          <w:sz w:val="28"/>
          <w:szCs w:val="28"/>
          <w:rtl/>
        </w:rPr>
        <w:t>با توجه به مبحث ششم و ضوابط دیوارهای تقسیم کننده: اگر وزن یک متر مربع دیوار داخلی  بیشتر از 2 کیلونیوتن بر متر مربع بود بایستی آنرا به عنوان بار مرده و در محل خود اعمال نمائیم و اگر کمتر از 2 کیلونیوتن بر متر مربع باشد می</w:t>
      </w:r>
      <w:r w:rsidRPr="00571D29">
        <w:rPr>
          <w:rFonts w:ascii="Tahoma" w:eastAsia="Times New Roman" w:hAnsi="Tahoma" w:cs="B Nazanin"/>
          <w:color w:val="000000" w:themeColor="text1"/>
          <w:sz w:val="28"/>
          <w:szCs w:val="28"/>
          <w:rtl/>
        </w:rPr>
        <w:softHyphen/>
      </w:r>
      <w:r w:rsidRPr="00571D29">
        <w:rPr>
          <w:rFonts w:ascii="Tahoma" w:eastAsia="Times New Roman" w:hAnsi="Tahoma" w:cs="B Nazanin" w:hint="cs"/>
          <w:color w:val="000000" w:themeColor="text1"/>
          <w:sz w:val="28"/>
          <w:szCs w:val="28"/>
          <w:rtl/>
        </w:rPr>
        <w:t>توان بعنوان بار زنده و بصورت یکنواخت اعمال نمود.</w:t>
      </w:r>
    </w:p>
    <w:p w14:paraId="376082C8" w14:textId="77777777" w:rsidR="00571D29" w:rsidRPr="00571D29" w:rsidRDefault="00571D29" w:rsidP="00571D29">
      <w:pPr>
        <w:pBdr>
          <w:top w:val="single" w:sz="4" w:space="1" w:color="auto"/>
          <w:left w:val="single" w:sz="4" w:space="4" w:color="auto"/>
          <w:bottom w:val="single" w:sz="4" w:space="1" w:color="auto"/>
          <w:right w:val="single" w:sz="4" w:space="4" w:color="auto"/>
        </w:pBdr>
        <w:tabs>
          <w:tab w:val="left" w:pos="1395"/>
        </w:tabs>
        <w:spacing w:after="80" w:line="360" w:lineRule="auto"/>
        <w:jc w:val="both"/>
        <w:rPr>
          <w:rFonts w:ascii="Tahoma" w:eastAsia="Times New Roman" w:hAnsi="Tahoma" w:cs="B Nazanin"/>
          <w:color w:val="000000" w:themeColor="text1"/>
          <w:sz w:val="28"/>
          <w:szCs w:val="28"/>
          <w:rtl/>
        </w:rPr>
      </w:pPr>
      <w:r w:rsidRPr="00571D29">
        <w:rPr>
          <w:rFonts w:ascii="Tahoma" w:eastAsia="Times New Roman" w:hAnsi="Tahoma" w:cs="B Nazanin" w:hint="cs"/>
          <w:color w:val="000000" w:themeColor="text1"/>
          <w:sz w:val="28"/>
          <w:szCs w:val="28"/>
          <w:rtl/>
        </w:rPr>
        <w:t>در این پروژه وزن یک متر مربع 5/1 کیلونیوتن بر متربع بوده که بعنوان بار زنده و به صورت سطحی اعمال شده است.</w:t>
      </w:r>
    </w:p>
    <w:p w14:paraId="0C85FC77" w14:textId="77777777" w:rsidR="00E27305" w:rsidRDefault="00E27305" w:rsidP="00D108A5">
      <w:pPr>
        <w:jc w:val="center"/>
      </w:pPr>
    </w:p>
    <w:p w14:paraId="0B33117D" w14:textId="77777777" w:rsidR="00E27305" w:rsidRDefault="00E27305" w:rsidP="00D108A5">
      <w:pPr>
        <w:jc w:val="center"/>
      </w:pPr>
    </w:p>
    <w:p w14:paraId="41329AFD" w14:textId="77777777" w:rsidR="00E27305" w:rsidRDefault="00E27305" w:rsidP="00571D29"/>
    <w:p w14:paraId="4D70A6B0" w14:textId="77777777" w:rsidR="00E27305" w:rsidRDefault="00E27305" w:rsidP="00D108A5">
      <w:pPr>
        <w:jc w:val="center"/>
      </w:pPr>
    </w:p>
    <w:p w14:paraId="75B7926A" w14:textId="77777777" w:rsidR="00E27305" w:rsidRDefault="00E27305" w:rsidP="00D108A5">
      <w:pPr>
        <w:jc w:val="center"/>
      </w:pPr>
      <w:r>
        <w:rPr>
          <w:noProof/>
          <w:lang w:bidi="ar-SA"/>
        </w:rPr>
        <w:lastRenderedPageBreak/>
        <w:drawing>
          <wp:inline distT="0" distB="0" distL="0" distR="0" wp14:anchorId="46E59FC6" wp14:editId="722F4C70">
            <wp:extent cx="6660515" cy="3270250"/>
            <wp:effectExtent l="0" t="0" r="698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60515" cy="3270250"/>
                    </a:xfrm>
                    <a:prstGeom prst="rect">
                      <a:avLst/>
                    </a:prstGeom>
                  </pic:spPr>
                </pic:pic>
              </a:graphicData>
            </a:graphic>
          </wp:inline>
        </w:drawing>
      </w:r>
    </w:p>
    <w:p w14:paraId="1E78DC9A" w14:textId="77777777" w:rsidR="00E27305" w:rsidRDefault="00E27305" w:rsidP="00D108A5">
      <w:pPr>
        <w:jc w:val="center"/>
      </w:pPr>
      <w:r>
        <w:rPr>
          <w:noProof/>
          <w:lang w:bidi="ar-SA"/>
        </w:rPr>
        <w:drawing>
          <wp:inline distT="0" distB="0" distL="0" distR="0" wp14:anchorId="1B9458E7" wp14:editId="25236545">
            <wp:extent cx="5581650" cy="3257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81650" cy="3257550"/>
                    </a:xfrm>
                    <a:prstGeom prst="rect">
                      <a:avLst/>
                    </a:prstGeom>
                  </pic:spPr>
                </pic:pic>
              </a:graphicData>
            </a:graphic>
          </wp:inline>
        </w:drawing>
      </w:r>
    </w:p>
    <w:p w14:paraId="1DB3CF99" w14:textId="77777777" w:rsidR="00E27305" w:rsidRDefault="00E27305" w:rsidP="00D108A5">
      <w:pPr>
        <w:jc w:val="center"/>
      </w:pPr>
    </w:p>
    <w:p w14:paraId="162FD748" w14:textId="77777777" w:rsidR="00E27305" w:rsidRDefault="00E27305" w:rsidP="00D108A5">
      <w:pPr>
        <w:jc w:val="center"/>
      </w:pPr>
    </w:p>
    <w:p w14:paraId="4462AF8F" w14:textId="77777777" w:rsidR="00E27305" w:rsidRDefault="00E27305" w:rsidP="00D108A5">
      <w:pPr>
        <w:jc w:val="center"/>
      </w:pPr>
    </w:p>
    <w:p w14:paraId="18F5E8F4" w14:textId="77777777" w:rsidR="00E27305" w:rsidRDefault="00E27305" w:rsidP="00D108A5">
      <w:pPr>
        <w:jc w:val="center"/>
      </w:pPr>
    </w:p>
    <w:p w14:paraId="2CF6909D" w14:textId="77777777" w:rsidR="00E27305" w:rsidRDefault="00E27305" w:rsidP="00D108A5">
      <w:pPr>
        <w:jc w:val="center"/>
      </w:pPr>
    </w:p>
    <w:p w14:paraId="0A16A4D0" w14:textId="77777777" w:rsidR="00E27305" w:rsidRDefault="00E27305" w:rsidP="00D108A5">
      <w:pPr>
        <w:jc w:val="center"/>
      </w:pPr>
    </w:p>
    <w:p w14:paraId="21BD87DF" w14:textId="77777777" w:rsidR="00E27305" w:rsidRDefault="00E27305" w:rsidP="00D108A5">
      <w:pPr>
        <w:jc w:val="center"/>
      </w:pPr>
    </w:p>
    <w:p w14:paraId="7F123459" w14:textId="77777777" w:rsidR="000421D7" w:rsidRDefault="000421D7" w:rsidP="00E27305">
      <w:pPr>
        <w:jc w:val="both"/>
        <w:rPr>
          <w:rFonts w:cs="B Nazanin"/>
          <w:b/>
          <w:bCs/>
          <w:color w:val="000000" w:themeColor="text1"/>
          <w:sz w:val="28"/>
          <w:szCs w:val="28"/>
          <w:rtl/>
        </w:rPr>
      </w:pPr>
      <w:r>
        <w:rPr>
          <w:rFonts w:cs="B Nazanin" w:hint="cs"/>
          <w:b/>
          <w:bCs/>
          <w:color w:val="000000" w:themeColor="text1"/>
          <w:sz w:val="28"/>
          <w:szCs w:val="28"/>
          <w:rtl/>
        </w:rPr>
        <w:lastRenderedPageBreak/>
        <w:t>جزئیات دیوار جان پناه</w:t>
      </w:r>
    </w:p>
    <w:p w14:paraId="786F3F54" w14:textId="77777777" w:rsidR="000421D7" w:rsidRDefault="000421D7" w:rsidP="00E27305">
      <w:pPr>
        <w:jc w:val="both"/>
        <w:rPr>
          <w:rFonts w:cs="B Nazanin"/>
          <w:b/>
          <w:bCs/>
          <w:color w:val="000000" w:themeColor="text1"/>
          <w:sz w:val="28"/>
          <w:szCs w:val="28"/>
          <w:rtl/>
        </w:rPr>
      </w:pPr>
    </w:p>
    <w:p w14:paraId="5EDD633D" w14:textId="77777777" w:rsidR="000421D7" w:rsidRDefault="000421D7" w:rsidP="00E27305">
      <w:pPr>
        <w:jc w:val="both"/>
        <w:rPr>
          <w:rFonts w:cs="B Nazanin"/>
          <w:b/>
          <w:bCs/>
          <w:color w:val="000000" w:themeColor="text1"/>
          <w:sz w:val="28"/>
          <w:szCs w:val="28"/>
          <w:rtl/>
        </w:rPr>
      </w:pPr>
      <w:r>
        <w:rPr>
          <w:noProof/>
          <w:lang w:bidi="ar-SA"/>
        </w:rPr>
        <w:drawing>
          <wp:inline distT="0" distB="0" distL="0" distR="0" wp14:anchorId="59F0C941" wp14:editId="05659D81">
            <wp:extent cx="6660515" cy="2013585"/>
            <wp:effectExtent l="0" t="0" r="6985"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60515" cy="2013585"/>
                    </a:xfrm>
                    <a:prstGeom prst="rect">
                      <a:avLst/>
                    </a:prstGeom>
                  </pic:spPr>
                </pic:pic>
              </a:graphicData>
            </a:graphic>
          </wp:inline>
        </w:drawing>
      </w:r>
    </w:p>
    <w:p w14:paraId="6E350063" w14:textId="77777777" w:rsidR="000421D7" w:rsidRDefault="000421D7" w:rsidP="000421D7">
      <w:pPr>
        <w:jc w:val="center"/>
        <w:rPr>
          <w:rFonts w:cs="B Nazanin"/>
          <w:b/>
          <w:bCs/>
          <w:color w:val="000000" w:themeColor="text1"/>
          <w:sz w:val="28"/>
          <w:szCs w:val="28"/>
          <w:rtl/>
        </w:rPr>
      </w:pPr>
      <w:r>
        <w:rPr>
          <w:noProof/>
          <w:lang w:bidi="ar-SA"/>
        </w:rPr>
        <w:drawing>
          <wp:inline distT="0" distB="0" distL="0" distR="0" wp14:anchorId="26581E01" wp14:editId="1D83D26C">
            <wp:extent cx="4219575" cy="29146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19575" cy="2914650"/>
                    </a:xfrm>
                    <a:prstGeom prst="rect">
                      <a:avLst/>
                    </a:prstGeom>
                  </pic:spPr>
                </pic:pic>
              </a:graphicData>
            </a:graphic>
          </wp:inline>
        </w:drawing>
      </w:r>
    </w:p>
    <w:p w14:paraId="025CBF05" w14:textId="77777777" w:rsidR="000421D7" w:rsidRDefault="000421D7" w:rsidP="00E27305">
      <w:pPr>
        <w:jc w:val="both"/>
        <w:rPr>
          <w:rFonts w:cs="B Nazanin"/>
          <w:b/>
          <w:bCs/>
          <w:color w:val="000000" w:themeColor="text1"/>
          <w:sz w:val="28"/>
          <w:szCs w:val="28"/>
          <w:rtl/>
        </w:rPr>
      </w:pPr>
    </w:p>
    <w:p w14:paraId="3B18C968" w14:textId="77777777" w:rsidR="000421D7" w:rsidRDefault="000421D7" w:rsidP="00E27305">
      <w:pPr>
        <w:jc w:val="both"/>
        <w:rPr>
          <w:rFonts w:cs="B Nazanin"/>
          <w:b/>
          <w:bCs/>
          <w:color w:val="000000" w:themeColor="text1"/>
          <w:sz w:val="28"/>
          <w:szCs w:val="28"/>
          <w:rtl/>
        </w:rPr>
      </w:pPr>
    </w:p>
    <w:p w14:paraId="40F3632A" w14:textId="77777777" w:rsidR="000421D7" w:rsidRDefault="000421D7" w:rsidP="00E27305">
      <w:pPr>
        <w:jc w:val="both"/>
        <w:rPr>
          <w:rFonts w:cs="B Nazanin"/>
          <w:b/>
          <w:bCs/>
          <w:color w:val="000000" w:themeColor="text1"/>
          <w:sz w:val="28"/>
          <w:szCs w:val="28"/>
          <w:rtl/>
        </w:rPr>
      </w:pPr>
    </w:p>
    <w:p w14:paraId="54301E92" w14:textId="77777777" w:rsidR="000421D7" w:rsidRDefault="000421D7" w:rsidP="00E27305">
      <w:pPr>
        <w:jc w:val="both"/>
        <w:rPr>
          <w:rFonts w:cs="B Nazanin"/>
          <w:b/>
          <w:bCs/>
          <w:color w:val="000000" w:themeColor="text1"/>
          <w:sz w:val="28"/>
          <w:szCs w:val="28"/>
          <w:rtl/>
        </w:rPr>
      </w:pPr>
    </w:p>
    <w:p w14:paraId="5511987C" w14:textId="77777777" w:rsidR="000421D7" w:rsidRDefault="000421D7" w:rsidP="00E27305">
      <w:pPr>
        <w:jc w:val="both"/>
        <w:rPr>
          <w:rFonts w:cs="B Nazanin"/>
          <w:b/>
          <w:bCs/>
          <w:color w:val="000000" w:themeColor="text1"/>
          <w:sz w:val="28"/>
          <w:szCs w:val="28"/>
          <w:rtl/>
        </w:rPr>
      </w:pPr>
    </w:p>
    <w:p w14:paraId="1F13B7E6" w14:textId="77777777" w:rsidR="000421D7" w:rsidRDefault="000421D7" w:rsidP="00E27305">
      <w:pPr>
        <w:jc w:val="both"/>
        <w:rPr>
          <w:rFonts w:cs="B Nazanin"/>
          <w:b/>
          <w:bCs/>
          <w:color w:val="000000" w:themeColor="text1"/>
          <w:sz w:val="28"/>
          <w:szCs w:val="28"/>
          <w:rtl/>
        </w:rPr>
      </w:pPr>
    </w:p>
    <w:p w14:paraId="5282A6C7" w14:textId="77777777" w:rsidR="00E27305" w:rsidRDefault="00E27305" w:rsidP="007B53C6">
      <w:pPr>
        <w:jc w:val="both"/>
        <w:rPr>
          <w:rFonts w:cs="B Nazanin"/>
          <w:b/>
          <w:bCs/>
          <w:color w:val="000000" w:themeColor="text1"/>
          <w:sz w:val="28"/>
          <w:szCs w:val="28"/>
          <w:rtl/>
        </w:rPr>
      </w:pPr>
      <w:r w:rsidRPr="00E27305">
        <w:rPr>
          <w:rFonts w:cs="B Nazanin" w:hint="cs"/>
          <w:b/>
          <w:bCs/>
          <w:color w:val="000000" w:themeColor="text1"/>
          <w:sz w:val="28"/>
          <w:szCs w:val="28"/>
          <w:rtl/>
        </w:rPr>
        <w:lastRenderedPageBreak/>
        <w:t>وارد کردن بارهای سطحی در نرم</w:t>
      </w:r>
      <w:r w:rsidRPr="00E27305">
        <w:rPr>
          <w:rFonts w:cs="B Nazanin"/>
          <w:b/>
          <w:bCs/>
          <w:color w:val="000000" w:themeColor="text1"/>
          <w:sz w:val="28"/>
          <w:szCs w:val="28"/>
          <w:rtl/>
        </w:rPr>
        <w:softHyphen/>
      </w:r>
      <w:r w:rsidRPr="00E27305">
        <w:rPr>
          <w:rFonts w:cs="B Nazanin" w:hint="cs"/>
          <w:b/>
          <w:bCs/>
          <w:color w:val="000000" w:themeColor="text1"/>
          <w:sz w:val="28"/>
          <w:szCs w:val="28"/>
          <w:rtl/>
        </w:rPr>
        <w:t xml:space="preserve">افزار </w:t>
      </w:r>
    </w:p>
    <w:p w14:paraId="79451148" w14:textId="77777777" w:rsidR="00E27305" w:rsidRDefault="007B53C6" w:rsidP="00E27305">
      <w:pPr>
        <w:jc w:val="center"/>
        <w:rPr>
          <w:rFonts w:cs="B Nazanin"/>
          <w:b/>
          <w:bCs/>
          <w:color w:val="000000" w:themeColor="text1"/>
          <w:sz w:val="28"/>
          <w:szCs w:val="28"/>
          <w:rtl/>
        </w:rPr>
      </w:pPr>
      <w:r>
        <w:rPr>
          <w:noProof/>
          <w:lang w:bidi="ar-SA"/>
        </w:rPr>
        <w:drawing>
          <wp:inline distT="0" distB="0" distL="0" distR="0" wp14:anchorId="652C4CB4" wp14:editId="6F877C90">
            <wp:extent cx="4200525" cy="2790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00525" cy="2790825"/>
                    </a:xfrm>
                    <a:prstGeom prst="rect">
                      <a:avLst/>
                    </a:prstGeom>
                  </pic:spPr>
                </pic:pic>
              </a:graphicData>
            </a:graphic>
          </wp:inline>
        </w:drawing>
      </w:r>
    </w:p>
    <w:p w14:paraId="69B4F40F" w14:textId="77777777" w:rsidR="00E27305" w:rsidRDefault="007B53C6" w:rsidP="00E27305">
      <w:pPr>
        <w:jc w:val="center"/>
        <w:rPr>
          <w:rFonts w:cs="B Nazanin"/>
          <w:b/>
          <w:bCs/>
          <w:color w:val="000000" w:themeColor="text1"/>
          <w:sz w:val="28"/>
          <w:szCs w:val="28"/>
          <w:rtl/>
        </w:rPr>
      </w:pPr>
      <w:r>
        <w:rPr>
          <w:noProof/>
          <w:lang w:bidi="ar-SA"/>
        </w:rPr>
        <w:drawing>
          <wp:inline distT="0" distB="0" distL="0" distR="0" wp14:anchorId="3BC2A516" wp14:editId="354411BD">
            <wp:extent cx="4181475" cy="28956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81475" cy="2895600"/>
                    </a:xfrm>
                    <a:prstGeom prst="rect">
                      <a:avLst/>
                    </a:prstGeom>
                  </pic:spPr>
                </pic:pic>
              </a:graphicData>
            </a:graphic>
          </wp:inline>
        </w:drawing>
      </w:r>
    </w:p>
    <w:p w14:paraId="5E03DBDC" w14:textId="77777777" w:rsidR="00E27305" w:rsidRDefault="007B53C6" w:rsidP="00E27305">
      <w:pPr>
        <w:jc w:val="center"/>
        <w:rPr>
          <w:rFonts w:cs="B Nazanin"/>
          <w:b/>
          <w:bCs/>
          <w:color w:val="000000" w:themeColor="text1"/>
          <w:sz w:val="28"/>
          <w:szCs w:val="28"/>
          <w:rtl/>
        </w:rPr>
      </w:pPr>
      <w:r>
        <w:rPr>
          <w:noProof/>
          <w:lang w:bidi="ar-SA"/>
        </w:rPr>
        <w:drawing>
          <wp:inline distT="0" distB="0" distL="0" distR="0" wp14:anchorId="0F6943D9" wp14:editId="545C9A8C">
            <wp:extent cx="4095750" cy="2300605"/>
            <wp:effectExtent l="0" t="0" r="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01323" cy="2303735"/>
                    </a:xfrm>
                    <a:prstGeom prst="rect">
                      <a:avLst/>
                    </a:prstGeom>
                  </pic:spPr>
                </pic:pic>
              </a:graphicData>
            </a:graphic>
          </wp:inline>
        </w:drawing>
      </w:r>
    </w:p>
    <w:p w14:paraId="55165CCA" w14:textId="77777777" w:rsidR="00E27305" w:rsidRDefault="007B53C6" w:rsidP="00E27305">
      <w:pPr>
        <w:jc w:val="center"/>
        <w:rPr>
          <w:rFonts w:cs="B Nazanin"/>
          <w:b/>
          <w:bCs/>
          <w:color w:val="000000" w:themeColor="text1"/>
          <w:sz w:val="28"/>
          <w:szCs w:val="28"/>
          <w:rtl/>
        </w:rPr>
      </w:pPr>
      <w:r>
        <w:rPr>
          <w:noProof/>
          <w:lang w:bidi="ar-SA"/>
        </w:rPr>
        <w:lastRenderedPageBreak/>
        <w:drawing>
          <wp:inline distT="0" distB="0" distL="0" distR="0" wp14:anchorId="7FA1C7F8" wp14:editId="7C81707F">
            <wp:extent cx="4029075" cy="28956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29075" cy="2895600"/>
                    </a:xfrm>
                    <a:prstGeom prst="rect">
                      <a:avLst/>
                    </a:prstGeom>
                  </pic:spPr>
                </pic:pic>
              </a:graphicData>
            </a:graphic>
          </wp:inline>
        </w:drawing>
      </w:r>
    </w:p>
    <w:p w14:paraId="55F2915D" w14:textId="77777777" w:rsidR="00E27305" w:rsidRDefault="007B53C6" w:rsidP="00E27305">
      <w:pPr>
        <w:jc w:val="center"/>
        <w:rPr>
          <w:rFonts w:cs="B Nazanin"/>
          <w:b/>
          <w:bCs/>
          <w:color w:val="000000" w:themeColor="text1"/>
          <w:sz w:val="28"/>
          <w:szCs w:val="28"/>
        </w:rPr>
      </w:pPr>
      <w:r>
        <w:rPr>
          <w:noProof/>
          <w:lang w:bidi="ar-SA"/>
        </w:rPr>
        <w:drawing>
          <wp:inline distT="0" distB="0" distL="0" distR="0" wp14:anchorId="0CC5BEA3" wp14:editId="192F287E">
            <wp:extent cx="3981450" cy="5505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81450" cy="5505450"/>
                    </a:xfrm>
                    <a:prstGeom prst="rect">
                      <a:avLst/>
                    </a:prstGeom>
                  </pic:spPr>
                </pic:pic>
              </a:graphicData>
            </a:graphic>
          </wp:inline>
        </w:drawing>
      </w:r>
    </w:p>
    <w:p w14:paraId="55BF90C6" w14:textId="77777777" w:rsidR="007B53C6" w:rsidRDefault="007B53C6" w:rsidP="007B53C6">
      <w:pPr>
        <w:rPr>
          <w:rFonts w:cs="B Nazanin"/>
          <w:b/>
          <w:bCs/>
          <w:color w:val="000000" w:themeColor="text1"/>
          <w:sz w:val="28"/>
          <w:szCs w:val="28"/>
          <w:rtl/>
        </w:rPr>
      </w:pPr>
    </w:p>
    <w:p w14:paraId="3121DCAA" w14:textId="77777777" w:rsidR="00E27305" w:rsidRDefault="00571D29" w:rsidP="00571D29">
      <w:pPr>
        <w:jc w:val="both"/>
        <w:rPr>
          <w:rFonts w:cs="B Nazanin"/>
          <w:b/>
          <w:bCs/>
          <w:color w:val="000000" w:themeColor="text1"/>
          <w:sz w:val="28"/>
          <w:szCs w:val="28"/>
          <w:rtl/>
        </w:rPr>
      </w:pPr>
      <w:r>
        <w:rPr>
          <w:rFonts w:cs="B Nazanin" w:hint="cs"/>
          <w:b/>
          <w:bCs/>
          <w:color w:val="000000" w:themeColor="text1"/>
          <w:sz w:val="28"/>
          <w:szCs w:val="28"/>
          <w:rtl/>
        </w:rPr>
        <w:lastRenderedPageBreak/>
        <w:t xml:space="preserve">بارگذاری دیوارها </w:t>
      </w:r>
    </w:p>
    <w:p w14:paraId="7B1B2C56" w14:textId="77777777" w:rsidR="00571D29" w:rsidRDefault="007B53C6" w:rsidP="007B53C6">
      <w:pPr>
        <w:jc w:val="center"/>
        <w:rPr>
          <w:rFonts w:cs="B Nazanin"/>
          <w:b/>
          <w:bCs/>
          <w:color w:val="000000" w:themeColor="text1"/>
          <w:sz w:val="28"/>
          <w:szCs w:val="28"/>
          <w:rtl/>
        </w:rPr>
      </w:pPr>
      <w:r>
        <w:rPr>
          <w:noProof/>
          <w:lang w:bidi="ar-SA"/>
        </w:rPr>
        <w:drawing>
          <wp:inline distT="0" distB="0" distL="0" distR="0" wp14:anchorId="413122DE" wp14:editId="1513883A">
            <wp:extent cx="4810125" cy="557212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10125" cy="5572125"/>
                    </a:xfrm>
                    <a:prstGeom prst="rect">
                      <a:avLst/>
                    </a:prstGeom>
                  </pic:spPr>
                </pic:pic>
              </a:graphicData>
            </a:graphic>
          </wp:inline>
        </w:drawing>
      </w:r>
    </w:p>
    <w:p w14:paraId="5C80E37D" w14:textId="77777777" w:rsidR="00571D29" w:rsidRDefault="00571D29" w:rsidP="00E27305">
      <w:pPr>
        <w:jc w:val="center"/>
        <w:rPr>
          <w:rFonts w:cs="B Nazanin"/>
          <w:b/>
          <w:bCs/>
          <w:color w:val="000000" w:themeColor="text1"/>
          <w:sz w:val="28"/>
          <w:szCs w:val="28"/>
          <w:rtl/>
        </w:rPr>
      </w:pPr>
    </w:p>
    <w:p w14:paraId="57A4232D" w14:textId="77777777" w:rsidR="00571D29" w:rsidRDefault="00571D29" w:rsidP="00E27305">
      <w:pPr>
        <w:jc w:val="center"/>
        <w:rPr>
          <w:rFonts w:cs="B Nazanin"/>
          <w:b/>
          <w:bCs/>
          <w:color w:val="000000" w:themeColor="text1"/>
          <w:sz w:val="28"/>
          <w:szCs w:val="28"/>
          <w:rtl/>
        </w:rPr>
      </w:pPr>
    </w:p>
    <w:p w14:paraId="4EE65D59" w14:textId="77777777" w:rsidR="00571D29" w:rsidRDefault="00571D29" w:rsidP="00E27305">
      <w:pPr>
        <w:jc w:val="center"/>
        <w:rPr>
          <w:rFonts w:cs="B Nazanin"/>
          <w:b/>
          <w:bCs/>
          <w:color w:val="000000" w:themeColor="text1"/>
          <w:sz w:val="28"/>
          <w:szCs w:val="28"/>
          <w:rtl/>
        </w:rPr>
      </w:pPr>
    </w:p>
    <w:p w14:paraId="7697FDAA" w14:textId="77777777" w:rsidR="00571D29" w:rsidRDefault="00571D29" w:rsidP="00E27305">
      <w:pPr>
        <w:jc w:val="center"/>
        <w:rPr>
          <w:rFonts w:cs="B Nazanin"/>
          <w:b/>
          <w:bCs/>
          <w:color w:val="000000" w:themeColor="text1"/>
          <w:sz w:val="28"/>
          <w:szCs w:val="28"/>
          <w:rtl/>
        </w:rPr>
      </w:pPr>
    </w:p>
    <w:p w14:paraId="3FEB56E6" w14:textId="77777777" w:rsidR="007560F9" w:rsidRDefault="007560F9" w:rsidP="00E27305">
      <w:pPr>
        <w:jc w:val="center"/>
        <w:rPr>
          <w:rFonts w:cs="B Nazanin"/>
          <w:b/>
          <w:bCs/>
          <w:color w:val="000000" w:themeColor="text1"/>
          <w:sz w:val="28"/>
          <w:szCs w:val="28"/>
          <w:rtl/>
        </w:rPr>
      </w:pPr>
    </w:p>
    <w:p w14:paraId="42717E03" w14:textId="77777777" w:rsidR="007560F9" w:rsidRDefault="007560F9" w:rsidP="00E27305">
      <w:pPr>
        <w:jc w:val="center"/>
        <w:rPr>
          <w:rFonts w:cs="B Nazanin"/>
          <w:b/>
          <w:bCs/>
          <w:color w:val="000000" w:themeColor="text1"/>
          <w:sz w:val="28"/>
          <w:szCs w:val="28"/>
          <w:rtl/>
        </w:rPr>
      </w:pPr>
    </w:p>
    <w:p w14:paraId="16FC055F" w14:textId="77777777" w:rsidR="007560F9" w:rsidRPr="007560F9" w:rsidRDefault="007560F9" w:rsidP="007560F9">
      <w:pPr>
        <w:spacing w:after="80" w:line="360" w:lineRule="auto"/>
        <w:jc w:val="both"/>
        <w:rPr>
          <w:rFonts w:ascii="Tahoma" w:eastAsia="Times New Roman" w:hAnsi="Tahoma" w:cs="B Nazanin"/>
          <w:b/>
          <w:bCs/>
          <w:color w:val="auto"/>
          <w:sz w:val="28"/>
          <w:szCs w:val="28"/>
          <w:rtl/>
        </w:rPr>
      </w:pPr>
      <w:r w:rsidRPr="007560F9">
        <w:rPr>
          <w:rFonts w:ascii="Tahoma" w:eastAsia="Times New Roman" w:hAnsi="Tahoma" w:cs="B Nazanin" w:hint="cs"/>
          <w:b/>
          <w:bCs/>
          <w:color w:val="auto"/>
          <w:sz w:val="28"/>
          <w:szCs w:val="28"/>
          <w:rtl/>
        </w:rPr>
        <w:lastRenderedPageBreak/>
        <w:t xml:space="preserve">محاسبه بارهای زنده </w:t>
      </w:r>
    </w:p>
    <w:p w14:paraId="5D66BD8A" w14:textId="77777777" w:rsidR="007560F9" w:rsidRPr="007560F9" w:rsidRDefault="007560F9" w:rsidP="007560F9">
      <w:pPr>
        <w:spacing w:after="160" w:line="360" w:lineRule="auto"/>
        <w:jc w:val="both"/>
        <w:rPr>
          <w:rFonts w:ascii="Calibri" w:eastAsia="Times New Roman" w:hAnsi="Calibri" w:cs="B Nazanin"/>
          <w:color w:val="auto"/>
          <w:sz w:val="28"/>
          <w:szCs w:val="28"/>
          <w:rtl/>
        </w:rPr>
      </w:pPr>
      <w:r w:rsidRPr="007560F9">
        <w:rPr>
          <w:rFonts w:ascii="Calibri" w:eastAsia="Times New Roman" w:hAnsi="Calibri" w:cs="B Nazanin"/>
          <w:color w:val="auto"/>
          <w:sz w:val="28"/>
          <w:szCs w:val="28"/>
          <w:rtl/>
        </w:rPr>
        <w:t>طبق بند 6-3-2 مبحث ششم مقررات ملي ساختمان بار زنده كف ها براي طراحي به طور عمده بار گسترده يكنواختي است كه در سراسر كف اثر داده مي شود.حداقل اين بارها براي كاربري هاي مختلف در جدول شماره 6-3-1 و در بندهاي 6-3-2-2- تا 6-3-2-8 داده شده است.و در به كارگيري اين بار گسترده رعايت ضابطه بند 6-3-3 الزامي است.</w:t>
      </w:r>
    </w:p>
    <w:tbl>
      <w:tblPr>
        <w:tblStyle w:val="GridTable6Colorful11"/>
        <w:bidiVisual/>
        <w:tblW w:w="0" w:type="auto"/>
        <w:jc w:val="center"/>
        <w:tblLook w:val="04A0" w:firstRow="1" w:lastRow="0" w:firstColumn="1" w:lastColumn="0" w:noHBand="0" w:noVBand="1"/>
      </w:tblPr>
      <w:tblGrid>
        <w:gridCol w:w="4122"/>
        <w:gridCol w:w="4405"/>
      </w:tblGrid>
      <w:tr w:rsidR="007560F9" w:rsidRPr="007560F9" w14:paraId="5E16F546" w14:textId="77777777" w:rsidTr="0058558A">
        <w:trPr>
          <w:cnfStyle w:val="100000000000" w:firstRow="1" w:lastRow="0" w:firstColumn="0" w:lastColumn="0" w:oddVBand="0" w:evenVBand="0" w:oddHBand="0" w:evenHBand="0" w:firstRowFirstColumn="0" w:firstRowLastColumn="0" w:lastRowFirstColumn="0" w:lastRowLastColumn="0"/>
          <w:trHeight w:val="711"/>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49824188" w14:textId="77777777" w:rsidR="007560F9" w:rsidRPr="007560F9" w:rsidRDefault="007560F9" w:rsidP="007560F9">
            <w:pPr>
              <w:spacing w:after="160"/>
              <w:jc w:val="center"/>
              <w:rPr>
                <w:rFonts w:ascii="Calibri" w:hAnsi="Calibri" w:cs="B Nazanin"/>
                <w:color w:val="000000"/>
                <w:sz w:val="24"/>
                <w:szCs w:val="24"/>
                <w:rtl/>
              </w:rPr>
            </w:pPr>
            <w:r w:rsidRPr="007560F9">
              <w:rPr>
                <w:rFonts w:ascii="Calibri" w:hAnsi="Calibri" w:cs="B Nazanin" w:hint="cs"/>
                <w:color w:val="000000"/>
                <w:sz w:val="24"/>
                <w:szCs w:val="24"/>
                <w:rtl/>
              </w:rPr>
              <w:t>نام کاربری</w:t>
            </w:r>
          </w:p>
        </w:tc>
        <w:tc>
          <w:tcPr>
            <w:tcW w:w="4405" w:type="dxa"/>
            <w:vAlign w:val="center"/>
          </w:tcPr>
          <w:p w14:paraId="2518D58D" w14:textId="77777777" w:rsidR="007560F9" w:rsidRPr="007560F9" w:rsidRDefault="007560F9" w:rsidP="007560F9">
            <w:pPr>
              <w:spacing w:after="160"/>
              <w:jc w:val="center"/>
              <w:cnfStyle w:val="100000000000" w:firstRow="1" w:lastRow="0" w:firstColumn="0" w:lastColumn="0" w:oddVBand="0" w:evenVBand="0" w:oddHBand="0" w:evenHBand="0" w:firstRowFirstColumn="0" w:firstRowLastColumn="0" w:lastRowFirstColumn="0" w:lastRowLastColumn="0"/>
              <w:rPr>
                <w:rFonts w:ascii="Calibri" w:hAnsi="Calibri" w:cs="B Nazanin"/>
                <w:color w:val="000000"/>
                <w:sz w:val="24"/>
                <w:szCs w:val="24"/>
                <w:rtl/>
              </w:rPr>
            </w:pPr>
            <w:r w:rsidRPr="007560F9">
              <w:rPr>
                <w:rFonts w:ascii="Calibri" w:hAnsi="Calibri" w:cs="B Nazanin" w:hint="cs"/>
                <w:color w:val="000000"/>
                <w:sz w:val="24"/>
                <w:szCs w:val="24"/>
                <w:rtl/>
              </w:rPr>
              <w:t>مقدار حداقل بار گسترده زنده</w:t>
            </w:r>
          </w:p>
          <w:p w14:paraId="44C53F37" w14:textId="77777777" w:rsidR="007560F9" w:rsidRPr="007560F9" w:rsidRDefault="007560F9" w:rsidP="007560F9">
            <w:pPr>
              <w:spacing w:after="160"/>
              <w:jc w:val="center"/>
              <w:cnfStyle w:val="100000000000" w:firstRow="1" w:lastRow="0" w:firstColumn="0" w:lastColumn="0" w:oddVBand="0" w:evenVBand="0" w:oddHBand="0" w:evenHBand="0" w:firstRowFirstColumn="0" w:firstRowLastColumn="0" w:lastRowFirstColumn="0" w:lastRowLastColumn="0"/>
              <w:rPr>
                <w:rFonts w:ascii="Calibri" w:hAnsi="Calibri" w:cs="B Nazanin"/>
                <w:color w:val="000000"/>
                <w:sz w:val="24"/>
                <w:szCs w:val="24"/>
                <w:rtl/>
              </w:rPr>
            </w:pPr>
            <w:r w:rsidRPr="007560F9">
              <w:rPr>
                <w:rFonts w:ascii="Calibri" w:hAnsi="Calibri" w:cs="B Nazanin" w:hint="cs"/>
                <w:color w:val="000000"/>
                <w:sz w:val="24"/>
                <w:szCs w:val="24"/>
                <w:rtl/>
              </w:rPr>
              <w:t>( کیلوگرم بر متر مربع )</w:t>
            </w:r>
          </w:p>
        </w:tc>
      </w:tr>
      <w:tr w:rsidR="007560F9" w:rsidRPr="007560F9" w14:paraId="3F9B02B3" w14:textId="77777777" w:rsidTr="0058558A">
        <w:trPr>
          <w:cnfStyle w:val="000000100000" w:firstRow="0" w:lastRow="0" w:firstColumn="0" w:lastColumn="0" w:oddVBand="0" w:evenVBand="0" w:oddHBand="1" w:evenHBand="0" w:firstRowFirstColumn="0" w:firstRowLastColumn="0" w:lastRowFirstColumn="0" w:lastRowLastColumn="0"/>
          <w:trHeight w:val="438"/>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31CC6588" w14:textId="77777777" w:rsidR="007560F9" w:rsidRPr="007560F9" w:rsidRDefault="007560F9" w:rsidP="007560F9">
            <w:pPr>
              <w:spacing w:after="160"/>
              <w:jc w:val="center"/>
              <w:rPr>
                <w:rFonts w:ascii="Calibri" w:hAnsi="Calibri" w:cs="B Nazanin"/>
                <w:color w:val="000000"/>
                <w:sz w:val="24"/>
                <w:szCs w:val="24"/>
                <w:rtl/>
              </w:rPr>
            </w:pPr>
            <w:r w:rsidRPr="007560F9">
              <w:rPr>
                <w:rFonts w:ascii="Calibri" w:hAnsi="Calibri" w:cs="B Nazanin" w:hint="cs"/>
                <w:color w:val="000000"/>
                <w:sz w:val="24"/>
                <w:szCs w:val="24"/>
                <w:rtl/>
              </w:rPr>
              <w:t>طبقه بام</w:t>
            </w:r>
          </w:p>
        </w:tc>
        <w:tc>
          <w:tcPr>
            <w:tcW w:w="4405" w:type="dxa"/>
            <w:vAlign w:val="center"/>
          </w:tcPr>
          <w:p w14:paraId="095FE9DA" w14:textId="77777777" w:rsidR="007560F9" w:rsidRPr="007560F9" w:rsidRDefault="007560F9" w:rsidP="007560F9">
            <w:pPr>
              <w:spacing w:after="160"/>
              <w:jc w:val="center"/>
              <w:cnfStyle w:val="000000100000" w:firstRow="0" w:lastRow="0" w:firstColumn="0" w:lastColumn="0" w:oddVBand="0" w:evenVBand="0" w:oddHBand="1" w:evenHBand="0" w:firstRowFirstColumn="0" w:firstRowLastColumn="0" w:lastRowFirstColumn="0" w:lastRowLastColumn="0"/>
              <w:rPr>
                <w:rFonts w:ascii="Calibri" w:hAnsi="Calibri" w:cs="B Nazanin"/>
                <w:b/>
                <w:bCs/>
                <w:color w:val="000000"/>
                <w:sz w:val="24"/>
                <w:szCs w:val="24"/>
                <w:rtl/>
              </w:rPr>
            </w:pPr>
            <w:r w:rsidRPr="007560F9">
              <w:rPr>
                <w:rFonts w:ascii="Calibri" w:hAnsi="Calibri" w:cs="B Nazanin" w:hint="cs"/>
                <w:b/>
                <w:bCs/>
                <w:color w:val="000000"/>
                <w:sz w:val="24"/>
                <w:szCs w:val="24"/>
                <w:rtl/>
              </w:rPr>
              <w:t>150</w:t>
            </w:r>
          </w:p>
        </w:tc>
      </w:tr>
      <w:tr w:rsidR="007560F9" w:rsidRPr="007560F9" w14:paraId="1AF69B53" w14:textId="77777777" w:rsidTr="0058558A">
        <w:trPr>
          <w:trHeight w:val="431"/>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38C350D7" w14:textId="77777777" w:rsidR="007560F9" w:rsidRPr="007560F9" w:rsidRDefault="007560F9" w:rsidP="007B53C6">
            <w:pPr>
              <w:spacing w:after="160"/>
              <w:jc w:val="center"/>
              <w:rPr>
                <w:rFonts w:ascii="Calibri" w:hAnsi="Calibri" w:cs="B Nazanin"/>
                <w:color w:val="000000"/>
                <w:sz w:val="24"/>
                <w:szCs w:val="24"/>
                <w:rtl/>
              </w:rPr>
            </w:pPr>
            <w:r w:rsidRPr="007560F9">
              <w:rPr>
                <w:rFonts w:ascii="Calibri" w:hAnsi="Calibri" w:cs="B Nazanin" w:hint="cs"/>
                <w:color w:val="000000"/>
                <w:sz w:val="24"/>
                <w:szCs w:val="24"/>
                <w:rtl/>
              </w:rPr>
              <w:t>طبقات</w:t>
            </w:r>
            <w:r w:rsidR="007B53C6">
              <w:rPr>
                <w:rFonts w:ascii="Calibri" w:hAnsi="Calibri" w:cs="B Nazanin" w:hint="cs"/>
                <w:color w:val="000000"/>
                <w:sz w:val="24"/>
                <w:szCs w:val="24"/>
                <w:rtl/>
              </w:rPr>
              <w:t xml:space="preserve"> مسکونی</w:t>
            </w:r>
          </w:p>
        </w:tc>
        <w:tc>
          <w:tcPr>
            <w:tcW w:w="4405" w:type="dxa"/>
            <w:vAlign w:val="center"/>
          </w:tcPr>
          <w:p w14:paraId="38010A58" w14:textId="77777777" w:rsidR="007560F9" w:rsidRPr="007560F9" w:rsidRDefault="007560F9" w:rsidP="007560F9">
            <w:pPr>
              <w:spacing w:after="160"/>
              <w:jc w:val="center"/>
              <w:cnfStyle w:val="000000000000" w:firstRow="0" w:lastRow="0" w:firstColumn="0" w:lastColumn="0" w:oddVBand="0" w:evenVBand="0" w:oddHBand="0" w:evenHBand="0" w:firstRowFirstColumn="0" w:firstRowLastColumn="0" w:lastRowFirstColumn="0" w:lastRowLastColumn="0"/>
              <w:rPr>
                <w:rFonts w:ascii="Calibri" w:hAnsi="Calibri" w:cs="B Nazanin"/>
                <w:b/>
                <w:bCs/>
                <w:color w:val="000000"/>
                <w:sz w:val="24"/>
                <w:szCs w:val="24"/>
                <w:rtl/>
              </w:rPr>
            </w:pPr>
            <w:r>
              <w:rPr>
                <w:rFonts w:ascii="Calibri" w:hAnsi="Calibri" w:cs="B Nazanin" w:hint="cs"/>
                <w:b/>
                <w:bCs/>
                <w:color w:val="000000"/>
                <w:sz w:val="24"/>
                <w:szCs w:val="24"/>
                <w:rtl/>
              </w:rPr>
              <w:t>2</w:t>
            </w:r>
            <w:r w:rsidR="007B53C6">
              <w:rPr>
                <w:rFonts w:ascii="Calibri" w:hAnsi="Calibri" w:cs="B Nazanin" w:hint="cs"/>
                <w:b/>
                <w:bCs/>
                <w:color w:val="000000"/>
                <w:sz w:val="24"/>
                <w:szCs w:val="24"/>
                <w:rtl/>
              </w:rPr>
              <w:t>0</w:t>
            </w:r>
            <w:r w:rsidRPr="007560F9">
              <w:rPr>
                <w:rFonts w:ascii="Calibri" w:hAnsi="Calibri" w:cs="B Nazanin" w:hint="cs"/>
                <w:b/>
                <w:bCs/>
                <w:color w:val="000000"/>
                <w:sz w:val="24"/>
                <w:szCs w:val="24"/>
                <w:rtl/>
              </w:rPr>
              <w:t>0</w:t>
            </w:r>
          </w:p>
        </w:tc>
      </w:tr>
      <w:tr w:rsidR="007560F9" w:rsidRPr="007560F9" w14:paraId="0D40620A" w14:textId="77777777" w:rsidTr="0058558A">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01B19254" w14:textId="77777777" w:rsidR="007560F9" w:rsidRPr="007560F9" w:rsidRDefault="007560F9" w:rsidP="007560F9">
            <w:pPr>
              <w:spacing w:after="160"/>
              <w:jc w:val="center"/>
              <w:rPr>
                <w:rFonts w:ascii="Calibri" w:hAnsi="Calibri" w:cs="B Nazanin"/>
                <w:color w:val="000000"/>
                <w:sz w:val="24"/>
                <w:szCs w:val="24"/>
                <w:rtl/>
              </w:rPr>
            </w:pPr>
            <w:r w:rsidRPr="007560F9">
              <w:rPr>
                <w:rFonts w:ascii="Calibri" w:hAnsi="Calibri" w:cs="B Nazanin" w:hint="cs"/>
                <w:color w:val="000000"/>
                <w:sz w:val="24"/>
                <w:szCs w:val="24"/>
                <w:rtl/>
              </w:rPr>
              <w:t>طبقات پارکینگ</w:t>
            </w:r>
          </w:p>
        </w:tc>
        <w:tc>
          <w:tcPr>
            <w:tcW w:w="4405" w:type="dxa"/>
            <w:vAlign w:val="center"/>
          </w:tcPr>
          <w:p w14:paraId="14474575" w14:textId="77777777" w:rsidR="007560F9" w:rsidRPr="007560F9" w:rsidRDefault="007560F9" w:rsidP="007560F9">
            <w:pPr>
              <w:spacing w:after="160"/>
              <w:jc w:val="center"/>
              <w:cnfStyle w:val="000000100000" w:firstRow="0" w:lastRow="0" w:firstColumn="0" w:lastColumn="0" w:oddVBand="0" w:evenVBand="0" w:oddHBand="1" w:evenHBand="0" w:firstRowFirstColumn="0" w:firstRowLastColumn="0" w:lastRowFirstColumn="0" w:lastRowLastColumn="0"/>
              <w:rPr>
                <w:rFonts w:ascii="Calibri" w:hAnsi="Calibri" w:cs="B Nazanin"/>
                <w:b/>
                <w:bCs/>
                <w:color w:val="000000"/>
                <w:sz w:val="24"/>
                <w:szCs w:val="24"/>
                <w:rtl/>
              </w:rPr>
            </w:pPr>
            <w:r w:rsidRPr="007560F9">
              <w:rPr>
                <w:rFonts w:ascii="Calibri" w:hAnsi="Calibri" w:cs="B Nazanin" w:hint="cs"/>
                <w:b/>
                <w:bCs/>
                <w:color w:val="000000"/>
                <w:sz w:val="24"/>
                <w:szCs w:val="24"/>
                <w:rtl/>
              </w:rPr>
              <w:t>300</w:t>
            </w:r>
          </w:p>
        </w:tc>
      </w:tr>
      <w:tr w:rsidR="007560F9" w:rsidRPr="007560F9" w14:paraId="68A8D9FC" w14:textId="77777777" w:rsidTr="0058558A">
        <w:trPr>
          <w:trHeight w:val="404"/>
          <w:jc w:val="center"/>
        </w:trPr>
        <w:tc>
          <w:tcPr>
            <w:cnfStyle w:val="001000000000" w:firstRow="0" w:lastRow="0" w:firstColumn="1" w:lastColumn="0" w:oddVBand="0" w:evenVBand="0" w:oddHBand="0" w:evenHBand="0" w:firstRowFirstColumn="0" w:firstRowLastColumn="0" w:lastRowFirstColumn="0" w:lastRowLastColumn="0"/>
            <w:tcW w:w="4122" w:type="dxa"/>
            <w:vAlign w:val="center"/>
          </w:tcPr>
          <w:p w14:paraId="79FDDD84" w14:textId="77777777" w:rsidR="007560F9" w:rsidRPr="007560F9" w:rsidRDefault="007560F9" w:rsidP="007560F9">
            <w:pPr>
              <w:spacing w:after="160"/>
              <w:jc w:val="center"/>
              <w:rPr>
                <w:rFonts w:ascii="Calibri" w:hAnsi="Calibri" w:cs="B Nazanin"/>
                <w:color w:val="000000"/>
                <w:sz w:val="24"/>
                <w:szCs w:val="24"/>
                <w:rtl/>
              </w:rPr>
            </w:pPr>
            <w:r w:rsidRPr="007560F9">
              <w:rPr>
                <w:rFonts w:ascii="Calibri" w:hAnsi="Calibri" w:cs="B Nazanin" w:hint="cs"/>
                <w:color w:val="000000"/>
                <w:sz w:val="24"/>
                <w:szCs w:val="24"/>
                <w:rtl/>
              </w:rPr>
              <w:t>راه پله</w:t>
            </w:r>
          </w:p>
        </w:tc>
        <w:tc>
          <w:tcPr>
            <w:tcW w:w="4405" w:type="dxa"/>
            <w:vAlign w:val="center"/>
          </w:tcPr>
          <w:p w14:paraId="1B280086" w14:textId="77777777" w:rsidR="007560F9" w:rsidRPr="007560F9" w:rsidRDefault="007560F9" w:rsidP="007560F9">
            <w:pPr>
              <w:spacing w:after="160"/>
              <w:jc w:val="center"/>
              <w:cnfStyle w:val="000000000000" w:firstRow="0" w:lastRow="0" w:firstColumn="0" w:lastColumn="0" w:oddVBand="0" w:evenVBand="0" w:oddHBand="0" w:evenHBand="0" w:firstRowFirstColumn="0" w:firstRowLastColumn="0" w:lastRowFirstColumn="0" w:lastRowLastColumn="0"/>
              <w:rPr>
                <w:rFonts w:ascii="Calibri" w:hAnsi="Calibri" w:cs="B Nazanin"/>
                <w:b/>
                <w:bCs/>
                <w:color w:val="000000"/>
                <w:sz w:val="24"/>
                <w:szCs w:val="24"/>
                <w:rtl/>
              </w:rPr>
            </w:pPr>
            <w:r w:rsidRPr="007560F9">
              <w:rPr>
                <w:rFonts w:ascii="Calibri" w:hAnsi="Calibri" w:cs="B Nazanin" w:hint="cs"/>
                <w:b/>
                <w:bCs/>
                <w:color w:val="000000"/>
                <w:sz w:val="24"/>
                <w:szCs w:val="24"/>
                <w:rtl/>
              </w:rPr>
              <w:t>500</w:t>
            </w:r>
          </w:p>
        </w:tc>
      </w:tr>
    </w:tbl>
    <w:p w14:paraId="30BF996D" w14:textId="77777777" w:rsidR="007560F9" w:rsidRPr="007560F9" w:rsidRDefault="007560F9" w:rsidP="007560F9">
      <w:pPr>
        <w:spacing w:after="160" w:line="360" w:lineRule="auto"/>
        <w:jc w:val="both"/>
        <w:rPr>
          <w:rFonts w:ascii="Calibri" w:eastAsia="Times New Roman" w:hAnsi="Calibri" w:cs="B Nazanin"/>
          <w:color w:val="auto"/>
          <w:sz w:val="28"/>
          <w:szCs w:val="28"/>
          <w:rtl/>
        </w:rPr>
      </w:pPr>
    </w:p>
    <w:p w14:paraId="416DAE42" w14:textId="77777777" w:rsidR="007560F9" w:rsidRPr="007560F9" w:rsidRDefault="007560F9" w:rsidP="007560F9">
      <w:pPr>
        <w:spacing w:after="160" w:line="360" w:lineRule="auto"/>
        <w:jc w:val="both"/>
        <w:rPr>
          <w:rFonts w:ascii="Calibri" w:eastAsia="Times New Roman" w:hAnsi="Calibri" w:cs="B Nazanin"/>
          <w:color w:val="auto"/>
          <w:sz w:val="28"/>
          <w:szCs w:val="28"/>
          <w:rtl/>
        </w:rPr>
      </w:pPr>
      <w:r w:rsidRPr="007560F9">
        <w:rPr>
          <w:rFonts w:ascii="Calibri" w:eastAsia="Times New Roman" w:hAnsi="Calibri" w:cs="B Nazanin" w:hint="cs"/>
          <w:color w:val="auto"/>
          <w:sz w:val="28"/>
          <w:szCs w:val="28"/>
          <w:rtl/>
        </w:rPr>
        <w:t xml:space="preserve">برای این پروزه با توجه به اینکه طبقه پارکینگ روی تراز فونداسیون قرار دارد عملا در طراحی سازه نقشی نخواهد داشت و از مقدار بار زنده آن برای طراحی فونداسیون استفاده خواهد شد. </w:t>
      </w:r>
    </w:p>
    <w:p w14:paraId="27C2F4A4"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7D30092C"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36DCD5C5"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5101B8E9"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4A1FB463"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3D580977"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756FE95A"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61581AB4"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0C0552B8"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434322D4"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019BEB86"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55A71240"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0573FF4A" w14:textId="77777777" w:rsidR="007560F9" w:rsidRDefault="007560F9" w:rsidP="007560F9">
      <w:pPr>
        <w:contextualSpacing/>
        <w:jc w:val="center"/>
        <w:rPr>
          <w:rFonts w:ascii="Century Gothic" w:eastAsia="MS Gothic" w:hAnsi="Century Gothic" w:cs="Tahoma"/>
          <w:color w:val="auto"/>
          <w:sz w:val="21"/>
          <w:szCs w:val="21"/>
          <w:rtl/>
          <w:lang w:bidi="ar-SA"/>
        </w:rPr>
      </w:pPr>
    </w:p>
    <w:p w14:paraId="4E157740" w14:textId="77777777" w:rsidR="007560F9" w:rsidRDefault="007560F9" w:rsidP="007560F9">
      <w:pPr>
        <w:contextualSpacing/>
        <w:jc w:val="center"/>
        <w:rPr>
          <w:rFonts w:ascii="Century Gothic" w:eastAsia="MS Gothic" w:hAnsi="Century Gothic" w:cs="Tahoma"/>
          <w:color w:val="auto"/>
          <w:sz w:val="21"/>
          <w:szCs w:val="21"/>
          <w:rtl/>
          <w:lang w:bidi="ar-SA"/>
        </w:rPr>
      </w:pPr>
    </w:p>
    <w:p w14:paraId="288CA306" w14:textId="77777777" w:rsidR="007560F9" w:rsidRDefault="007560F9" w:rsidP="007560F9">
      <w:pPr>
        <w:contextualSpacing/>
        <w:jc w:val="center"/>
        <w:rPr>
          <w:rFonts w:ascii="Century Gothic" w:eastAsia="MS Gothic" w:hAnsi="Century Gothic" w:cs="Tahoma"/>
          <w:color w:val="auto"/>
          <w:sz w:val="21"/>
          <w:szCs w:val="21"/>
          <w:rtl/>
          <w:lang w:bidi="ar-SA"/>
        </w:rPr>
      </w:pPr>
    </w:p>
    <w:p w14:paraId="3656EFAD" w14:textId="77777777" w:rsidR="007560F9" w:rsidRDefault="007560F9" w:rsidP="007560F9">
      <w:pPr>
        <w:contextualSpacing/>
        <w:jc w:val="center"/>
        <w:rPr>
          <w:rFonts w:ascii="Century Gothic" w:eastAsia="MS Gothic" w:hAnsi="Century Gothic" w:cs="Tahoma"/>
          <w:color w:val="auto"/>
          <w:sz w:val="21"/>
          <w:szCs w:val="21"/>
          <w:rtl/>
          <w:lang w:bidi="ar-SA"/>
        </w:rPr>
      </w:pPr>
    </w:p>
    <w:p w14:paraId="4035992A" w14:textId="77777777" w:rsidR="007560F9" w:rsidRDefault="007560F9" w:rsidP="007560F9">
      <w:pPr>
        <w:contextualSpacing/>
        <w:jc w:val="center"/>
        <w:rPr>
          <w:rFonts w:ascii="Century Gothic" w:eastAsia="MS Gothic" w:hAnsi="Century Gothic" w:cs="Tahoma"/>
          <w:color w:val="auto"/>
          <w:sz w:val="21"/>
          <w:szCs w:val="21"/>
          <w:rtl/>
          <w:lang w:bidi="ar-SA"/>
        </w:rPr>
      </w:pPr>
    </w:p>
    <w:p w14:paraId="6341A783"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68C442D3"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4C448A9E" w14:textId="77777777" w:rsidR="007560F9" w:rsidRPr="007560F9" w:rsidRDefault="007560F9" w:rsidP="007560F9">
      <w:pPr>
        <w:contextualSpacing/>
        <w:jc w:val="center"/>
        <w:rPr>
          <w:rFonts w:ascii="Century Gothic" w:eastAsia="MS Gothic" w:hAnsi="Century Gothic" w:cs="Tahoma"/>
          <w:color w:val="auto"/>
          <w:sz w:val="21"/>
          <w:szCs w:val="21"/>
          <w:rtl/>
          <w:lang w:bidi="ar-SA"/>
        </w:rPr>
      </w:pPr>
    </w:p>
    <w:p w14:paraId="7C86B3CD" w14:textId="77777777" w:rsidR="007560F9" w:rsidRPr="007560F9" w:rsidRDefault="007560F9" w:rsidP="007560F9">
      <w:pPr>
        <w:spacing w:line="360" w:lineRule="auto"/>
        <w:contextualSpacing/>
        <w:jc w:val="both"/>
        <w:rPr>
          <w:rFonts w:ascii="Arial" w:eastAsia="SimHei" w:hAnsi="Arial" w:cs="B Nazanin"/>
          <w:b/>
          <w:bCs/>
          <w:color w:val="auto"/>
          <w:sz w:val="28"/>
          <w:szCs w:val="28"/>
          <w:rtl/>
        </w:rPr>
      </w:pPr>
      <w:r w:rsidRPr="007560F9">
        <w:rPr>
          <w:rFonts w:ascii="Arial" w:eastAsia="SimHei" w:hAnsi="Arial" w:cs="B Nazanin"/>
          <w:b/>
          <w:bCs/>
          <w:color w:val="auto"/>
          <w:sz w:val="28"/>
          <w:szCs w:val="28"/>
          <w:rtl/>
        </w:rPr>
        <w:lastRenderedPageBreak/>
        <w:t>بار برف زم</w:t>
      </w:r>
      <w:r w:rsidRPr="007560F9">
        <w:rPr>
          <w:rFonts w:ascii="Arial" w:eastAsia="SimHei" w:hAnsi="Arial" w:cs="B Nazanin" w:hint="cs"/>
          <w:b/>
          <w:bCs/>
          <w:color w:val="auto"/>
          <w:sz w:val="28"/>
          <w:szCs w:val="28"/>
          <w:rtl/>
        </w:rPr>
        <w:t>ین</w:t>
      </w:r>
      <w:r w:rsidRPr="007560F9">
        <w:rPr>
          <w:rFonts w:ascii="Arial" w:eastAsia="SimHei" w:hAnsi="Arial" w:cs="B Nazanin"/>
          <w:b/>
          <w:bCs/>
          <w:color w:val="auto"/>
          <w:sz w:val="28"/>
          <w:szCs w:val="28"/>
          <w:rtl/>
        </w:rPr>
        <w:t xml:space="preserve"> </w:t>
      </w:r>
      <w:r w:rsidRPr="007560F9">
        <w:rPr>
          <w:rFonts w:ascii="Arial" w:eastAsia="SimHei" w:hAnsi="Arial" w:cs="B Nazanin" w:hint="cs"/>
          <w:b/>
          <w:bCs/>
          <w:color w:val="auto"/>
          <w:sz w:val="28"/>
          <w:szCs w:val="28"/>
          <w:rtl/>
        </w:rPr>
        <w:t>(</w:t>
      </w:r>
      <m:oMath>
        <m:r>
          <m:rPr>
            <m:sty m:val="b"/>
          </m:rPr>
          <w:rPr>
            <w:rFonts w:ascii="Cambria Math" w:eastAsia="SimHei" w:hAnsi="Cambria Math" w:cs="B Nazanin"/>
            <w:color w:val="auto"/>
            <w:sz w:val="28"/>
            <w:szCs w:val="28"/>
          </w:rPr>
          <m:t>Pg</m:t>
        </m:r>
      </m:oMath>
      <w:r w:rsidRPr="007560F9">
        <w:rPr>
          <w:rFonts w:ascii="Arial" w:eastAsia="SimHei" w:hAnsi="Arial" w:cs="B Nazanin"/>
          <w:b/>
          <w:bCs/>
          <w:color w:val="auto"/>
          <w:sz w:val="28"/>
          <w:szCs w:val="28"/>
          <w:rtl/>
        </w:rPr>
        <w:t xml:space="preserve"> </w:t>
      </w:r>
      <w:r w:rsidRPr="007560F9">
        <w:rPr>
          <w:rFonts w:ascii="Arial" w:eastAsia="SimHei" w:hAnsi="Arial" w:cs="B Nazanin" w:hint="cs"/>
          <w:b/>
          <w:bCs/>
          <w:color w:val="auto"/>
          <w:sz w:val="28"/>
          <w:szCs w:val="28"/>
          <w:rtl/>
        </w:rPr>
        <w:t>)</w:t>
      </w:r>
    </w:p>
    <w:p w14:paraId="56ACA899" w14:textId="77777777" w:rsidR="007560F9" w:rsidRPr="007560F9" w:rsidRDefault="007560F9" w:rsidP="007560F9">
      <w:pPr>
        <w:spacing w:line="360" w:lineRule="auto"/>
        <w:contextualSpacing/>
        <w:jc w:val="both"/>
        <w:rPr>
          <w:rFonts w:ascii="Arial" w:eastAsia="SimHei" w:hAnsi="Arial" w:cs="B Nazanin"/>
          <w:color w:val="auto"/>
          <w:sz w:val="28"/>
          <w:szCs w:val="28"/>
          <w:rtl/>
        </w:rPr>
      </w:pPr>
      <w:r w:rsidRPr="007560F9">
        <w:rPr>
          <w:rFonts w:ascii="Arial" w:eastAsia="SimHei" w:hAnsi="Arial" w:cs="B Nazanin"/>
          <w:color w:val="auto"/>
          <w:sz w:val="28"/>
          <w:szCs w:val="28"/>
          <w:rtl/>
        </w:rPr>
        <w:t>بار برف زم</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با توجه به تقس</w:t>
      </w:r>
      <w:r w:rsidRPr="007560F9">
        <w:rPr>
          <w:rFonts w:ascii="Arial" w:eastAsia="SimHei" w:hAnsi="Arial" w:cs="B Nazanin" w:hint="cs"/>
          <w:color w:val="auto"/>
          <w:sz w:val="28"/>
          <w:szCs w:val="28"/>
          <w:rtl/>
        </w:rPr>
        <w:t>یم</w:t>
      </w:r>
      <w:r w:rsidRPr="007560F9">
        <w:rPr>
          <w:rFonts w:ascii="Arial" w:eastAsia="SimHei" w:hAnsi="Arial" w:cs="B Nazanin"/>
          <w:color w:val="auto"/>
          <w:sz w:val="28"/>
          <w:szCs w:val="28"/>
          <w:rtl/>
        </w:rPr>
        <w:t xml:space="preserve"> بند</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مشخص شده در شکل و جدول ز</w:t>
      </w:r>
      <w:r w:rsidRPr="007560F9">
        <w:rPr>
          <w:rFonts w:ascii="Arial" w:eastAsia="SimHei" w:hAnsi="Arial" w:cs="B Nazanin" w:hint="cs"/>
          <w:color w:val="auto"/>
          <w:sz w:val="28"/>
          <w:szCs w:val="28"/>
          <w:rtl/>
        </w:rPr>
        <w:t>یر</w:t>
      </w:r>
      <w:r w:rsidRPr="007560F9">
        <w:rPr>
          <w:rFonts w:ascii="Arial" w:eastAsia="SimHei" w:hAnsi="Arial" w:cs="B Nazanin"/>
          <w:color w:val="auto"/>
          <w:sz w:val="28"/>
          <w:szCs w:val="28"/>
          <w:rtl/>
        </w:rPr>
        <w:t xml:space="preserve"> بدست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آ</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w:t>
      </w:r>
    </w:p>
    <w:p w14:paraId="38CCC96D" w14:textId="77777777" w:rsidR="007560F9" w:rsidRPr="007560F9" w:rsidRDefault="007560F9" w:rsidP="007560F9">
      <w:pPr>
        <w:spacing w:line="360" w:lineRule="auto"/>
        <w:jc w:val="center"/>
        <w:rPr>
          <w:rFonts w:ascii="Arial" w:eastAsia="SimHei" w:hAnsi="Arial" w:cs="B Nazanin"/>
          <w:color w:val="auto"/>
          <w:sz w:val="28"/>
          <w:szCs w:val="28"/>
          <w:rtl/>
        </w:rPr>
      </w:pPr>
      <w:r w:rsidRPr="007560F9">
        <w:rPr>
          <w:rFonts w:ascii="Arial" w:eastAsia="SimHei" w:hAnsi="Arial" w:cs="B Nazanin"/>
          <w:noProof/>
          <w:color w:val="auto"/>
          <w:sz w:val="28"/>
          <w:szCs w:val="28"/>
          <w:rtl/>
          <w:lang w:bidi="ar-SA"/>
        </w:rPr>
        <w:drawing>
          <wp:inline distT="0" distB="0" distL="0" distR="0" wp14:anchorId="295DC9ED" wp14:editId="0E184D10">
            <wp:extent cx="5572125" cy="3923414"/>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2898" cy="3931000"/>
                    </a:xfrm>
                    <a:prstGeom prst="rect">
                      <a:avLst/>
                    </a:prstGeom>
                    <a:noFill/>
                    <a:ln>
                      <a:noFill/>
                    </a:ln>
                  </pic:spPr>
                </pic:pic>
              </a:graphicData>
            </a:graphic>
          </wp:inline>
        </w:drawing>
      </w:r>
    </w:p>
    <w:p w14:paraId="23583E41" w14:textId="77777777" w:rsidR="007560F9" w:rsidRPr="007560F9" w:rsidRDefault="007560F9" w:rsidP="007560F9">
      <w:pPr>
        <w:spacing w:line="288" w:lineRule="auto"/>
        <w:jc w:val="center"/>
        <w:rPr>
          <w:rFonts w:ascii="Arial" w:eastAsia="SimHei" w:hAnsi="Arial" w:cs="B Nazanin"/>
          <w:color w:val="auto"/>
          <w:sz w:val="28"/>
          <w:szCs w:val="28"/>
          <w:rtl/>
        </w:rPr>
      </w:pPr>
      <w:r w:rsidRPr="007560F9">
        <w:rPr>
          <w:rFonts w:ascii="Arial" w:eastAsia="SimHei" w:hAnsi="Arial" w:cs="Arial"/>
          <w:noProof/>
          <w:color w:val="auto"/>
          <w:lang w:bidi="ar-SA"/>
        </w:rPr>
        <w:drawing>
          <wp:inline distT="0" distB="0" distL="0" distR="0" wp14:anchorId="5551089F" wp14:editId="20C4A33D">
            <wp:extent cx="4019550" cy="1371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028865" cy="1374779"/>
                    </a:xfrm>
                    <a:prstGeom prst="rect">
                      <a:avLst/>
                    </a:prstGeom>
                  </pic:spPr>
                </pic:pic>
              </a:graphicData>
            </a:graphic>
          </wp:inline>
        </w:drawing>
      </w:r>
    </w:p>
    <w:p w14:paraId="0B590D6C" w14:textId="77777777" w:rsidR="007560F9" w:rsidRPr="007560F9" w:rsidRDefault="007560F9" w:rsidP="007560F9">
      <w:pPr>
        <w:spacing w:line="288" w:lineRule="auto"/>
        <w:rPr>
          <w:rFonts w:ascii="Arial" w:eastAsia="SimHei" w:hAnsi="Arial" w:cs="B Nazanin"/>
          <w:color w:val="auto"/>
          <w:sz w:val="28"/>
          <w:szCs w:val="28"/>
          <w:rtl/>
        </w:rPr>
      </w:pPr>
      <w:r w:rsidRPr="007560F9">
        <w:rPr>
          <w:rFonts w:ascii="Arial" w:eastAsia="SimHei" w:hAnsi="Arial" w:cs="B Nazanin"/>
          <w:color w:val="auto"/>
          <w:sz w:val="28"/>
          <w:szCs w:val="28"/>
          <w:rtl/>
        </w:rPr>
        <w:t xml:space="preserve">شهر </w:t>
      </w:r>
      <w:r>
        <w:rPr>
          <w:rFonts w:ascii="Arial" w:eastAsia="SimHei" w:hAnsi="Arial" w:cs="B Nazanin" w:hint="cs"/>
          <w:color w:val="auto"/>
          <w:sz w:val="28"/>
          <w:szCs w:val="28"/>
          <w:rtl/>
        </w:rPr>
        <w:t xml:space="preserve">تبریز </w:t>
      </w:r>
      <w:r w:rsidRPr="007560F9">
        <w:rPr>
          <w:rFonts w:ascii="Arial" w:eastAsia="SimHei" w:hAnsi="Arial" w:cs="B Nazanin"/>
          <w:color w:val="auto"/>
          <w:sz w:val="28"/>
          <w:szCs w:val="28"/>
          <w:rtl/>
        </w:rPr>
        <w:t>در منطقه 4 قرار دارد بنابرا</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w:t>
      </w:r>
    </w:p>
    <w:p w14:paraId="7264987C" w14:textId="77777777" w:rsidR="007560F9" w:rsidRPr="007560F9" w:rsidRDefault="007560F9" w:rsidP="007560F9">
      <w:pPr>
        <w:spacing w:line="288" w:lineRule="auto"/>
        <w:jc w:val="right"/>
        <w:rPr>
          <w:rFonts w:ascii="Arial" w:eastAsia="SimHei" w:hAnsi="Arial" w:cs="B Nazanin"/>
          <w:color w:val="auto"/>
          <w:sz w:val="28"/>
          <w:szCs w:val="28"/>
          <w:rtl/>
        </w:rPr>
      </w:pPr>
      <m:oMathPara>
        <m:oMath>
          <m:r>
            <m:rPr>
              <m:sty m:val="p"/>
            </m:rPr>
            <w:rPr>
              <w:rFonts w:ascii="Cambria Math" w:eastAsia="SimHei" w:hAnsi="Cambria Math" w:cs="B Nazanin"/>
              <w:color w:val="auto"/>
              <w:sz w:val="28"/>
              <w:szCs w:val="28"/>
            </w:rPr>
            <m:t>Pg = 150 kg / m²</m:t>
          </m:r>
        </m:oMath>
      </m:oMathPara>
    </w:p>
    <w:p w14:paraId="183ACC5A" w14:textId="77777777" w:rsidR="007560F9" w:rsidRPr="007560F9" w:rsidRDefault="007560F9" w:rsidP="007560F9">
      <w:pPr>
        <w:spacing w:line="288" w:lineRule="auto"/>
        <w:jc w:val="both"/>
        <w:rPr>
          <w:rFonts w:ascii="Arial" w:eastAsia="SimHei" w:hAnsi="Arial" w:cs="B Nazanin"/>
          <w:b/>
          <w:bCs/>
          <w:color w:val="auto"/>
          <w:sz w:val="28"/>
          <w:szCs w:val="28"/>
          <w:rtl/>
        </w:rPr>
      </w:pPr>
      <w:r w:rsidRPr="007560F9">
        <w:rPr>
          <w:rFonts w:ascii="Arial" w:eastAsia="SimHei" w:hAnsi="Arial" w:cs="B Nazanin" w:hint="cs"/>
          <w:b/>
          <w:bCs/>
          <w:color w:val="auto"/>
          <w:sz w:val="28"/>
          <w:szCs w:val="28"/>
          <w:rtl/>
        </w:rPr>
        <w:t>ضریب اهمیت (</w:t>
      </w:r>
      <m:oMath>
        <m:sSub>
          <m:sSubPr>
            <m:ctrlPr>
              <w:rPr>
                <w:rFonts w:ascii="Cambria Math" w:eastAsia="SimHei" w:hAnsi="Cambria Math" w:cs="B Nazanin"/>
                <w:b/>
                <w:bCs/>
                <w:color w:val="auto"/>
                <w:sz w:val="28"/>
                <w:szCs w:val="28"/>
              </w:rPr>
            </m:ctrlPr>
          </m:sSubPr>
          <m:e>
            <m:r>
              <m:rPr>
                <m:sty m:val="bi"/>
              </m:rPr>
              <w:rPr>
                <w:rFonts w:ascii="Cambria Math" w:eastAsia="SimHei" w:hAnsi="Cambria Math" w:cs="B Nazanin"/>
                <w:color w:val="auto"/>
                <w:sz w:val="28"/>
                <w:szCs w:val="28"/>
              </w:rPr>
              <m:t>I</m:t>
            </m:r>
          </m:e>
          <m:sub>
            <m:r>
              <m:rPr>
                <m:sty m:val="bi"/>
              </m:rPr>
              <w:rPr>
                <w:rFonts w:ascii="Cambria Math" w:eastAsia="SimHei" w:hAnsi="Cambria Math" w:cs="B Nazanin"/>
                <w:color w:val="auto"/>
                <w:sz w:val="28"/>
                <w:szCs w:val="28"/>
              </w:rPr>
              <m:t>s</m:t>
            </m:r>
          </m:sub>
        </m:sSub>
      </m:oMath>
      <w:r w:rsidRPr="007560F9">
        <w:rPr>
          <w:rFonts w:ascii="Arial" w:eastAsia="SimHei" w:hAnsi="Arial" w:cs="B Nazanin" w:hint="cs"/>
          <w:b/>
          <w:bCs/>
          <w:color w:val="auto"/>
          <w:sz w:val="28"/>
          <w:szCs w:val="28"/>
          <w:rtl/>
        </w:rPr>
        <w:t>)</w:t>
      </w:r>
    </w:p>
    <w:p w14:paraId="22BE638D" w14:textId="77777777" w:rsidR="007560F9" w:rsidRPr="007560F9" w:rsidRDefault="007560F9" w:rsidP="007560F9">
      <w:pPr>
        <w:spacing w:line="288"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برای ساختمان</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های مسکونی ضریب اهمیت برف برابر 1 می</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باشد.</w:t>
      </w:r>
    </w:p>
    <w:p w14:paraId="7CFDDD4E" w14:textId="77777777" w:rsidR="007560F9" w:rsidRPr="007560F9" w:rsidRDefault="007560F9" w:rsidP="007560F9">
      <w:pPr>
        <w:spacing w:line="288" w:lineRule="auto"/>
        <w:jc w:val="both"/>
        <w:rPr>
          <w:rFonts w:ascii="Arial" w:eastAsia="SimHei" w:hAnsi="Arial" w:cs="B Nazanin"/>
          <w:b/>
          <w:bCs/>
          <w:color w:val="auto"/>
          <w:sz w:val="28"/>
          <w:szCs w:val="28"/>
        </w:rPr>
      </w:pPr>
      <w:r w:rsidRPr="007560F9">
        <w:rPr>
          <w:rFonts w:ascii="Arial" w:eastAsia="SimHei" w:hAnsi="Arial" w:cs="B Nazanin" w:hint="cs"/>
          <w:b/>
          <w:bCs/>
          <w:color w:val="auto"/>
          <w:sz w:val="28"/>
          <w:szCs w:val="28"/>
          <w:rtl/>
        </w:rPr>
        <w:t>ضریب شیب (</w:t>
      </w:r>
      <m:oMath>
        <m:sSub>
          <m:sSubPr>
            <m:ctrlPr>
              <w:rPr>
                <w:rFonts w:ascii="Cambria Math" w:eastAsia="SimHei" w:hAnsi="Cambria Math" w:cs="B Nazanin"/>
                <w:b/>
                <w:bCs/>
                <w:color w:val="auto"/>
                <w:sz w:val="28"/>
                <w:szCs w:val="28"/>
              </w:rPr>
            </m:ctrlPr>
          </m:sSubPr>
          <m:e>
            <m:r>
              <m:rPr>
                <m:sty m:val="bi"/>
              </m:rPr>
              <w:rPr>
                <w:rFonts w:ascii="Cambria Math" w:eastAsia="SimHei" w:hAnsi="Cambria Math" w:cs="B Nazanin"/>
                <w:color w:val="auto"/>
                <w:sz w:val="28"/>
                <w:szCs w:val="28"/>
              </w:rPr>
              <m:t>C</m:t>
            </m:r>
          </m:e>
          <m:sub>
            <m:r>
              <m:rPr>
                <m:sty m:val="bi"/>
              </m:rPr>
              <w:rPr>
                <w:rFonts w:ascii="Cambria Math" w:eastAsia="SimHei" w:hAnsi="Cambria Math" w:cs="B Nazanin"/>
                <w:color w:val="auto"/>
                <w:sz w:val="28"/>
                <w:szCs w:val="28"/>
              </w:rPr>
              <m:t>s</m:t>
            </m:r>
          </m:sub>
        </m:sSub>
      </m:oMath>
      <w:r w:rsidRPr="007560F9">
        <w:rPr>
          <w:rFonts w:ascii="Arial" w:eastAsia="SimHei" w:hAnsi="Arial" w:cs="B Nazanin" w:hint="cs"/>
          <w:b/>
          <w:bCs/>
          <w:color w:val="auto"/>
          <w:sz w:val="28"/>
          <w:szCs w:val="28"/>
          <w:rtl/>
        </w:rPr>
        <w:t>)</w:t>
      </w:r>
    </w:p>
    <w:p w14:paraId="321FE54F" w14:textId="77777777" w:rsidR="007560F9" w:rsidRPr="007560F9" w:rsidRDefault="007560F9" w:rsidP="007560F9">
      <w:pPr>
        <w:spacing w:line="288" w:lineRule="auto"/>
        <w:jc w:val="both"/>
        <w:rPr>
          <w:rFonts w:ascii="Arial" w:eastAsia="SimHei" w:hAnsi="Arial" w:cs="B Nazanin"/>
          <w:color w:val="auto"/>
          <w:sz w:val="28"/>
          <w:szCs w:val="28"/>
        </w:rPr>
      </w:pPr>
      <w:r w:rsidRPr="007560F9">
        <w:rPr>
          <w:rFonts w:ascii="Arial" w:eastAsia="SimHei" w:hAnsi="Arial" w:cs="B Nazanin"/>
          <w:color w:val="auto"/>
          <w:sz w:val="28"/>
          <w:szCs w:val="28"/>
          <w:rtl/>
        </w:rPr>
        <w:t>بدل</w:t>
      </w:r>
      <w:r w:rsidRPr="007560F9">
        <w:rPr>
          <w:rFonts w:ascii="Arial" w:eastAsia="SimHei" w:hAnsi="Arial" w:cs="B Nazanin" w:hint="cs"/>
          <w:color w:val="auto"/>
          <w:sz w:val="28"/>
          <w:szCs w:val="28"/>
          <w:rtl/>
        </w:rPr>
        <w:t>یل</w:t>
      </w:r>
      <w:r w:rsidRPr="007560F9">
        <w:rPr>
          <w:rFonts w:ascii="Arial" w:eastAsia="SimHei" w:hAnsi="Arial" w:cs="B Nazanin"/>
          <w:color w:val="auto"/>
          <w:sz w:val="28"/>
          <w:szCs w:val="28"/>
          <w:rtl/>
        </w:rPr>
        <w:t xml:space="preserve"> مسطح بودن سطح بام ضر</w:t>
      </w:r>
      <w:r w:rsidRPr="007560F9">
        <w:rPr>
          <w:rFonts w:ascii="Arial" w:eastAsia="SimHei" w:hAnsi="Arial" w:cs="B Nazanin" w:hint="cs"/>
          <w:color w:val="auto"/>
          <w:sz w:val="28"/>
          <w:szCs w:val="28"/>
          <w:rtl/>
        </w:rPr>
        <w:t>یب</w:t>
      </w:r>
      <w:r w:rsidRPr="007560F9">
        <w:rPr>
          <w:rFonts w:ascii="Arial" w:eastAsia="SimHei" w:hAnsi="Arial" w:cs="B Nazanin"/>
          <w:color w:val="auto"/>
          <w:sz w:val="28"/>
          <w:szCs w:val="28"/>
          <w:rtl/>
        </w:rPr>
        <w:t xml:space="preserve"> ش</w:t>
      </w:r>
      <w:r w:rsidRPr="007560F9">
        <w:rPr>
          <w:rFonts w:ascii="Arial" w:eastAsia="SimHei" w:hAnsi="Arial" w:cs="B Nazanin" w:hint="cs"/>
          <w:color w:val="auto"/>
          <w:sz w:val="28"/>
          <w:szCs w:val="28"/>
          <w:rtl/>
        </w:rPr>
        <w:t>یب</w:t>
      </w:r>
      <w:r w:rsidRPr="007560F9">
        <w:rPr>
          <w:rFonts w:ascii="Arial" w:eastAsia="SimHei" w:hAnsi="Arial" w:cs="B Nazanin"/>
          <w:color w:val="auto"/>
          <w:sz w:val="28"/>
          <w:szCs w:val="28"/>
          <w:rtl/>
        </w:rPr>
        <w:t xml:space="preserve"> برابر 1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باشد.</w:t>
      </w:r>
    </w:p>
    <w:p w14:paraId="0CACD7CD" w14:textId="77777777" w:rsidR="007560F9" w:rsidRPr="007560F9" w:rsidRDefault="007560F9" w:rsidP="007560F9">
      <w:pPr>
        <w:spacing w:line="288" w:lineRule="auto"/>
        <w:jc w:val="both"/>
        <w:rPr>
          <w:rFonts w:ascii="Arial" w:eastAsia="SimHei" w:hAnsi="Arial" w:cs="B Nazanin"/>
          <w:b/>
          <w:bCs/>
          <w:color w:val="auto"/>
          <w:sz w:val="28"/>
          <w:szCs w:val="28"/>
        </w:rPr>
      </w:pPr>
      <w:r w:rsidRPr="007560F9">
        <w:rPr>
          <w:rFonts w:ascii="Arial" w:eastAsia="SimHei" w:hAnsi="Arial" w:cs="B Nazanin" w:hint="cs"/>
          <w:b/>
          <w:bCs/>
          <w:color w:val="auto"/>
          <w:sz w:val="28"/>
          <w:szCs w:val="28"/>
          <w:rtl/>
        </w:rPr>
        <w:lastRenderedPageBreak/>
        <w:t>ضریب یرف گیری (</w:t>
      </w:r>
      <m:oMath>
        <m:sSub>
          <m:sSubPr>
            <m:ctrlPr>
              <w:rPr>
                <w:rFonts w:ascii="Cambria Math" w:eastAsia="SimHei" w:hAnsi="Cambria Math" w:cs="B Nazanin"/>
                <w:b/>
                <w:bCs/>
                <w:color w:val="auto"/>
                <w:sz w:val="28"/>
                <w:szCs w:val="28"/>
              </w:rPr>
            </m:ctrlPr>
          </m:sSubPr>
          <m:e>
            <m:r>
              <m:rPr>
                <m:sty m:val="bi"/>
              </m:rPr>
              <w:rPr>
                <w:rFonts w:ascii="Cambria Math" w:eastAsia="SimHei" w:hAnsi="Cambria Math" w:cs="B Nazanin"/>
                <w:color w:val="auto"/>
                <w:sz w:val="28"/>
                <w:szCs w:val="28"/>
              </w:rPr>
              <m:t>C</m:t>
            </m:r>
          </m:e>
          <m:sub>
            <m:r>
              <m:rPr>
                <m:sty m:val="bi"/>
              </m:rPr>
              <w:rPr>
                <w:rFonts w:ascii="Cambria Math" w:eastAsia="SimHei" w:hAnsi="Cambria Math" w:cs="B Nazanin"/>
                <w:color w:val="auto"/>
                <w:sz w:val="28"/>
                <w:szCs w:val="28"/>
              </w:rPr>
              <m:t>e</m:t>
            </m:r>
          </m:sub>
        </m:sSub>
      </m:oMath>
      <w:r w:rsidRPr="007560F9">
        <w:rPr>
          <w:rFonts w:ascii="Arial" w:eastAsia="SimHei" w:hAnsi="Arial" w:cs="B Nazanin" w:hint="cs"/>
          <w:b/>
          <w:bCs/>
          <w:color w:val="auto"/>
          <w:sz w:val="28"/>
          <w:szCs w:val="28"/>
          <w:rtl/>
        </w:rPr>
        <w:t>)</w:t>
      </w:r>
    </w:p>
    <w:p w14:paraId="5DDF8D9E" w14:textId="77777777" w:rsidR="007560F9" w:rsidRPr="007560F9" w:rsidRDefault="007560F9" w:rsidP="007560F9">
      <w:pPr>
        <w:spacing w:line="288" w:lineRule="auto"/>
        <w:jc w:val="both"/>
        <w:rPr>
          <w:rFonts w:ascii="B Nazanin" w:eastAsia="SimHei" w:hAnsi="Arial" w:cs="B Nazanin"/>
          <w:color w:val="auto"/>
          <w:sz w:val="28"/>
          <w:szCs w:val="28"/>
          <w:lang w:bidi="ar-SA"/>
        </w:rPr>
      </w:pPr>
      <w:r w:rsidRPr="007560F9">
        <w:rPr>
          <w:rFonts w:ascii="B Nazanin" w:eastAsia="SimHei" w:hAnsi="Arial" w:cs="B Nazanin" w:hint="cs"/>
          <w:color w:val="auto"/>
          <w:sz w:val="28"/>
          <w:szCs w:val="28"/>
          <w:rtl/>
          <w:lang w:bidi="ar-SA"/>
        </w:rPr>
        <w:t>ضریب</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گیری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در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نظر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گیری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گروه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ناهمواری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محیط</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و</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نوع</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گیر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بودن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بام</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شرح</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زیر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تعیین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گردد</w:t>
      </w:r>
      <w:r w:rsidRPr="007560F9">
        <w:rPr>
          <w:rFonts w:ascii="B Nazanin" w:eastAsia="SimHei" w:hAnsi="Arial" w:cs="B Nazanin"/>
          <w:color w:val="auto"/>
          <w:sz w:val="28"/>
          <w:szCs w:val="28"/>
          <w:lang w:bidi="ar-SA"/>
        </w:rPr>
        <w:t xml:space="preserve"> :</w:t>
      </w:r>
    </w:p>
    <w:p w14:paraId="6448BE70" w14:textId="77777777" w:rsidR="007560F9" w:rsidRPr="007560F9" w:rsidRDefault="007560F9" w:rsidP="007560F9">
      <w:pPr>
        <w:spacing w:line="288" w:lineRule="auto"/>
        <w:jc w:val="both"/>
        <w:rPr>
          <w:rFonts w:ascii="Arial" w:eastAsia="SimHei" w:hAnsi="Arial" w:cs="B Nazanin"/>
          <w:b/>
          <w:bCs/>
          <w:color w:val="auto"/>
          <w:sz w:val="28"/>
          <w:szCs w:val="28"/>
          <w:rtl/>
        </w:rPr>
      </w:pPr>
      <w:r w:rsidRPr="007560F9">
        <w:rPr>
          <w:rFonts w:ascii="Arial" w:eastAsia="SimHei" w:hAnsi="Arial" w:cs="B Nazanin" w:hint="cs"/>
          <w:b/>
          <w:bCs/>
          <w:color w:val="auto"/>
          <w:sz w:val="28"/>
          <w:szCs w:val="28"/>
          <w:rtl/>
        </w:rPr>
        <w:t>گ</w:t>
      </w:r>
      <w:r w:rsidRPr="007560F9">
        <w:rPr>
          <w:rFonts w:ascii="Arial" w:eastAsia="SimHei" w:hAnsi="Arial" w:cs="B Nazanin"/>
          <w:b/>
          <w:bCs/>
          <w:color w:val="auto"/>
          <w:sz w:val="28"/>
          <w:szCs w:val="28"/>
          <w:rtl/>
        </w:rPr>
        <w:t>روه ناهموار</w:t>
      </w:r>
      <w:r w:rsidRPr="007560F9">
        <w:rPr>
          <w:rFonts w:ascii="Arial" w:eastAsia="SimHei" w:hAnsi="Arial" w:cs="B Nazanin" w:hint="cs"/>
          <w:b/>
          <w:bCs/>
          <w:color w:val="auto"/>
          <w:sz w:val="28"/>
          <w:szCs w:val="28"/>
          <w:rtl/>
        </w:rPr>
        <w:t>ی</w:t>
      </w:r>
      <w:r w:rsidRPr="007560F9">
        <w:rPr>
          <w:rFonts w:ascii="Arial" w:eastAsia="SimHei" w:hAnsi="Arial" w:cs="B Nazanin"/>
          <w:b/>
          <w:bCs/>
          <w:color w:val="auto"/>
          <w:sz w:val="28"/>
          <w:szCs w:val="28"/>
          <w:rtl/>
        </w:rPr>
        <w:t xml:space="preserve"> مح</w:t>
      </w:r>
      <w:r w:rsidRPr="007560F9">
        <w:rPr>
          <w:rFonts w:ascii="Arial" w:eastAsia="SimHei" w:hAnsi="Arial" w:cs="B Nazanin" w:hint="cs"/>
          <w:b/>
          <w:bCs/>
          <w:color w:val="auto"/>
          <w:sz w:val="28"/>
          <w:szCs w:val="28"/>
          <w:rtl/>
        </w:rPr>
        <w:t>یط</w:t>
      </w:r>
      <w:r w:rsidRPr="007560F9">
        <w:rPr>
          <w:rFonts w:ascii="Arial" w:eastAsia="SimHei" w:hAnsi="Arial" w:cs="B Nazanin"/>
          <w:b/>
          <w:bCs/>
          <w:color w:val="auto"/>
          <w:sz w:val="28"/>
          <w:szCs w:val="28"/>
          <w:rtl/>
        </w:rPr>
        <w:t xml:space="preserve"> :</w:t>
      </w:r>
    </w:p>
    <w:p w14:paraId="55BEB8EF" w14:textId="77777777" w:rsidR="007560F9" w:rsidRPr="007560F9" w:rsidRDefault="007560F9" w:rsidP="007560F9">
      <w:pPr>
        <w:spacing w:line="288" w:lineRule="auto"/>
        <w:jc w:val="both"/>
        <w:rPr>
          <w:rFonts w:ascii="Arial" w:eastAsia="SimHei" w:hAnsi="Arial" w:cs="B Nazanin"/>
          <w:color w:val="auto"/>
          <w:sz w:val="28"/>
          <w:szCs w:val="28"/>
        </w:rPr>
      </w:pPr>
      <w:r w:rsidRPr="007560F9">
        <w:rPr>
          <w:rFonts w:ascii="Arial" w:eastAsia="SimHei" w:hAnsi="Arial" w:cs="B Nazanin" w:hint="cs"/>
          <w:color w:val="auto"/>
          <w:sz w:val="28"/>
          <w:szCs w:val="28"/>
          <w:rtl/>
          <w:lang w:bidi="ar-SA"/>
        </w:rPr>
        <w:t>گروه</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ناهمواری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زیاد</w:t>
      </w:r>
      <w:r w:rsidRPr="007560F9">
        <w:rPr>
          <w:rFonts w:ascii="Arial" w:eastAsia="SimHei" w:hAnsi="Arial" w:cs="B Nazanin"/>
          <w:color w:val="auto"/>
          <w:sz w:val="28"/>
          <w:szCs w:val="28"/>
        </w:rPr>
        <w:t xml:space="preserve"> - </w:t>
      </w:r>
      <w:r w:rsidRPr="007560F9">
        <w:rPr>
          <w:rFonts w:ascii="Arial" w:eastAsia="SimHei" w:hAnsi="Arial" w:cs="B Nazanin" w:hint="cs"/>
          <w:color w:val="auto"/>
          <w:sz w:val="28"/>
          <w:szCs w:val="28"/>
          <w:rtl/>
          <w:lang w:bidi="ar-SA"/>
        </w:rPr>
        <w:t>محیط</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شهری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حومه</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شهری،محیط</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باغ</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،جنگل</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سایر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محیط</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های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شامل</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ناهمواری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موانع</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متعدد</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متراکم</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با</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ارتفاع</w:t>
      </w:r>
      <w:r w:rsidRPr="007560F9">
        <w:rPr>
          <w:rFonts w:ascii="Arial" w:eastAsia="SimHei" w:hAnsi="Arial" w:cs="B Nazanin" w:hint="cs"/>
          <w:color w:val="auto"/>
          <w:sz w:val="28"/>
          <w:szCs w:val="28"/>
          <w:rtl/>
        </w:rPr>
        <w:t xml:space="preserve"> 9 </w:t>
      </w:r>
      <w:r w:rsidRPr="007560F9">
        <w:rPr>
          <w:rFonts w:ascii="Arial" w:eastAsia="SimHei" w:hAnsi="Arial" w:cs="B Nazanin" w:hint="cs"/>
          <w:color w:val="auto"/>
          <w:sz w:val="28"/>
          <w:szCs w:val="28"/>
          <w:rtl/>
          <w:lang w:bidi="ar-SA"/>
        </w:rPr>
        <w:t>متر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یا</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بیشتر</w:t>
      </w:r>
      <w:r w:rsidRPr="007560F9">
        <w:rPr>
          <w:rFonts w:ascii="Arial" w:eastAsia="SimHei" w:hAnsi="Arial" w:cs="B Nazanin"/>
          <w:color w:val="auto"/>
          <w:sz w:val="28"/>
          <w:szCs w:val="28"/>
        </w:rPr>
        <w:t>.</w:t>
      </w:r>
    </w:p>
    <w:p w14:paraId="10C99865" w14:textId="77777777" w:rsidR="007560F9" w:rsidRPr="007560F9" w:rsidRDefault="007560F9" w:rsidP="007560F9">
      <w:pPr>
        <w:spacing w:line="288"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lang w:bidi="ar-SA"/>
        </w:rPr>
        <w:t>گروه</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ناهمواری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کم</w:t>
      </w:r>
      <w:r w:rsidRPr="007560F9">
        <w:rPr>
          <w:rFonts w:ascii="Arial" w:eastAsia="SimHei" w:hAnsi="Arial" w:cs="B Nazanin"/>
          <w:color w:val="auto"/>
          <w:sz w:val="28"/>
          <w:szCs w:val="28"/>
        </w:rPr>
        <w:t xml:space="preserve"> - </w:t>
      </w:r>
      <w:r w:rsidRPr="007560F9">
        <w:rPr>
          <w:rFonts w:ascii="Arial" w:eastAsia="SimHei" w:hAnsi="Arial" w:cs="B Nazanin" w:hint="cs"/>
          <w:color w:val="auto"/>
          <w:sz w:val="28"/>
          <w:szCs w:val="28"/>
          <w:rtl/>
          <w:lang w:bidi="ar-SA"/>
        </w:rPr>
        <w:t>محیط</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مستوی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بدون</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موانع</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از</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قبیل</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دریا</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دریاچه،</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باتلاق</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نمکزار،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در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نظر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گرفتن</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چهار</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جهت</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باد</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متفاوت</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منطبق</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بر</w:t>
      </w:r>
      <w:r w:rsidRPr="007560F9">
        <w:rPr>
          <w:rFonts w:ascii="Arial" w:eastAsia="SimHei" w:hAnsi="Arial" w:cs="B Nazanin" w:hint="cs"/>
          <w:color w:val="auto"/>
          <w:sz w:val="28"/>
          <w:szCs w:val="28"/>
          <w:rtl/>
        </w:rPr>
        <w:t xml:space="preserve"> </w:t>
      </w:r>
      <w:r w:rsidRPr="007560F9">
        <w:rPr>
          <w:rFonts w:ascii="Arial" w:eastAsia="SimHei" w:hAnsi="Arial" w:cs="B Nazanin" w:hint="cs"/>
          <w:color w:val="auto"/>
          <w:sz w:val="28"/>
          <w:szCs w:val="28"/>
          <w:rtl/>
          <w:lang w:bidi="ar-SA"/>
        </w:rPr>
        <w:t>دو</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امتداد</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متعامد</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کافی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می</w:t>
      </w:r>
      <w:r w:rsidRPr="007560F9">
        <w:rPr>
          <w:rFonts w:ascii="Arial" w:eastAsia="SimHei" w:hAnsi="Arial" w:cs="B Nazanin"/>
          <w:color w:val="auto"/>
          <w:sz w:val="28"/>
          <w:szCs w:val="28"/>
        </w:rPr>
        <w:t xml:space="preserve"> </w:t>
      </w:r>
      <w:r w:rsidRPr="007560F9">
        <w:rPr>
          <w:rFonts w:ascii="Arial" w:eastAsia="SimHei" w:hAnsi="Arial" w:cs="B Nazanin" w:hint="cs"/>
          <w:color w:val="auto"/>
          <w:sz w:val="28"/>
          <w:szCs w:val="28"/>
          <w:rtl/>
          <w:lang w:bidi="ar-SA"/>
        </w:rPr>
        <w:t>باشد</w:t>
      </w:r>
      <w:r w:rsidRPr="007560F9">
        <w:rPr>
          <w:rFonts w:ascii="Arial" w:eastAsia="SimHei" w:hAnsi="Arial" w:cs="B Nazanin"/>
          <w:color w:val="auto"/>
          <w:sz w:val="28"/>
          <w:szCs w:val="28"/>
        </w:rPr>
        <w:t>.</w:t>
      </w:r>
    </w:p>
    <w:p w14:paraId="20E81FED" w14:textId="77777777" w:rsidR="007560F9" w:rsidRPr="007560F9" w:rsidRDefault="007560F9" w:rsidP="007560F9">
      <w:pPr>
        <w:spacing w:line="288" w:lineRule="auto"/>
        <w:jc w:val="center"/>
        <w:rPr>
          <w:rFonts w:ascii="Arial" w:eastAsia="SimHei" w:hAnsi="Arial" w:cs="B Nazanin"/>
          <w:color w:val="auto"/>
          <w:sz w:val="28"/>
          <w:szCs w:val="28"/>
          <w:rtl/>
        </w:rPr>
      </w:pPr>
      <w:r w:rsidRPr="007560F9">
        <w:rPr>
          <w:rFonts w:ascii="Arial" w:eastAsia="SimHei" w:hAnsi="Arial" w:cs="Arial"/>
          <w:noProof/>
          <w:color w:val="auto"/>
          <w:lang w:bidi="ar-SA"/>
        </w:rPr>
        <w:drawing>
          <wp:inline distT="0" distB="0" distL="0" distR="0" wp14:anchorId="32B72F15" wp14:editId="3895FCE4">
            <wp:extent cx="5703570" cy="114831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5757" cy="1154796"/>
                    </a:xfrm>
                    <a:prstGeom prst="rect">
                      <a:avLst/>
                    </a:prstGeom>
                  </pic:spPr>
                </pic:pic>
              </a:graphicData>
            </a:graphic>
          </wp:inline>
        </w:drawing>
      </w:r>
    </w:p>
    <w:p w14:paraId="041D9AA6" w14:textId="77777777" w:rsidR="007560F9" w:rsidRPr="007560F9" w:rsidRDefault="007560F9" w:rsidP="007560F9">
      <w:pPr>
        <w:spacing w:line="288" w:lineRule="auto"/>
        <w:jc w:val="both"/>
        <w:rPr>
          <w:rFonts w:ascii="B Nazanin" w:eastAsia="SimHei" w:hAnsi="Arial" w:cs="B Nazanin"/>
          <w:color w:val="auto"/>
          <w:sz w:val="28"/>
          <w:szCs w:val="28"/>
          <w:rtl/>
          <w:lang w:bidi="ar-SA"/>
        </w:rPr>
      </w:pPr>
      <w:r w:rsidRPr="007560F9">
        <w:rPr>
          <w:rFonts w:ascii="B Nazanin" w:eastAsia="SimHei" w:hAnsi="Arial" w:cs="B Nazanin" w:hint="cs"/>
          <w:color w:val="auto"/>
          <w:sz w:val="28"/>
          <w:szCs w:val="28"/>
          <w:rtl/>
          <w:lang w:bidi="ar-SA"/>
        </w:rPr>
        <w:t>ساختمان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در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داخل</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شهر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قرار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دارد</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و</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توجه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موقعیت</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سازه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نیمه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برفگیر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محسوب</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شود</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بنابراین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ضریب</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برفگیری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برابر</w:t>
      </w:r>
      <w:r w:rsidRPr="007560F9">
        <w:rPr>
          <w:rFonts w:ascii="B Nazanin" w:eastAsia="SimHei" w:hAnsi="Arial" w:cs="B Nazanin"/>
          <w:color w:val="auto"/>
          <w:sz w:val="28"/>
          <w:szCs w:val="28"/>
          <w:lang w:bidi="ar-SA"/>
        </w:rPr>
        <w:t xml:space="preserve"> 1 </w:t>
      </w:r>
      <w:r w:rsidRPr="007560F9">
        <w:rPr>
          <w:rFonts w:ascii="B Nazanin" w:eastAsia="SimHei" w:hAnsi="Arial" w:cs="B Nazanin" w:hint="cs"/>
          <w:color w:val="auto"/>
          <w:sz w:val="28"/>
          <w:szCs w:val="28"/>
          <w:rtl/>
          <w:lang w:bidi="ar-SA"/>
        </w:rPr>
        <w:t>می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باشد</w:t>
      </w:r>
      <w:r w:rsidRPr="007560F9">
        <w:rPr>
          <w:rFonts w:ascii="B Nazanin" w:eastAsia="SimHei" w:hAnsi="Arial" w:cs="B Nazanin"/>
          <w:color w:val="auto"/>
          <w:sz w:val="28"/>
          <w:szCs w:val="28"/>
          <w:lang w:bidi="ar-SA"/>
        </w:rPr>
        <w:t>.</w:t>
      </w:r>
    </w:p>
    <w:p w14:paraId="7EC273B8" w14:textId="77777777" w:rsidR="007560F9" w:rsidRPr="007560F9" w:rsidRDefault="007560F9" w:rsidP="007560F9">
      <w:pPr>
        <w:spacing w:line="288" w:lineRule="auto"/>
        <w:jc w:val="both"/>
        <w:rPr>
          <w:rFonts w:ascii="B Nazanin" w:eastAsia="SimHei" w:hAnsi="Arial" w:cs="B Nazanin"/>
          <w:color w:val="auto"/>
          <w:sz w:val="28"/>
          <w:szCs w:val="28"/>
          <w:rtl/>
        </w:rPr>
      </w:pPr>
      <w:r w:rsidRPr="007560F9">
        <w:rPr>
          <w:rFonts w:ascii="B Nazanin" w:eastAsia="SimHei" w:hAnsi="Arial" w:cs="B Nazanin" w:hint="cs"/>
          <w:color w:val="auto"/>
          <w:sz w:val="28"/>
          <w:szCs w:val="28"/>
          <w:rtl/>
          <w:lang w:bidi="ar-SA"/>
        </w:rPr>
        <w:t>بار برف بام (</w:t>
      </w:r>
      <m:oMath>
        <m:sSub>
          <m:sSubPr>
            <m:ctrlPr>
              <w:rPr>
                <w:rFonts w:ascii="Cambria Math" w:eastAsia="SimHei" w:hAnsi="Cambria Math" w:cs="B Nazanin"/>
                <w:i/>
                <w:color w:val="auto"/>
                <w:sz w:val="28"/>
                <w:szCs w:val="28"/>
                <w:lang w:bidi="ar-SA"/>
              </w:rPr>
            </m:ctrlPr>
          </m:sSubPr>
          <m:e>
            <m:r>
              <w:rPr>
                <w:rFonts w:ascii="Cambria Math" w:eastAsia="SimHei" w:hAnsi="Cambria Math" w:cs="B Nazanin"/>
                <w:color w:val="auto"/>
                <w:sz w:val="28"/>
                <w:szCs w:val="28"/>
                <w:lang w:bidi="ar-SA"/>
              </w:rPr>
              <m:t>P</m:t>
            </m:r>
          </m:e>
          <m:sub>
            <m:r>
              <w:rPr>
                <w:rFonts w:ascii="Cambria Math" w:eastAsia="SimHei" w:hAnsi="Cambria Math" w:cs="B Nazanin"/>
                <w:color w:val="auto"/>
                <w:sz w:val="28"/>
                <w:szCs w:val="28"/>
                <w:lang w:bidi="ar-SA"/>
              </w:rPr>
              <m:t>r</m:t>
            </m:r>
          </m:sub>
        </m:sSub>
      </m:oMath>
      <w:r w:rsidRPr="007560F9">
        <w:rPr>
          <w:rFonts w:ascii="B Nazanin" w:eastAsia="SimHei" w:hAnsi="Arial" w:cs="B Nazanin" w:hint="cs"/>
          <w:color w:val="auto"/>
          <w:sz w:val="28"/>
          <w:szCs w:val="28"/>
          <w:rtl/>
        </w:rPr>
        <w:t>)</w:t>
      </w:r>
    </w:p>
    <w:p w14:paraId="04DE5A80" w14:textId="77777777" w:rsidR="007560F9" w:rsidRPr="007560F9" w:rsidRDefault="007560F9" w:rsidP="007560F9">
      <w:pPr>
        <w:spacing w:line="288" w:lineRule="auto"/>
        <w:jc w:val="both"/>
        <w:rPr>
          <w:rFonts w:ascii="B Nazanin" w:eastAsia="SimHei" w:hAnsi="Arial" w:cs="B Nazanin"/>
          <w:color w:val="auto"/>
          <w:sz w:val="28"/>
          <w:szCs w:val="28"/>
          <w:rtl/>
          <w:lang w:bidi="ar-SA"/>
        </w:rPr>
      </w:pPr>
      <w:r w:rsidRPr="007560F9">
        <w:rPr>
          <w:rFonts w:ascii="B Nazanin" w:eastAsia="SimHei" w:hAnsi="Arial" w:cs="B Nazanin" w:hint="cs"/>
          <w:color w:val="auto"/>
          <w:sz w:val="28"/>
          <w:szCs w:val="28"/>
          <w:rtl/>
          <w:lang w:bidi="ar-SA"/>
        </w:rPr>
        <w:t>بار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بام</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توجه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شیب</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و</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دمای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بام،</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برفگیری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و</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اهمیت</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سازه،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برای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هر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متر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مربع</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تصویر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افقی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سطح</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آن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به</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صورت</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زیر</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تعیین</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می</w:t>
      </w:r>
      <w:r w:rsidRPr="007560F9">
        <w:rPr>
          <w:rFonts w:ascii="B Nazanin" w:eastAsia="SimHei" w:hAnsi="Arial" w:cs="B Nazanin"/>
          <w:color w:val="auto"/>
          <w:sz w:val="28"/>
          <w:szCs w:val="28"/>
          <w:lang w:bidi="ar-SA"/>
        </w:rPr>
        <w:t xml:space="preserve"> </w:t>
      </w:r>
      <w:r w:rsidRPr="007560F9">
        <w:rPr>
          <w:rFonts w:ascii="B Nazanin" w:eastAsia="SimHei" w:hAnsi="Arial" w:cs="B Nazanin" w:hint="cs"/>
          <w:color w:val="auto"/>
          <w:sz w:val="28"/>
          <w:szCs w:val="28"/>
          <w:rtl/>
          <w:lang w:bidi="ar-SA"/>
        </w:rPr>
        <w:t>گردد</w:t>
      </w:r>
      <w:r w:rsidRPr="007560F9">
        <w:rPr>
          <w:rFonts w:ascii="B Nazanin" w:eastAsia="SimHei" w:hAnsi="Arial" w:cs="B Nazanin"/>
          <w:color w:val="auto"/>
          <w:sz w:val="28"/>
          <w:szCs w:val="28"/>
          <w:lang w:bidi="ar-SA"/>
        </w:rPr>
        <w:t>:</w:t>
      </w:r>
    </w:p>
    <w:p w14:paraId="61428F54" w14:textId="77777777" w:rsidR="007560F9" w:rsidRPr="007560F9" w:rsidRDefault="007560F9" w:rsidP="007560F9">
      <w:pPr>
        <w:spacing w:line="288" w:lineRule="auto"/>
        <w:jc w:val="center"/>
        <w:rPr>
          <w:rFonts w:ascii="Cambria Math" w:eastAsia="SimHei" w:hAnsi="Cambria Math" w:cs="Cambria Math"/>
          <w:color w:val="auto"/>
          <w:sz w:val="28"/>
          <w:szCs w:val="28"/>
          <w:rtl/>
          <w:lang w:bidi="ar-SA"/>
        </w:rPr>
      </w:pPr>
      <w:r w:rsidRPr="007560F9">
        <w:rPr>
          <w:rFonts w:ascii="Cambria Math" w:eastAsia="SimHei" w:hAnsi="Cambria Math" w:cs="Cambria Math"/>
          <w:color w:val="auto"/>
          <w:sz w:val="28"/>
          <w:szCs w:val="28"/>
          <w:lang w:bidi="ar-SA"/>
        </w:rPr>
        <w:t>𝑃</w:t>
      </w:r>
      <w:r w:rsidRPr="007560F9">
        <w:rPr>
          <w:rFonts w:ascii="Cambria Math" w:eastAsia="SimHei" w:hAnsi="Cambria Math" w:cs="Cambria Math"/>
          <w:color w:val="auto"/>
          <w:sz w:val="18"/>
          <w:szCs w:val="18"/>
          <w:lang w:bidi="ar-SA"/>
        </w:rPr>
        <w:t xml:space="preserve">𝑟 </w:t>
      </w:r>
      <w:r w:rsidRPr="007560F9">
        <w:rPr>
          <w:rFonts w:ascii="Cambria Math" w:eastAsia="SimHei" w:hAnsi="Cambria Math" w:cs="Cambria Math"/>
          <w:color w:val="auto"/>
          <w:sz w:val="28"/>
          <w:szCs w:val="28"/>
          <w:lang w:bidi="ar-SA"/>
        </w:rPr>
        <w:t>= 0.7 𝐶</w:t>
      </w:r>
      <w:r w:rsidRPr="007560F9">
        <w:rPr>
          <w:rFonts w:ascii="Cambria Math" w:eastAsia="SimHei" w:hAnsi="Cambria Math" w:cs="Cambria Math"/>
          <w:color w:val="auto"/>
          <w:sz w:val="18"/>
          <w:szCs w:val="18"/>
          <w:lang w:bidi="ar-SA"/>
        </w:rPr>
        <w:t xml:space="preserve">𝑠 </w:t>
      </w:r>
      <w:r w:rsidRPr="007560F9">
        <w:rPr>
          <w:rFonts w:ascii="Cambria Math" w:eastAsia="SimHei" w:hAnsi="Cambria Math" w:cs="Cambria Math"/>
          <w:color w:val="auto"/>
          <w:sz w:val="28"/>
          <w:szCs w:val="28"/>
          <w:lang w:bidi="ar-SA"/>
        </w:rPr>
        <w:t>𝐶</w:t>
      </w:r>
      <w:r w:rsidRPr="007560F9">
        <w:rPr>
          <w:rFonts w:ascii="Cambria Math" w:eastAsia="SimHei" w:hAnsi="Cambria Math" w:cs="Cambria Math"/>
          <w:color w:val="auto"/>
          <w:sz w:val="18"/>
          <w:szCs w:val="18"/>
          <w:lang w:bidi="ar-SA"/>
        </w:rPr>
        <w:t xml:space="preserve">𝑡 </w:t>
      </w:r>
      <w:r w:rsidRPr="007560F9">
        <w:rPr>
          <w:rFonts w:ascii="Cambria Math" w:eastAsia="SimHei" w:hAnsi="Cambria Math" w:cs="Cambria Math"/>
          <w:color w:val="auto"/>
          <w:sz w:val="28"/>
          <w:szCs w:val="28"/>
          <w:lang w:bidi="ar-SA"/>
        </w:rPr>
        <w:t>𝐶</w:t>
      </w:r>
      <w:r w:rsidRPr="007560F9">
        <w:rPr>
          <w:rFonts w:ascii="Cambria Math" w:eastAsia="SimHei" w:hAnsi="Cambria Math" w:cs="Cambria Math"/>
          <w:color w:val="auto"/>
          <w:sz w:val="18"/>
          <w:szCs w:val="18"/>
          <w:lang w:bidi="ar-SA"/>
        </w:rPr>
        <w:t xml:space="preserve">𝑒 </w:t>
      </w:r>
      <w:r w:rsidRPr="007560F9">
        <w:rPr>
          <w:rFonts w:ascii="Cambria Math" w:eastAsia="SimHei" w:hAnsi="Cambria Math" w:cs="Cambria Math"/>
          <w:color w:val="auto"/>
          <w:sz w:val="28"/>
          <w:szCs w:val="28"/>
          <w:lang w:bidi="ar-SA"/>
        </w:rPr>
        <w:t>𝐼</w:t>
      </w:r>
      <w:r w:rsidRPr="007560F9">
        <w:rPr>
          <w:rFonts w:ascii="Cambria Math" w:eastAsia="SimHei" w:hAnsi="Cambria Math" w:cs="Cambria Math"/>
          <w:color w:val="auto"/>
          <w:sz w:val="18"/>
          <w:szCs w:val="18"/>
          <w:lang w:bidi="ar-SA"/>
        </w:rPr>
        <w:t xml:space="preserve">𝑠 </w:t>
      </w:r>
      <w:r w:rsidRPr="007560F9">
        <w:rPr>
          <w:rFonts w:ascii="Cambria Math" w:eastAsia="SimHei" w:hAnsi="Cambria Math" w:cs="Cambria Math"/>
          <w:color w:val="auto"/>
          <w:sz w:val="28"/>
          <w:szCs w:val="28"/>
          <w:lang w:bidi="ar-SA"/>
        </w:rPr>
        <w:t>𝑃</w:t>
      </w:r>
      <w:r w:rsidRPr="007560F9">
        <w:rPr>
          <w:rFonts w:ascii="Cambria Math" w:eastAsia="SimHei" w:hAnsi="Cambria Math" w:cs="Cambria Math"/>
          <w:color w:val="auto"/>
          <w:sz w:val="18"/>
          <w:szCs w:val="18"/>
          <w:lang w:bidi="ar-SA"/>
        </w:rPr>
        <w:t xml:space="preserve">𝑔 </w:t>
      </w:r>
      <w:r w:rsidRPr="007560F9">
        <w:rPr>
          <w:rFonts w:ascii="Cambria Math" w:eastAsia="SimHei" w:hAnsi="Cambria Math" w:cs="Cambria Math"/>
          <w:color w:val="auto"/>
          <w:sz w:val="28"/>
          <w:szCs w:val="28"/>
          <w:lang w:bidi="ar-SA"/>
        </w:rPr>
        <w:t>= 105 kg / m²</w:t>
      </w:r>
    </w:p>
    <w:p w14:paraId="51817782"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6ED2A8F0"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22A802EA"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22848B13" w14:textId="77777777" w:rsidR="007560F9" w:rsidRDefault="007560F9" w:rsidP="007560F9">
      <w:pPr>
        <w:contextualSpacing/>
        <w:jc w:val="both"/>
        <w:rPr>
          <w:rFonts w:ascii="Century Gothic" w:eastAsia="MS Gothic" w:hAnsi="Century Gothic" w:cs="Tahoma"/>
          <w:color w:val="auto"/>
          <w:sz w:val="21"/>
          <w:szCs w:val="21"/>
          <w:rtl/>
          <w:lang w:bidi="ar-SA"/>
        </w:rPr>
      </w:pPr>
    </w:p>
    <w:p w14:paraId="51D816FE" w14:textId="77777777" w:rsidR="007560F9" w:rsidRDefault="007560F9" w:rsidP="007560F9">
      <w:pPr>
        <w:contextualSpacing/>
        <w:jc w:val="both"/>
        <w:rPr>
          <w:rFonts w:ascii="Century Gothic" w:eastAsia="MS Gothic" w:hAnsi="Century Gothic" w:cs="Tahoma"/>
          <w:color w:val="auto"/>
          <w:sz w:val="21"/>
          <w:szCs w:val="21"/>
          <w:rtl/>
          <w:lang w:bidi="ar-SA"/>
        </w:rPr>
      </w:pPr>
    </w:p>
    <w:p w14:paraId="69F6E5DD" w14:textId="77777777" w:rsidR="007560F9" w:rsidRDefault="007560F9" w:rsidP="007560F9">
      <w:pPr>
        <w:contextualSpacing/>
        <w:jc w:val="both"/>
        <w:rPr>
          <w:rFonts w:ascii="Century Gothic" w:eastAsia="MS Gothic" w:hAnsi="Century Gothic" w:cs="Tahoma"/>
          <w:color w:val="auto"/>
          <w:sz w:val="21"/>
          <w:szCs w:val="21"/>
          <w:rtl/>
          <w:lang w:bidi="ar-SA"/>
        </w:rPr>
      </w:pPr>
    </w:p>
    <w:p w14:paraId="3FDD3616" w14:textId="77777777" w:rsidR="007560F9" w:rsidRDefault="007560F9" w:rsidP="007560F9">
      <w:pPr>
        <w:contextualSpacing/>
        <w:jc w:val="both"/>
        <w:rPr>
          <w:rFonts w:ascii="Century Gothic" w:eastAsia="MS Gothic" w:hAnsi="Century Gothic" w:cs="Tahoma"/>
          <w:color w:val="auto"/>
          <w:sz w:val="21"/>
          <w:szCs w:val="21"/>
          <w:rtl/>
          <w:lang w:bidi="ar-SA"/>
        </w:rPr>
      </w:pPr>
    </w:p>
    <w:p w14:paraId="2470CBED" w14:textId="77777777" w:rsidR="007560F9" w:rsidRDefault="007560F9" w:rsidP="007560F9">
      <w:pPr>
        <w:contextualSpacing/>
        <w:jc w:val="both"/>
        <w:rPr>
          <w:rFonts w:ascii="Century Gothic" w:eastAsia="MS Gothic" w:hAnsi="Century Gothic" w:cs="Tahoma"/>
          <w:color w:val="auto"/>
          <w:sz w:val="21"/>
          <w:szCs w:val="21"/>
          <w:rtl/>
          <w:lang w:bidi="ar-SA"/>
        </w:rPr>
      </w:pPr>
    </w:p>
    <w:p w14:paraId="164C0616" w14:textId="77777777" w:rsidR="007560F9" w:rsidRDefault="007560F9" w:rsidP="007560F9">
      <w:pPr>
        <w:contextualSpacing/>
        <w:jc w:val="both"/>
        <w:rPr>
          <w:rFonts w:ascii="Century Gothic" w:eastAsia="MS Gothic" w:hAnsi="Century Gothic" w:cs="Tahoma"/>
          <w:color w:val="auto"/>
          <w:sz w:val="21"/>
          <w:szCs w:val="21"/>
          <w:rtl/>
          <w:lang w:bidi="ar-SA"/>
        </w:rPr>
      </w:pPr>
    </w:p>
    <w:p w14:paraId="7D923C4D" w14:textId="77777777" w:rsidR="007560F9" w:rsidRDefault="007560F9" w:rsidP="007560F9">
      <w:pPr>
        <w:contextualSpacing/>
        <w:jc w:val="both"/>
        <w:rPr>
          <w:rFonts w:ascii="Century Gothic" w:eastAsia="MS Gothic" w:hAnsi="Century Gothic" w:cs="Tahoma"/>
          <w:color w:val="auto"/>
          <w:sz w:val="21"/>
          <w:szCs w:val="21"/>
          <w:rtl/>
          <w:lang w:bidi="ar-SA"/>
        </w:rPr>
      </w:pPr>
    </w:p>
    <w:p w14:paraId="6E204CA8"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6829BE71"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247BE72B" w14:textId="77777777" w:rsidR="007560F9" w:rsidRPr="007560F9" w:rsidRDefault="007560F9" w:rsidP="007560F9">
      <w:pPr>
        <w:spacing w:line="360" w:lineRule="auto"/>
        <w:jc w:val="both"/>
        <w:rPr>
          <w:rFonts w:ascii="Arial" w:eastAsia="SimHei" w:hAnsi="Arial" w:cs="B Nazanin"/>
          <w:b/>
          <w:bCs/>
          <w:color w:val="auto"/>
          <w:sz w:val="28"/>
          <w:szCs w:val="28"/>
          <w:rtl/>
        </w:rPr>
      </w:pPr>
      <w:r w:rsidRPr="007560F9">
        <w:rPr>
          <w:rFonts w:ascii="Arial" w:eastAsia="SimHei" w:hAnsi="Arial" w:cs="B Nazanin"/>
          <w:b/>
          <w:bCs/>
          <w:color w:val="auto"/>
          <w:sz w:val="28"/>
          <w:szCs w:val="28"/>
          <w:rtl/>
        </w:rPr>
        <w:lastRenderedPageBreak/>
        <w:t>محاسبه بار آسانسور</w:t>
      </w:r>
      <w:r w:rsidRPr="007560F9">
        <w:rPr>
          <w:rFonts w:ascii="Arial" w:eastAsia="SimHei" w:hAnsi="Arial" w:cs="B Nazanin"/>
          <w:b/>
          <w:bCs/>
          <w:color w:val="auto"/>
          <w:sz w:val="28"/>
          <w:szCs w:val="28"/>
        </w:rPr>
        <w:t xml:space="preserve"> :</w:t>
      </w:r>
    </w:p>
    <w:p w14:paraId="40602899"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color w:val="auto"/>
          <w:sz w:val="28"/>
          <w:szCs w:val="28"/>
          <w:rtl/>
        </w:rPr>
        <w:t>بار ناش</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از آسانسور شامل دو نوع بار مرده و زنده است. مقدار هر </w:t>
      </w:r>
      <w:r w:rsidRPr="007560F9">
        <w:rPr>
          <w:rFonts w:ascii="Arial" w:eastAsia="SimHei" w:hAnsi="Arial" w:cs="B Nazanin" w:hint="cs"/>
          <w:color w:val="auto"/>
          <w:sz w:val="28"/>
          <w:szCs w:val="28"/>
          <w:rtl/>
        </w:rPr>
        <w:t>یک</w:t>
      </w:r>
      <w:r w:rsidRPr="007560F9">
        <w:rPr>
          <w:rFonts w:ascii="Arial" w:eastAsia="SimHei" w:hAnsi="Arial" w:cs="B Nazanin"/>
          <w:color w:val="auto"/>
          <w:sz w:val="28"/>
          <w:szCs w:val="28"/>
          <w:rtl/>
        </w:rPr>
        <w:t xml:space="preserve"> از ا</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دو نوع بار بسته به آسانسور انتخاب</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تع</w:t>
      </w:r>
      <w:r w:rsidRPr="007560F9">
        <w:rPr>
          <w:rFonts w:ascii="Arial" w:eastAsia="SimHei" w:hAnsi="Arial" w:cs="B Nazanin" w:hint="cs"/>
          <w:color w:val="auto"/>
          <w:sz w:val="28"/>
          <w:szCs w:val="28"/>
          <w:rtl/>
        </w:rPr>
        <w:t>یین</w:t>
      </w:r>
      <w:r w:rsidRPr="007560F9">
        <w:rPr>
          <w:rFonts w:ascii="Arial" w:eastAsia="SimHei" w:hAnsi="Arial" w:cs="B Nazanin"/>
          <w:color w:val="auto"/>
          <w:sz w:val="28"/>
          <w:szCs w:val="28"/>
          <w:rtl/>
        </w:rPr>
        <w:t xml:space="preserve">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شوند</w:t>
      </w:r>
      <w:r w:rsidRPr="007560F9">
        <w:rPr>
          <w:rFonts w:ascii="Arial" w:eastAsia="SimHei" w:hAnsi="Arial" w:cs="B Nazanin"/>
          <w:color w:val="auto"/>
          <w:sz w:val="28"/>
          <w:szCs w:val="28"/>
        </w:rPr>
        <w:t>.</w:t>
      </w:r>
    </w:p>
    <w:p w14:paraId="44025677" w14:textId="77777777" w:rsidR="007560F9" w:rsidRPr="007560F9" w:rsidRDefault="007560F9" w:rsidP="007560F9">
      <w:pPr>
        <w:spacing w:line="360" w:lineRule="auto"/>
        <w:jc w:val="both"/>
        <w:rPr>
          <w:rFonts w:ascii="Arial" w:eastAsia="SimHei" w:hAnsi="Arial" w:cs="B Nazanin"/>
          <w:b/>
          <w:bCs/>
          <w:color w:val="auto"/>
          <w:sz w:val="28"/>
          <w:szCs w:val="28"/>
          <w:rtl/>
        </w:rPr>
      </w:pPr>
      <w:r w:rsidRPr="007560F9">
        <w:rPr>
          <w:rFonts w:ascii="Arial" w:eastAsia="SimHei" w:hAnsi="Arial" w:cs="B Nazanin"/>
          <w:b/>
          <w:bCs/>
          <w:color w:val="auto"/>
          <w:sz w:val="28"/>
          <w:szCs w:val="28"/>
          <w:rtl/>
        </w:rPr>
        <w:t>بار زنده آسانسور</w:t>
      </w:r>
      <w:r w:rsidRPr="007560F9">
        <w:rPr>
          <w:rFonts w:ascii="Arial" w:eastAsia="SimHei" w:hAnsi="Arial" w:cs="B Nazanin"/>
          <w:b/>
          <w:bCs/>
          <w:color w:val="auto"/>
          <w:sz w:val="28"/>
          <w:szCs w:val="28"/>
        </w:rPr>
        <w:t xml:space="preserve"> :</w:t>
      </w:r>
    </w:p>
    <w:p w14:paraId="28BBE7C0"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مطابق</w:t>
      </w:r>
      <w:r w:rsidRPr="007560F9">
        <w:rPr>
          <w:rFonts w:ascii="Arial" w:eastAsia="SimHei" w:hAnsi="Arial" w:cs="B Nazanin"/>
          <w:color w:val="auto"/>
          <w:sz w:val="28"/>
          <w:szCs w:val="28"/>
          <w:rtl/>
        </w:rPr>
        <w:t xml:space="preserve"> جدول 6-5-1 از مبحث ششم مقررات مل</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ساختمان، حداقل بار زنده گسترده </w:t>
      </w:r>
      <w:r w:rsidRPr="007560F9">
        <w:rPr>
          <w:rFonts w:ascii="Arial" w:eastAsia="SimHei" w:hAnsi="Arial" w:cs="B Nazanin" w:hint="cs"/>
          <w:color w:val="auto"/>
          <w:sz w:val="28"/>
          <w:szCs w:val="28"/>
          <w:rtl/>
        </w:rPr>
        <w:t>یکنواخت</w:t>
      </w:r>
      <w:r w:rsidRPr="007560F9">
        <w:rPr>
          <w:rFonts w:ascii="Arial" w:eastAsia="SimHei" w:hAnsi="Arial" w:cs="B Nazanin"/>
          <w:color w:val="auto"/>
          <w:sz w:val="28"/>
          <w:szCs w:val="28"/>
          <w:rtl/>
        </w:rPr>
        <w:t xml:space="preserve"> و زنده متمرکز آسانسور به شرح ز</w:t>
      </w:r>
      <w:r w:rsidRPr="007560F9">
        <w:rPr>
          <w:rFonts w:ascii="Arial" w:eastAsia="SimHei" w:hAnsi="Arial" w:cs="B Nazanin" w:hint="cs"/>
          <w:color w:val="auto"/>
          <w:sz w:val="28"/>
          <w:szCs w:val="28"/>
          <w:rtl/>
        </w:rPr>
        <w:t>یر</w:t>
      </w:r>
      <w:r w:rsidRPr="007560F9">
        <w:rPr>
          <w:rFonts w:ascii="Arial" w:eastAsia="SimHei" w:hAnsi="Arial" w:cs="B Nazanin"/>
          <w:color w:val="auto"/>
          <w:sz w:val="28"/>
          <w:szCs w:val="28"/>
          <w:rtl/>
        </w:rPr>
        <w:t xml:space="preserve"> است</w:t>
      </w:r>
      <w:r w:rsidRPr="007560F9">
        <w:rPr>
          <w:rFonts w:ascii="Arial" w:eastAsia="SimHei" w:hAnsi="Arial" w:cs="B Nazanin"/>
          <w:color w:val="auto"/>
          <w:sz w:val="28"/>
          <w:szCs w:val="28"/>
        </w:rPr>
        <w:t>.</w:t>
      </w:r>
    </w:p>
    <w:p w14:paraId="4BB68665" w14:textId="77777777" w:rsidR="007560F9" w:rsidRPr="007560F9" w:rsidRDefault="007560F9" w:rsidP="007560F9">
      <w:pPr>
        <w:spacing w:line="360" w:lineRule="auto"/>
        <w:jc w:val="center"/>
        <w:rPr>
          <w:rFonts w:ascii="Arial" w:eastAsia="SimHei" w:hAnsi="Arial" w:cs="B Nazanin"/>
          <w:color w:val="auto"/>
          <w:sz w:val="28"/>
          <w:szCs w:val="28"/>
          <w:rtl/>
        </w:rPr>
      </w:pPr>
      <w:r w:rsidRPr="007560F9">
        <w:rPr>
          <w:rFonts w:ascii="Arial" w:eastAsia="SimHei" w:hAnsi="Arial" w:cs="Arial"/>
          <w:noProof/>
          <w:color w:val="auto"/>
          <w:lang w:bidi="ar-SA"/>
        </w:rPr>
        <w:drawing>
          <wp:inline distT="0" distB="0" distL="0" distR="0" wp14:anchorId="6D137C82" wp14:editId="1F9C8495">
            <wp:extent cx="5731510" cy="1922145"/>
            <wp:effectExtent l="0" t="0" r="254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1922145"/>
                    </a:xfrm>
                    <a:prstGeom prst="rect">
                      <a:avLst/>
                    </a:prstGeom>
                  </pic:spPr>
                </pic:pic>
              </a:graphicData>
            </a:graphic>
          </wp:inline>
        </w:drawing>
      </w:r>
    </w:p>
    <w:p w14:paraId="344E9BC5" w14:textId="77777777" w:rsidR="007560F9" w:rsidRPr="007560F9" w:rsidRDefault="007560F9" w:rsidP="007560F9">
      <w:pPr>
        <w:spacing w:line="360" w:lineRule="auto"/>
        <w:jc w:val="both"/>
        <w:rPr>
          <w:rFonts w:ascii="Arial" w:eastAsia="SimHei" w:hAnsi="Arial" w:cs="B Nazanin"/>
          <w:b/>
          <w:bCs/>
          <w:color w:val="auto"/>
          <w:sz w:val="28"/>
          <w:szCs w:val="28"/>
          <w:rtl/>
        </w:rPr>
      </w:pPr>
      <w:r w:rsidRPr="007560F9">
        <w:rPr>
          <w:rFonts w:ascii="Arial" w:eastAsia="SimHei" w:hAnsi="Arial" w:cs="B Nazanin"/>
          <w:b/>
          <w:bCs/>
          <w:color w:val="auto"/>
          <w:sz w:val="28"/>
          <w:szCs w:val="28"/>
          <w:rtl/>
        </w:rPr>
        <w:t>بار مرده آسانسور</w:t>
      </w:r>
      <w:r w:rsidRPr="007560F9">
        <w:rPr>
          <w:rFonts w:ascii="Arial" w:eastAsia="SimHei" w:hAnsi="Arial" w:cs="B Nazanin"/>
          <w:b/>
          <w:bCs/>
          <w:color w:val="auto"/>
          <w:sz w:val="28"/>
          <w:szCs w:val="28"/>
        </w:rPr>
        <w:t>:</w:t>
      </w:r>
    </w:p>
    <w:p w14:paraId="46BAAE8E"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بار</w:t>
      </w:r>
      <w:r w:rsidRPr="007560F9">
        <w:rPr>
          <w:rFonts w:ascii="Arial" w:eastAsia="SimHei" w:hAnsi="Arial" w:cs="B Nazanin"/>
          <w:color w:val="auto"/>
          <w:sz w:val="28"/>
          <w:szCs w:val="28"/>
          <w:rtl/>
        </w:rPr>
        <w:t xml:space="preserve"> مرده آسانسور توسط مشخصات فن</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شرکت سازنده مشخص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شود.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توان به صورت عموم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برا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ساختمان ها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مسکون</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با ارتفاع متوسط آن را ب</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800 تا 1000 ک</w:t>
      </w:r>
      <w:r w:rsidRPr="007560F9">
        <w:rPr>
          <w:rFonts w:ascii="Arial" w:eastAsia="SimHei" w:hAnsi="Arial" w:cs="B Nazanin" w:hint="cs"/>
          <w:color w:val="auto"/>
          <w:sz w:val="28"/>
          <w:szCs w:val="28"/>
          <w:rtl/>
        </w:rPr>
        <w:t>یلوگرم</w:t>
      </w:r>
      <w:r w:rsidRPr="007560F9">
        <w:rPr>
          <w:rFonts w:ascii="Arial" w:eastAsia="SimHei" w:hAnsi="Arial" w:cs="B Nazanin"/>
          <w:color w:val="auto"/>
          <w:sz w:val="28"/>
          <w:szCs w:val="28"/>
          <w:rtl/>
        </w:rPr>
        <w:t xml:space="preserve"> در نظر گرفت</w:t>
      </w:r>
      <w:r w:rsidRPr="007560F9">
        <w:rPr>
          <w:rFonts w:ascii="Arial" w:eastAsia="SimHei" w:hAnsi="Arial" w:cs="B Nazanin"/>
          <w:color w:val="auto"/>
          <w:sz w:val="28"/>
          <w:szCs w:val="28"/>
        </w:rPr>
        <w:t>.</w:t>
      </w:r>
    </w:p>
    <w:p w14:paraId="02C75D33"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برای</w:t>
      </w:r>
      <w:r w:rsidRPr="007560F9">
        <w:rPr>
          <w:rFonts w:ascii="Arial" w:eastAsia="SimHei" w:hAnsi="Arial" w:cs="B Nazanin"/>
          <w:color w:val="auto"/>
          <w:sz w:val="28"/>
          <w:szCs w:val="28"/>
          <w:rtl/>
        </w:rPr>
        <w:t xml:space="preserve"> دست</w:t>
      </w:r>
      <w:r w:rsidRPr="007560F9">
        <w:rPr>
          <w:rFonts w:ascii="Arial" w:eastAsia="SimHei" w:hAnsi="Arial" w:cs="B Nazanin" w:hint="cs"/>
          <w:color w:val="auto"/>
          <w:sz w:val="28"/>
          <w:szCs w:val="28"/>
          <w:rtl/>
        </w:rPr>
        <w:t>یابی</w:t>
      </w:r>
      <w:r w:rsidRPr="007560F9">
        <w:rPr>
          <w:rFonts w:ascii="Arial" w:eastAsia="SimHei" w:hAnsi="Arial" w:cs="B Nazanin"/>
          <w:color w:val="auto"/>
          <w:sz w:val="28"/>
          <w:szCs w:val="28"/>
          <w:rtl/>
        </w:rPr>
        <w:t xml:space="preserve"> به وزن دق</w:t>
      </w:r>
      <w:r w:rsidRPr="007560F9">
        <w:rPr>
          <w:rFonts w:ascii="Arial" w:eastAsia="SimHei" w:hAnsi="Arial" w:cs="B Nazanin" w:hint="cs"/>
          <w:color w:val="auto"/>
          <w:sz w:val="28"/>
          <w:szCs w:val="28"/>
          <w:rtl/>
        </w:rPr>
        <w:t>یق</w:t>
      </w:r>
      <w:r w:rsidRPr="007560F9">
        <w:rPr>
          <w:rFonts w:ascii="Arial" w:eastAsia="SimHei" w:hAnsi="Arial" w:cs="B Nazanin"/>
          <w:color w:val="auto"/>
          <w:sz w:val="28"/>
          <w:szCs w:val="28"/>
          <w:rtl/>
        </w:rPr>
        <w:t xml:space="preserve"> تر آسانسور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توان</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به جدول 1 از پ</w:t>
      </w:r>
      <w:r w:rsidRPr="007560F9">
        <w:rPr>
          <w:rFonts w:ascii="Arial" w:eastAsia="SimHei" w:hAnsi="Arial" w:cs="B Nazanin" w:hint="cs"/>
          <w:color w:val="auto"/>
          <w:sz w:val="28"/>
          <w:szCs w:val="28"/>
          <w:rtl/>
        </w:rPr>
        <w:t>یوست</w:t>
      </w:r>
      <w:r w:rsidRPr="007560F9">
        <w:rPr>
          <w:rFonts w:ascii="Arial" w:eastAsia="SimHei" w:hAnsi="Arial" w:cs="B Nazanin"/>
          <w:color w:val="auto"/>
          <w:sz w:val="28"/>
          <w:szCs w:val="28"/>
          <w:rtl/>
        </w:rPr>
        <w:t xml:space="preserve"> 2 مبحث پانزدهم مقررات مل</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ساختمان مراجعه نما</w:t>
      </w:r>
      <w:r w:rsidRPr="007560F9">
        <w:rPr>
          <w:rFonts w:ascii="Arial" w:eastAsia="SimHei" w:hAnsi="Arial" w:cs="B Nazanin" w:hint="cs"/>
          <w:color w:val="auto"/>
          <w:sz w:val="28"/>
          <w:szCs w:val="28"/>
          <w:rtl/>
        </w:rPr>
        <w:t>یید</w:t>
      </w:r>
      <w:r w:rsidRPr="007560F9">
        <w:rPr>
          <w:rFonts w:ascii="Arial" w:eastAsia="SimHei" w:hAnsi="Arial" w:cs="B Nazanin"/>
          <w:color w:val="auto"/>
          <w:sz w:val="28"/>
          <w:szCs w:val="28"/>
        </w:rPr>
        <w:t>.</w:t>
      </w:r>
    </w:p>
    <w:p w14:paraId="354F1850"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به</w:t>
      </w:r>
      <w:r w:rsidRPr="007560F9">
        <w:rPr>
          <w:rFonts w:ascii="Arial" w:eastAsia="SimHei" w:hAnsi="Arial" w:cs="B Nazanin"/>
          <w:color w:val="auto"/>
          <w:sz w:val="28"/>
          <w:szCs w:val="28"/>
          <w:rtl/>
        </w:rPr>
        <w:t xml:space="preserve"> علت حرکت آسانسور در راستا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عمود</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محل اثر بار، پ</w:t>
      </w:r>
      <w:r w:rsidRPr="007560F9">
        <w:rPr>
          <w:rFonts w:ascii="Arial" w:eastAsia="SimHei" w:hAnsi="Arial" w:cs="B Nazanin" w:hint="cs"/>
          <w:color w:val="auto"/>
          <w:sz w:val="28"/>
          <w:szCs w:val="28"/>
          <w:rtl/>
        </w:rPr>
        <w:t>یوسته</w:t>
      </w:r>
      <w:r w:rsidRPr="007560F9">
        <w:rPr>
          <w:rFonts w:ascii="Arial" w:eastAsia="SimHei" w:hAnsi="Arial" w:cs="B Nazanin"/>
          <w:color w:val="auto"/>
          <w:sz w:val="28"/>
          <w:szCs w:val="28"/>
          <w:rtl/>
        </w:rPr>
        <w:t xml:space="preserve"> در حال تغ</w:t>
      </w:r>
      <w:r w:rsidRPr="007560F9">
        <w:rPr>
          <w:rFonts w:ascii="Arial" w:eastAsia="SimHei" w:hAnsi="Arial" w:cs="B Nazanin" w:hint="cs"/>
          <w:color w:val="auto"/>
          <w:sz w:val="28"/>
          <w:szCs w:val="28"/>
          <w:rtl/>
        </w:rPr>
        <w:t>ییر</w:t>
      </w:r>
      <w:r w:rsidRPr="007560F9">
        <w:rPr>
          <w:rFonts w:ascii="Arial" w:eastAsia="SimHei" w:hAnsi="Arial" w:cs="B Nazanin"/>
          <w:color w:val="auto"/>
          <w:sz w:val="28"/>
          <w:szCs w:val="28"/>
          <w:rtl/>
        </w:rPr>
        <w:t xml:space="preserve"> است. توقف ها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مکرر در طبقات و شروع به حرکت مجدد آسانسور بارها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اضاف</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را به شاس</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منتقل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کند</w:t>
      </w:r>
      <w:r w:rsidRPr="007560F9">
        <w:rPr>
          <w:rFonts w:ascii="Arial" w:eastAsia="SimHei" w:hAnsi="Arial" w:cs="B Nazanin"/>
          <w:color w:val="auto"/>
          <w:sz w:val="28"/>
          <w:szCs w:val="28"/>
        </w:rPr>
        <w:t>.</w:t>
      </w:r>
    </w:p>
    <w:p w14:paraId="3664840A"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lastRenderedPageBreak/>
        <w:t>به</w:t>
      </w:r>
      <w:r w:rsidRPr="007560F9">
        <w:rPr>
          <w:rFonts w:ascii="Arial" w:eastAsia="SimHei" w:hAnsi="Arial" w:cs="B Nazanin"/>
          <w:color w:val="auto"/>
          <w:sz w:val="28"/>
          <w:szCs w:val="28"/>
          <w:rtl/>
        </w:rPr>
        <w:t xml:space="preserve"> عبارت د</w:t>
      </w:r>
      <w:r w:rsidRPr="007560F9">
        <w:rPr>
          <w:rFonts w:ascii="Arial" w:eastAsia="SimHei" w:hAnsi="Arial" w:cs="B Nazanin" w:hint="cs"/>
          <w:color w:val="auto"/>
          <w:sz w:val="28"/>
          <w:szCs w:val="28"/>
          <w:rtl/>
        </w:rPr>
        <w:t>یگر</w:t>
      </w:r>
      <w:r w:rsidRPr="007560F9">
        <w:rPr>
          <w:rFonts w:ascii="Arial" w:eastAsia="SimHei" w:hAnsi="Arial" w:cs="B Nazanin"/>
          <w:color w:val="auto"/>
          <w:sz w:val="28"/>
          <w:szCs w:val="28"/>
          <w:rtl/>
        </w:rPr>
        <w:t xml:space="preserve"> بار گذار</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آسانسور ماه</w:t>
      </w:r>
      <w:r w:rsidRPr="007560F9">
        <w:rPr>
          <w:rFonts w:ascii="Arial" w:eastAsia="SimHei" w:hAnsi="Arial" w:cs="B Nazanin" w:hint="cs"/>
          <w:color w:val="auto"/>
          <w:sz w:val="28"/>
          <w:szCs w:val="28"/>
          <w:rtl/>
        </w:rPr>
        <w:t>یت</w:t>
      </w:r>
      <w:r w:rsidRPr="007560F9">
        <w:rPr>
          <w:rFonts w:ascii="Arial" w:eastAsia="SimHei" w:hAnsi="Arial" w:cs="B Nazanin"/>
          <w:color w:val="auto"/>
          <w:sz w:val="28"/>
          <w:szCs w:val="28"/>
          <w:rtl/>
        </w:rPr>
        <w:t xml:space="preserve"> د</w:t>
      </w:r>
      <w:r w:rsidRPr="007560F9">
        <w:rPr>
          <w:rFonts w:ascii="Arial" w:eastAsia="SimHei" w:hAnsi="Arial" w:cs="B Nazanin" w:hint="cs"/>
          <w:color w:val="auto"/>
          <w:sz w:val="28"/>
          <w:szCs w:val="28"/>
          <w:rtl/>
        </w:rPr>
        <w:t>ینامیکی</w:t>
      </w:r>
      <w:r w:rsidRPr="007560F9">
        <w:rPr>
          <w:rFonts w:ascii="Arial" w:eastAsia="SimHei" w:hAnsi="Arial" w:cs="B Nazanin"/>
          <w:color w:val="auto"/>
          <w:sz w:val="28"/>
          <w:szCs w:val="28"/>
          <w:rtl/>
        </w:rPr>
        <w:t xml:space="preserve"> دارد و با</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برا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لحاظ نمودن اثر ضربه، ن</w:t>
      </w:r>
      <w:r w:rsidRPr="007560F9">
        <w:rPr>
          <w:rFonts w:ascii="Arial" w:eastAsia="SimHei" w:hAnsi="Arial" w:cs="B Nazanin" w:hint="cs"/>
          <w:color w:val="auto"/>
          <w:sz w:val="28"/>
          <w:szCs w:val="28"/>
          <w:rtl/>
        </w:rPr>
        <w:t>یروهای</w:t>
      </w:r>
      <w:r w:rsidRPr="007560F9">
        <w:rPr>
          <w:rFonts w:ascii="Arial" w:eastAsia="SimHei" w:hAnsi="Arial" w:cs="B Nazanin"/>
          <w:color w:val="auto"/>
          <w:sz w:val="28"/>
          <w:szCs w:val="28"/>
          <w:rtl/>
        </w:rPr>
        <w:t xml:space="preserve"> وارده را، با ضر</w:t>
      </w:r>
      <w:r w:rsidRPr="007560F9">
        <w:rPr>
          <w:rFonts w:ascii="Arial" w:eastAsia="SimHei" w:hAnsi="Arial" w:cs="B Nazanin" w:hint="cs"/>
          <w:color w:val="auto"/>
          <w:sz w:val="28"/>
          <w:szCs w:val="28"/>
          <w:rtl/>
        </w:rPr>
        <w:t>یبی</w:t>
      </w:r>
      <w:r w:rsidRPr="007560F9">
        <w:rPr>
          <w:rFonts w:ascii="Arial" w:eastAsia="SimHei" w:hAnsi="Arial" w:cs="B Nazanin"/>
          <w:color w:val="auto"/>
          <w:sz w:val="28"/>
          <w:szCs w:val="28"/>
          <w:rtl/>
        </w:rPr>
        <w:t xml:space="preserve"> تشد</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نما</w:t>
      </w:r>
      <w:r w:rsidRPr="007560F9">
        <w:rPr>
          <w:rFonts w:ascii="Arial" w:eastAsia="SimHei" w:hAnsi="Arial" w:cs="B Nazanin" w:hint="cs"/>
          <w:color w:val="auto"/>
          <w:sz w:val="28"/>
          <w:szCs w:val="28"/>
          <w:rtl/>
        </w:rPr>
        <w:t>ییم</w:t>
      </w:r>
      <w:r w:rsidRPr="007560F9">
        <w:rPr>
          <w:rFonts w:ascii="Arial" w:eastAsia="SimHei" w:hAnsi="Arial" w:cs="B Nazanin"/>
          <w:color w:val="auto"/>
          <w:sz w:val="28"/>
          <w:szCs w:val="28"/>
        </w:rPr>
        <w:t>.</w:t>
      </w:r>
    </w:p>
    <w:p w14:paraId="492A4F58"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در</w:t>
      </w:r>
      <w:r w:rsidRPr="007560F9">
        <w:rPr>
          <w:rFonts w:ascii="Arial" w:eastAsia="SimHei" w:hAnsi="Arial" w:cs="B Nazanin"/>
          <w:color w:val="auto"/>
          <w:sz w:val="28"/>
          <w:szCs w:val="28"/>
          <w:rtl/>
        </w:rPr>
        <w:t xml:space="preserve"> واقع با ضرب ن</w:t>
      </w:r>
      <w:r w:rsidRPr="007560F9">
        <w:rPr>
          <w:rFonts w:ascii="Arial" w:eastAsia="SimHei" w:hAnsi="Arial" w:cs="B Nazanin" w:hint="cs"/>
          <w:color w:val="auto"/>
          <w:sz w:val="28"/>
          <w:szCs w:val="28"/>
          <w:rtl/>
        </w:rPr>
        <w:t>یروها</w:t>
      </w:r>
      <w:r w:rsidRPr="007560F9">
        <w:rPr>
          <w:rFonts w:ascii="Arial" w:eastAsia="SimHei" w:hAnsi="Arial" w:cs="B Nazanin"/>
          <w:color w:val="auto"/>
          <w:sz w:val="28"/>
          <w:szCs w:val="28"/>
          <w:rtl/>
        </w:rPr>
        <w:t xml:space="preserve"> در ضر</w:t>
      </w:r>
      <w:r w:rsidRPr="007560F9">
        <w:rPr>
          <w:rFonts w:ascii="Arial" w:eastAsia="SimHei" w:hAnsi="Arial" w:cs="B Nazanin" w:hint="cs"/>
          <w:color w:val="auto"/>
          <w:sz w:val="28"/>
          <w:szCs w:val="28"/>
          <w:rtl/>
        </w:rPr>
        <w:t>یب</w:t>
      </w:r>
      <w:r w:rsidRPr="007560F9">
        <w:rPr>
          <w:rFonts w:ascii="Arial" w:eastAsia="SimHei" w:hAnsi="Arial" w:cs="B Nazanin"/>
          <w:color w:val="auto"/>
          <w:sz w:val="28"/>
          <w:szCs w:val="28"/>
          <w:rtl/>
        </w:rPr>
        <w:t xml:space="preserve"> تشد</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اثرات ناش</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از ضربه در حد متعارف منظور خواهد شد</w:t>
      </w:r>
      <w:r w:rsidRPr="007560F9">
        <w:rPr>
          <w:rFonts w:ascii="Arial" w:eastAsia="SimHei" w:hAnsi="Arial" w:cs="B Nazanin"/>
          <w:color w:val="auto"/>
          <w:sz w:val="28"/>
          <w:szCs w:val="28"/>
        </w:rPr>
        <w:t>.</w:t>
      </w:r>
    </w:p>
    <w:p w14:paraId="7732C965"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بند</w:t>
      </w:r>
      <w:r w:rsidRPr="007560F9">
        <w:rPr>
          <w:rFonts w:ascii="Arial" w:eastAsia="SimHei" w:hAnsi="Arial" w:cs="B Nazanin"/>
          <w:color w:val="auto"/>
          <w:sz w:val="28"/>
          <w:szCs w:val="28"/>
          <w:rtl/>
        </w:rPr>
        <w:t xml:space="preserve"> ز</w:t>
      </w:r>
      <w:r w:rsidRPr="007560F9">
        <w:rPr>
          <w:rFonts w:ascii="Arial" w:eastAsia="SimHei" w:hAnsi="Arial" w:cs="B Nazanin" w:hint="cs"/>
          <w:color w:val="auto"/>
          <w:sz w:val="28"/>
          <w:szCs w:val="28"/>
          <w:rtl/>
        </w:rPr>
        <w:t>یر</w:t>
      </w:r>
      <w:r w:rsidRPr="007560F9">
        <w:rPr>
          <w:rFonts w:ascii="Arial" w:eastAsia="SimHei" w:hAnsi="Arial" w:cs="B Nazanin"/>
          <w:color w:val="auto"/>
          <w:sz w:val="28"/>
          <w:szCs w:val="28"/>
          <w:rtl/>
        </w:rPr>
        <w:t xml:space="preserve"> از مبحث ششم مقررات مل</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ساختمان به هم</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موضوع اشاره دارد</w:t>
      </w:r>
      <w:r w:rsidRPr="007560F9">
        <w:rPr>
          <w:rFonts w:ascii="Arial" w:eastAsia="SimHei" w:hAnsi="Arial" w:cs="B Nazanin"/>
          <w:color w:val="auto"/>
          <w:sz w:val="28"/>
          <w:szCs w:val="28"/>
        </w:rPr>
        <w:t>.</w:t>
      </w:r>
    </w:p>
    <w:p w14:paraId="72650D24" w14:textId="77777777" w:rsidR="007560F9" w:rsidRPr="007560F9" w:rsidRDefault="007560F9" w:rsidP="007560F9">
      <w:pPr>
        <w:spacing w:line="360" w:lineRule="auto"/>
        <w:jc w:val="center"/>
        <w:rPr>
          <w:rFonts w:ascii="Arial" w:eastAsia="SimHei" w:hAnsi="Arial" w:cs="B Nazanin"/>
          <w:color w:val="auto"/>
          <w:sz w:val="28"/>
          <w:szCs w:val="28"/>
          <w:rtl/>
        </w:rPr>
      </w:pPr>
      <w:r w:rsidRPr="007560F9">
        <w:rPr>
          <w:rFonts w:ascii="Arial" w:eastAsia="SimHei" w:hAnsi="Arial" w:cs="Arial"/>
          <w:noProof/>
          <w:color w:val="auto"/>
          <w:lang w:bidi="ar-SA"/>
        </w:rPr>
        <w:drawing>
          <wp:inline distT="0" distB="0" distL="0" distR="0" wp14:anchorId="52971D9F" wp14:editId="0A584045">
            <wp:extent cx="5731510" cy="117475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1174750"/>
                    </a:xfrm>
                    <a:prstGeom prst="rect">
                      <a:avLst/>
                    </a:prstGeom>
                  </pic:spPr>
                </pic:pic>
              </a:graphicData>
            </a:graphic>
          </wp:inline>
        </w:drawing>
      </w:r>
    </w:p>
    <w:p w14:paraId="29B61C2F"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روال</w:t>
      </w:r>
      <w:r w:rsidRPr="007560F9">
        <w:rPr>
          <w:rFonts w:ascii="Arial" w:eastAsia="SimHei" w:hAnsi="Arial" w:cs="B Nazanin"/>
          <w:color w:val="auto"/>
          <w:sz w:val="28"/>
          <w:szCs w:val="28"/>
          <w:rtl/>
        </w:rPr>
        <w:t xml:space="preserve"> معمول در محاسبه بارها</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آسانسور به ا</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گونه است که حداقل بار آسانسور برابر 1.5 تن در نظر گرفته م</w:t>
      </w:r>
      <w:r w:rsidRPr="007560F9">
        <w:rPr>
          <w:rFonts w:ascii="Arial" w:eastAsia="SimHei" w:hAnsi="Arial" w:cs="B Nazanin" w:hint="cs"/>
          <w:color w:val="auto"/>
          <w:sz w:val="28"/>
          <w:szCs w:val="28"/>
          <w:rtl/>
        </w:rPr>
        <w:t>ی</w:t>
      </w:r>
      <w:r w:rsidRPr="007560F9">
        <w:rPr>
          <w:rFonts w:ascii="Arial" w:eastAsia="SimHei" w:hAnsi="Arial" w:cs="B Nazanin"/>
          <w:color w:val="auto"/>
          <w:sz w:val="28"/>
          <w:szCs w:val="28"/>
          <w:rtl/>
        </w:rPr>
        <w:t xml:space="preserve"> شود. توجه داشته باش</w:t>
      </w:r>
      <w:r w:rsidRPr="007560F9">
        <w:rPr>
          <w:rFonts w:ascii="Arial" w:eastAsia="SimHei" w:hAnsi="Arial" w:cs="B Nazanin" w:hint="cs"/>
          <w:color w:val="auto"/>
          <w:sz w:val="28"/>
          <w:szCs w:val="28"/>
          <w:rtl/>
        </w:rPr>
        <w:t>ید</w:t>
      </w:r>
      <w:r w:rsidRPr="007560F9">
        <w:rPr>
          <w:rFonts w:ascii="Arial" w:eastAsia="SimHei" w:hAnsi="Arial" w:cs="B Nazanin"/>
          <w:color w:val="auto"/>
          <w:sz w:val="28"/>
          <w:szCs w:val="28"/>
          <w:rtl/>
        </w:rPr>
        <w:t xml:space="preserve"> که ا</w:t>
      </w:r>
      <w:r w:rsidRPr="007560F9">
        <w:rPr>
          <w:rFonts w:ascii="Arial" w:eastAsia="SimHei" w:hAnsi="Arial" w:cs="B Nazanin" w:hint="cs"/>
          <w:color w:val="auto"/>
          <w:sz w:val="28"/>
          <w:szCs w:val="28"/>
          <w:rtl/>
        </w:rPr>
        <w:t>ین</w:t>
      </w:r>
      <w:r w:rsidRPr="007560F9">
        <w:rPr>
          <w:rFonts w:ascii="Arial" w:eastAsia="SimHei" w:hAnsi="Arial" w:cs="B Nazanin"/>
          <w:color w:val="auto"/>
          <w:sz w:val="28"/>
          <w:szCs w:val="28"/>
          <w:rtl/>
        </w:rPr>
        <w:t xml:space="preserve"> مقدار با اعمال ضر</w:t>
      </w:r>
      <w:r w:rsidRPr="007560F9">
        <w:rPr>
          <w:rFonts w:ascii="Arial" w:eastAsia="SimHei" w:hAnsi="Arial" w:cs="B Nazanin" w:hint="cs"/>
          <w:color w:val="auto"/>
          <w:sz w:val="28"/>
          <w:szCs w:val="28"/>
          <w:rtl/>
        </w:rPr>
        <w:t>یب</w:t>
      </w:r>
      <w:r w:rsidRPr="007560F9">
        <w:rPr>
          <w:rFonts w:ascii="Arial" w:eastAsia="SimHei" w:hAnsi="Arial" w:cs="B Nazanin"/>
          <w:color w:val="auto"/>
          <w:sz w:val="28"/>
          <w:szCs w:val="28"/>
          <w:rtl/>
        </w:rPr>
        <w:t xml:space="preserve"> ضربه 2 ، برابر با 3 تن خواهد بود</w:t>
      </w:r>
      <w:r w:rsidRPr="007560F9">
        <w:rPr>
          <w:rFonts w:ascii="Arial" w:eastAsia="SimHei" w:hAnsi="Arial" w:cs="B Nazanin" w:hint="cs"/>
          <w:color w:val="auto"/>
          <w:sz w:val="28"/>
          <w:szCs w:val="28"/>
          <w:rtl/>
        </w:rPr>
        <w:t xml:space="preserve"> و به این بار مقدار بار سکوی بتنی موجود اضاف خواهد گردید.</w:t>
      </w:r>
    </w:p>
    <w:p w14:paraId="4A640586"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بار مرده سکوی بتنی برابر است با وزن مخصوص بتن در ارتفاع سکوی بتنی در مساحت آسانسور:</w:t>
      </w:r>
    </w:p>
    <w:p w14:paraId="7A34C655" w14:textId="77777777" w:rsidR="007560F9" w:rsidRPr="007560F9" w:rsidRDefault="00000000" w:rsidP="007B53C6">
      <w:pPr>
        <w:spacing w:line="360" w:lineRule="auto"/>
        <w:jc w:val="both"/>
        <w:rPr>
          <w:rFonts w:ascii="Arial" w:eastAsia="SimHei" w:hAnsi="Arial" w:cs="B Nazanin"/>
          <w:color w:val="auto"/>
          <w:sz w:val="28"/>
          <w:szCs w:val="28"/>
          <w:rtl/>
        </w:rPr>
      </w:pPr>
      <m:oMathPara>
        <m:oMath>
          <m:sSub>
            <m:sSubPr>
              <m:ctrlPr>
                <w:rPr>
                  <w:rFonts w:ascii="Cambria Math" w:eastAsia="SimHei" w:hAnsi="Cambria Math" w:cs="B Nazanin"/>
                  <w:i/>
                  <w:color w:val="auto"/>
                  <w:sz w:val="28"/>
                  <w:szCs w:val="28"/>
                </w:rPr>
              </m:ctrlPr>
            </m:sSubPr>
            <m:e>
              <m:r>
                <w:rPr>
                  <w:rFonts w:ascii="Cambria Math" w:eastAsia="SimHei" w:hAnsi="Cambria Math" w:cs="B Nazanin"/>
                  <w:color w:val="auto"/>
                  <w:sz w:val="28"/>
                  <w:szCs w:val="28"/>
                </w:rPr>
                <m:t>q</m:t>
              </m:r>
            </m:e>
            <m:sub>
              <m:r>
                <w:rPr>
                  <w:rFonts w:ascii="Cambria Math" w:eastAsia="SimHei" w:hAnsi="Cambria Math" w:cs="B Nazanin"/>
                  <w:color w:val="auto"/>
                  <w:sz w:val="28"/>
                  <w:szCs w:val="28"/>
                </w:rPr>
                <m:t>D</m:t>
              </m:r>
            </m:sub>
          </m:sSub>
          <m:r>
            <w:rPr>
              <w:rFonts w:ascii="Cambria Math" w:eastAsia="SimHei" w:hAnsi="Cambria Math" w:cs="B Nazanin"/>
              <w:color w:val="auto"/>
              <w:sz w:val="28"/>
              <w:szCs w:val="28"/>
            </w:rPr>
            <m:t>=2500×0.2×2.0×1.8=1800kg/</m:t>
          </m:r>
          <m:sSup>
            <m:sSupPr>
              <m:ctrlPr>
                <w:rPr>
                  <w:rFonts w:ascii="Cambria Math" w:eastAsia="SimHei" w:hAnsi="Cambria Math" w:cs="B Nazanin"/>
                  <w:i/>
                  <w:color w:val="auto"/>
                  <w:sz w:val="28"/>
                  <w:szCs w:val="28"/>
                </w:rPr>
              </m:ctrlPr>
            </m:sSupPr>
            <m:e>
              <m:r>
                <w:rPr>
                  <w:rFonts w:ascii="Cambria Math" w:eastAsia="SimHei" w:hAnsi="Cambria Math" w:cs="B Nazanin"/>
                  <w:color w:val="auto"/>
                  <w:sz w:val="28"/>
                  <w:szCs w:val="28"/>
                </w:rPr>
                <m:t>m</m:t>
              </m:r>
            </m:e>
            <m:sup>
              <m:r>
                <w:rPr>
                  <w:rFonts w:ascii="Cambria Math" w:eastAsia="SimHei" w:hAnsi="Cambria Math" w:cs="B Nazanin"/>
                  <w:color w:val="auto"/>
                  <w:sz w:val="28"/>
                  <w:szCs w:val="28"/>
                </w:rPr>
                <m:t>2</m:t>
              </m:r>
            </m:sup>
          </m:sSup>
        </m:oMath>
      </m:oMathPara>
    </w:p>
    <w:p w14:paraId="55A9B738" w14:textId="77777777" w:rsidR="007560F9" w:rsidRPr="007560F9" w:rsidRDefault="00000000" w:rsidP="007B53C6">
      <w:pPr>
        <w:spacing w:line="360" w:lineRule="auto"/>
        <w:jc w:val="both"/>
        <w:rPr>
          <w:rFonts w:ascii="Arial" w:eastAsia="SimHei" w:hAnsi="Arial" w:cs="B Nazanin"/>
          <w:color w:val="auto"/>
          <w:sz w:val="28"/>
          <w:szCs w:val="28"/>
          <w:rtl/>
        </w:rPr>
      </w:pPr>
      <m:oMathPara>
        <m:oMath>
          <m:sSub>
            <m:sSubPr>
              <m:ctrlPr>
                <w:rPr>
                  <w:rFonts w:ascii="Cambria Math" w:eastAsia="SimHei" w:hAnsi="Cambria Math" w:cs="B Nazanin"/>
                  <w:color w:val="auto"/>
                  <w:sz w:val="28"/>
                  <w:szCs w:val="28"/>
                </w:rPr>
              </m:ctrlPr>
            </m:sSubPr>
            <m:e>
              <m:r>
                <w:rPr>
                  <w:rFonts w:ascii="Cambria Math" w:eastAsia="SimHei" w:hAnsi="Cambria Math" w:cs="B Nazanin"/>
                  <w:color w:val="auto"/>
                  <w:sz w:val="28"/>
                  <w:szCs w:val="28"/>
                </w:rPr>
                <m:t>q</m:t>
              </m:r>
            </m:e>
            <m:sub>
              <m:r>
                <w:rPr>
                  <w:rFonts w:ascii="Cambria Math" w:eastAsia="SimHei" w:hAnsi="Cambria Math" w:cs="B Nazanin"/>
                  <w:color w:val="auto"/>
                  <w:sz w:val="28"/>
                  <w:szCs w:val="28"/>
                </w:rPr>
                <m:t>total</m:t>
              </m:r>
            </m:sub>
          </m:sSub>
          <m:r>
            <w:rPr>
              <w:rFonts w:ascii="Cambria Math" w:eastAsia="SimHei" w:hAnsi="Cambria Math" w:cs="B Nazanin"/>
              <w:color w:val="auto"/>
              <w:sz w:val="28"/>
              <w:szCs w:val="28"/>
            </w:rPr>
            <m:t>=3000+1800=4800 kg/</m:t>
          </m:r>
          <m:sSup>
            <m:sSupPr>
              <m:ctrlPr>
                <w:rPr>
                  <w:rFonts w:ascii="Cambria Math" w:eastAsia="SimHei" w:hAnsi="Cambria Math" w:cs="B Nazanin"/>
                  <w:i/>
                  <w:color w:val="auto"/>
                  <w:sz w:val="28"/>
                  <w:szCs w:val="28"/>
                </w:rPr>
              </m:ctrlPr>
            </m:sSupPr>
            <m:e>
              <m:r>
                <w:rPr>
                  <w:rFonts w:ascii="Cambria Math" w:eastAsia="SimHei" w:hAnsi="Cambria Math" w:cs="B Nazanin"/>
                  <w:color w:val="auto"/>
                  <w:sz w:val="28"/>
                  <w:szCs w:val="28"/>
                </w:rPr>
                <m:t>m</m:t>
              </m:r>
            </m:e>
            <m:sup>
              <m:r>
                <w:rPr>
                  <w:rFonts w:ascii="Cambria Math" w:eastAsia="SimHei" w:hAnsi="Cambria Math" w:cs="B Nazanin"/>
                  <w:color w:val="auto"/>
                  <w:sz w:val="28"/>
                  <w:szCs w:val="28"/>
                </w:rPr>
                <m:t>2</m:t>
              </m:r>
            </m:sup>
          </m:sSup>
        </m:oMath>
      </m:oMathPara>
    </w:p>
    <w:p w14:paraId="6AE6C16C" w14:textId="77777777" w:rsidR="007560F9" w:rsidRPr="007560F9" w:rsidRDefault="007560F9" w:rsidP="007B53C6">
      <w:pPr>
        <w:spacing w:line="360" w:lineRule="auto"/>
        <w:contextualSpacing/>
        <w:jc w:val="both"/>
        <w:rPr>
          <w:rFonts w:ascii="Arial" w:eastAsia="SimHei" w:hAnsi="Arial" w:cs="B Nazanin"/>
          <w:color w:val="auto"/>
          <w:sz w:val="28"/>
          <w:szCs w:val="28"/>
        </w:rPr>
      </w:pPr>
      <w:r w:rsidRPr="007560F9">
        <w:rPr>
          <w:rFonts w:ascii="Arial" w:eastAsia="SimHei" w:hAnsi="Arial" w:cs="B Nazanin" w:hint="cs"/>
          <w:color w:val="auto"/>
          <w:sz w:val="28"/>
          <w:szCs w:val="28"/>
          <w:rtl/>
        </w:rPr>
        <w:t>در این پروژه بنحو اطمینان مقدار بار مرده آسانسور را 4.</w:t>
      </w:r>
      <w:r w:rsidR="007B53C6" w:rsidRPr="007560F9">
        <w:rPr>
          <w:rFonts w:ascii="Arial" w:eastAsia="SimHei" w:hAnsi="Arial" w:cs="B Nazanin" w:hint="cs"/>
          <w:color w:val="auto"/>
          <w:sz w:val="28"/>
          <w:szCs w:val="28"/>
          <w:rtl/>
        </w:rPr>
        <w:t xml:space="preserve"> </w:t>
      </w:r>
      <w:r w:rsidRPr="007560F9">
        <w:rPr>
          <w:rFonts w:ascii="Arial" w:eastAsia="SimHei" w:hAnsi="Arial" w:cs="B Nazanin" w:hint="cs"/>
          <w:color w:val="auto"/>
          <w:sz w:val="28"/>
          <w:szCs w:val="28"/>
          <w:rtl/>
        </w:rPr>
        <w:t>8 تن یا 4</w:t>
      </w:r>
      <w:r w:rsidR="007B53C6">
        <w:rPr>
          <w:rFonts w:ascii="Arial" w:eastAsia="SimHei" w:hAnsi="Arial" w:cs="B Nazanin" w:hint="cs"/>
          <w:color w:val="auto"/>
          <w:sz w:val="28"/>
          <w:szCs w:val="28"/>
          <w:rtl/>
        </w:rPr>
        <w:t>80</w:t>
      </w:r>
      <w:r w:rsidRPr="007560F9">
        <w:rPr>
          <w:rFonts w:ascii="Arial" w:eastAsia="SimHei" w:hAnsi="Arial" w:cs="B Nazanin" w:hint="cs"/>
          <w:color w:val="auto"/>
          <w:sz w:val="28"/>
          <w:szCs w:val="28"/>
          <w:rtl/>
        </w:rPr>
        <w:t>0 کیلوگرم در نظر گرفته و آنرا به چهار قسمت تقسیم نموده که برابر 1.</w:t>
      </w:r>
      <w:r w:rsidR="007B53C6">
        <w:rPr>
          <w:rFonts w:ascii="Arial" w:eastAsia="SimHei" w:hAnsi="Arial" w:cs="B Nazanin" w:hint="cs"/>
          <w:color w:val="auto"/>
          <w:sz w:val="28"/>
          <w:szCs w:val="28"/>
          <w:rtl/>
        </w:rPr>
        <w:t>2</w:t>
      </w:r>
      <w:r w:rsidRPr="007560F9">
        <w:rPr>
          <w:rFonts w:ascii="Arial" w:eastAsia="SimHei" w:hAnsi="Arial" w:cs="B Nazanin" w:hint="cs"/>
          <w:color w:val="auto"/>
          <w:sz w:val="28"/>
          <w:szCs w:val="28"/>
          <w:rtl/>
        </w:rPr>
        <w:t>0 تن یا 1</w:t>
      </w:r>
      <w:r w:rsidR="007B53C6">
        <w:rPr>
          <w:rFonts w:ascii="Arial" w:eastAsia="SimHei" w:hAnsi="Arial" w:cs="B Nazanin" w:hint="cs"/>
          <w:color w:val="auto"/>
          <w:sz w:val="28"/>
          <w:szCs w:val="28"/>
          <w:rtl/>
        </w:rPr>
        <w:t>20</w:t>
      </w:r>
      <w:r w:rsidRPr="007560F9">
        <w:rPr>
          <w:rFonts w:ascii="Arial" w:eastAsia="SimHei" w:hAnsi="Arial" w:cs="B Nazanin" w:hint="cs"/>
          <w:color w:val="auto"/>
          <w:sz w:val="28"/>
          <w:szCs w:val="28"/>
          <w:rtl/>
        </w:rPr>
        <w:t>0 کیلوگرم بوده و به گوشه</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های آسانسور در طبقه بام اختصاص خواهیم داد و مقدار بار زنده را بایستی بیشتر از 6/3 کیلونیوتن بر متر مربع بوده و با وزن ظرفیت آسانسور که برای آسانسورهای 6 نفره حدودا 450 کیلوگرم می</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باشد که با ضرب در ضریب ضربه که برابر 2 می</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 xml:space="preserve">باشد 900 خواهد بودکه با احتساب بار زنده ناشی از افراد بار زنده کل برابر </w:t>
      </w:r>
      <w:r w:rsidR="007B53C6">
        <w:rPr>
          <w:rFonts w:ascii="Arial" w:eastAsia="SimHei" w:hAnsi="Arial" w:cs="B Nazanin" w:hint="cs"/>
          <w:color w:val="auto"/>
          <w:sz w:val="28"/>
          <w:szCs w:val="28"/>
          <w:rtl/>
        </w:rPr>
        <w:t>1620</w:t>
      </w:r>
      <w:r w:rsidRPr="007560F9">
        <w:rPr>
          <w:rFonts w:ascii="Arial" w:eastAsia="SimHei" w:hAnsi="Arial" w:cs="B Nazanin" w:hint="cs"/>
          <w:color w:val="auto"/>
          <w:sz w:val="28"/>
          <w:szCs w:val="28"/>
          <w:rtl/>
        </w:rPr>
        <w:t xml:space="preserve"> کیلوگرم خواهد شد که با تقسیم بر 4 بارزنده </w:t>
      </w:r>
      <w:r w:rsidR="007B53C6">
        <w:rPr>
          <w:rFonts w:ascii="Arial" w:eastAsia="SimHei" w:hAnsi="Arial" w:cs="B Nazanin" w:hint="cs"/>
          <w:color w:val="auto"/>
          <w:sz w:val="28"/>
          <w:szCs w:val="28"/>
          <w:rtl/>
        </w:rPr>
        <w:t>405</w:t>
      </w:r>
      <w:r w:rsidRPr="007560F9">
        <w:rPr>
          <w:rFonts w:ascii="Arial" w:eastAsia="SimHei" w:hAnsi="Arial" w:cs="B Nazanin" w:hint="cs"/>
          <w:color w:val="auto"/>
          <w:sz w:val="28"/>
          <w:szCs w:val="28"/>
          <w:rtl/>
        </w:rPr>
        <w:t xml:space="preserve"> کیلوگرم بدست خواهد امد. </w:t>
      </w:r>
    </w:p>
    <w:p w14:paraId="31974385" w14:textId="77777777" w:rsidR="007560F9" w:rsidRPr="007560F9" w:rsidRDefault="007560F9" w:rsidP="007560F9">
      <w:pPr>
        <w:contextualSpacing/>
        <w:jc w:val="both"/>
        <w:rPr>
          <w:rFonts w:ascii="Century Gothic" w:eastAsia="MS Gothic" w:hAnsi="Century Gothic" w:cs="Tahoma"/>
          <w:color w:val="auto"/>
          <w:sz w:val="21"/>
          <w:szCs w:val="21"/>
          <w:rtl/>
          <w:lang w:bidi="ar-SA"/>
        </w:rPr>
      </w:pPr>
    </w:p>
    <w:p w14:paraId="130625C1" w14:textId="77777777" w:rsidR="007560F9" w:rsidRDefault="007560F9" w:rsidP="00E27305">
      <w:pPr>
        <w:jc w:val="center"/>
        <w:rPr>
          <w:rFonts w:cs="B Nazanin"/>
          <w:b/>
          <w:bCs/>
          <w:color w:val="000000" w:themeColor="text1"/>
          <w:sz w:val="28"/>
          <w:szCs w:val="28"/>
          <w:rtl/>
        </w:rPr>
      </w:pPr>
    </w:p>
    <w:p w14:paraId="6DE307D2" w14:textId="77777777" w:rsidR="00571D29" w:rsidRDefault="00571D29" w:rsidP="00E27305">
      <w:pPr>
        <w:jc w:val="center"/>
        <w:rPr>
          <w:rFonts w:cs="B Nazanin"/>
          <w:b/>
          <w:bCs/>
          <w:color w:val="000000" w:themeColor="text1"/>
          <w:sz w:val="28"/>
          <w:szCs w:val="28"/>
          <w:rtl/>
        </w:rPr>
      </w:pPr>
    </w:p>
    <w:p w14:paraId="39AFF1A9" w14:textId="77777777" w:rsidR="007560F9" w:rsidRPr="007560F9" w:rsidRDefault="007560F9" w:rsidP="007560F9">
      <w:pPr>
        <w:spacing w:after="160" w:line="360"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وزن موثر لرزه</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 xml:space="preserve">ای </w:t>
      </w:r>
    </w:p>
    <w:p w14:paraId="2DD6A94D" w14:textId="77777777" w:rsidR="007560F9" w:rsidRPr="007560F9" w:rsidRDefault="007560F9" w:rsidP="007560F9">
      <w:pPr>
        <w:spacing w:after="160" w:line="360" w:lineRule="auto"/>
        <w:jc w:val="both"/>
        <w:rPr>
          <w:rFonts w:ascii="Calibri" w:eastAsia="Calibri" w:hAnsi="Calibri" w:cs="B Nazanin"/>
          <w:color w:val="auto"/>
          <w:sz w:val="28"/>
          <w:szCs w:val="28"/>
        </w:rPr>
      </w:pPr>
      <w:r w:rsidRPr="007560F9">
        <w:rPr>
          <w:rFonts w:ascii="Calibri" w:eastAsia="Calibri" w:hAnsi="Calibri" w:cs="Arial"/>
          <w:noProof/>
          <w:color w:val="auto"/>
          <w:lang w:bidi="ar-SA"/>
        </w:rPr>
        <w:drawing>
          <wp:inline distT="0" distB="0" distL="0" distR="0" wp14:anchorId="76A652EE" wp14:editId="65C879AE">
            <wp:extent cx="5731510" cy="1313815"/>
            <wp:effectExtent l="0" t="0" r="254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1313815"/>
                    </a:xfrm>
                    <a:prstGeom prst="rect">
                      <a:avLst/>
                    </a:prstGeom>
                  </pic:spPr>
                </pic:pic>
              </a:graphicData>
            </a:graphic>
          </wp:inline>
        </w:drawing>
      </w:r>
    </w:p>
    <w:p w14:paraId="1F29BEB3" w14:textId="77777777" w:rsidR="007560F9" w:rsidRPr="007560F9" w:rsidRDefault="007560F9" w:rsidP="007560F9">
      <w:pPr>
        <w:spacing w:after="160" w:line="259" w:lineRule="auto"/>
        <w:jc w:val="center"/>
        <w:rPr>
          <w:rFonts w:ascii="Calibri" w:eastAsia="Calibri" w:hAnsi="Calibri" w:cs="B Nazanin"/>
          <w:color w:val="auto"/>
          <w:sz w:val="28"/>
          <w:szCs w:val="28"/>
        </w:rPr>
      </w:pPr>
      <w:r w:rsidRPr="007560F9">
        <w:rPr>
          <w:rFonts w:ascii="Calibri" w:eastAsia="Calibri" w:hAnsi="Calibri" w:cs="Arial"/>
          <w:noProof/>
          <w:color w:val="auto"/>
          <w:lang w:bidi="ar-SA"/>
        </w:rPr>
        <w:drawing>
          <wp:inline distT="0" distB="0" distL="0" distR="0" wp14:anchorId="56F106EA" wp14:editId="77A31EC3">
            <wp:extent cx="5731510" cy="2163445"/>
            <wp:effectExtent l="0" t="0" r="254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2163445"/>
                    </a:xfrm>
                    <a:prstGeom prst="rect">
                      <a:avLst/>
                    </a:prstGeom>
                  </pic:spPr>
                </pic:pic>
              </a:graphicData>
            </a:graphic>
          </wp:inline>
        </w:drawing>
      </w:r>
    </w:p>
    <w:p w14:paraId="1F8596B2" w14:textId="77777777" w:rsid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t>وزن موثر لرزه</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ای تعریف شده در نرم</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 xml:space="preserve">افزار </w:t>
      </w:r>
    </w:p>
    <w:p w14:paraId="62F2F0F2" w14:textId="77777777" w:rsidR="007B53C6" w:rsidRPr="007560F9" w:rsidRDefault="007B53C6" w:rsidP="007560F9">
      <w:pPr>
        <w:spacing w:after="160" w:line="259" w:lineRule="auto"/>
        <w:jc w:val="both"/>
        <w:rPr>
          <w:rFonts w:ascii="Calibri" w:eastAsia="Calibri" w:hAnsi="Calibri" w:cs="B Nazanin"/>
          <w:b/>
          <w:bCs/>
          <w:color w:val="auto"/>
          <w:sz w:val="28"/>
          <w:szCs w:val="28"/>
        </w:rPr>
      </w:pPr>
    </w:p>
    <w:p w14:paraId="1D125C4B" w14:textId="77777777" w:rsidR="007560F9" w:rsidRPr="007560F9" w:rsidRDefault="007B53C6" w:rsidP="007560F9">
      <w:pPr>
        <w:spacing w:line="360" w:lineRule="auto"/>
        <w:jc w:val="center"/>
        <w:rPr>
          <w:rFonts w:ascii="Arial" w:eastAsia="SimHei" w:hAnsi="Arial" w:cs="B Nazanin"/>
          <w:b/>
          <w:bCs/>
          <w:color w:val="auto"/>
          <w:sz w:val="28"/>
          <w:szCs w:val="28"/>
          <w:rtl/>
        </w:rPr>
      </w:pPr>
      <w:r>
        <w:rPr>
          <w:noProof/>
          <w:lang w:bidi="ar-SA"/>
        </w:rPr>
        <w:drawing>
          <wp:inline distT="0" distB="0" distL="0" distR="0" wp14:anchorId="47E02449" wp14:editId="7CDCF1B0">
            <wp:extent cx="6374765" cy="2362200"/>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74765" cy="2362200"/>
                    </a:xfrm>
                    <a:prstGeom prst="rect">
                      <a:avLst/>
                    </a:prstGeom>
                  </pic:spPr>
                </pic:pic>
              </a:graphicData>
            </a:graphic>
          </wp:inline>
        </w:drawing>
      </w:r>
    </w:p>
    <w:p w14:paraId="646B5DB2" w14:textId="77777777" w:rsidR="007560F9" w:rsidRPr="007560F9" w:rsidRDefault="007560F9" w:rsidP="007560F9">
      <w:pPr>
        <w:spacing w:line="360" w:lineRule="auto"/>
        <w:jc w:val="both"/>
        <w:rPr>
          <w:rFonts w:ascii="Arial" w:eastAsia="SimHei" w:hAnsi="Arial" w:cs="B Nazanin"/>
          <w:b/>
          <w:bCs/>
          <w:color w:val="auto"/>
          <w:sz w:val="28"/>
          <w:szCs w:val="28"/>
          <w:rtl/>
        </w:rPr>
      </w:pPr>
    </w:p>
    <w:p w14:paraId="05F65534" w14:textId="77777777" w:rsidR="007560F9" w:rsidRPr="007560F9" w:rsidRDefault="007560F9" w:rsidP="007560F9">
      <w:pPr>
        <w:spacing w:line="360" w:lineRule="auto"/>
        <w:jc w:val="both"/>
        <w:rPr>
          <w:rFonts w:ascii="Arial" w:eastAsia="SimHei" w:hAnsi="Arial" w:cs="B Nazanin"/>
          <w:b/>
          <w:bCs/>
          <w:color w:val="auto"/>
          <w:sz w:val="28"/>
          <w:szCs w:val="28"/>
          <w:rtl/>
        </w:rPr>
      </w:pPr>
    </w:p>
    <w:p w14:paraId="562F4FB5" w14:textId="77777777" w:rsidR="007560F9" w:rsidRPr="007560F9" w:rsidRDefault="007560F9" w:rsidP="007560F9">
      <w:pPr>
        <w:spacing w:line="360" w:lineRule="auto"/>
        <w:jc w:val="both"/>
        <w:rPr>
          <w:rFonts w:ascii="Arial" w:eastAsia="SimHei" w:hAnsi="Arial" w:cs="B Nazanin"/>
          <w:b/>
          <w:bCs/>
          <w:color w:val="auto"/>
          <w:sz w:val="28"/>
          <w:szCs w:val="28"/>
        </w:rPr>
      </w:pPr>
      <w:r w:rsidRPr="007560F9">
        <w:rPr>
          <w:rFonts w:ascii="Arial" w:eastAsia="SimHei" w:hAnsi="Arial" w:cs="B Nazanin" w:hint="cs"/>
          <w:b/>
          <w:bCs/>
          <w:color w:val="auto"/>
          <w:sz w:val="28"/>
          <w:szCs w:val="28"/>
          <w:rtl/>
        </w:rPr>
        <w:lastRenderedPageBreak/>
        <w:t xml:space="preserve">اعمال بارهای </w:t>
      </w:r>
      <w:r w:rsidRPr="007560F9">
        <w:rPr>
          <w:rFonts w:ascii="Tahoma" w:eastAsia="SimHei" w:hAnsi="Tahoma" w:cs="Tahoma"/>
          <w:b/>
          <w:bCs/>
          <w:color w:val="auto"/>
          <w:sz w:val="24"/>
          <w:szCs w:val="24"/>
        </w:rPr>
        <w:t>Mass</w:t>
      </w:r>
    </w:p>
    <w:p w14:paraId="7011A5D9" w14:textId="77777777" w:rsidR="007560F9" w:rsidRPr="007560F9" w:rsidRDefault="007560F9" w:rsidP="007560F9">
      <w:pPr>
        <w:spacing w:line="360" w:lineRule="auto"/>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 xml:space="preserve">با توجه به اینکه برش پایه درست محاسبه شود لازم است وزن سازه توسط نرم افزار </w:t>
      </w:r>
      <w:r w:rsidRPr="007560F9">
        <w:rPr>
          <w:rFonts w:ascii="Tahoma" w:eastAsia="SimHei" w:hAnsi="Tahoma" w:cs="Tahoma"/>
          <w:color w:val="auto"/>
          <w:sz w:val="24"/>
          <w:szCs w:val="24"/>
        </w:rPr>
        <w:t>ETABS</w:t>
      </w:r>
      <w:r w:rsidRPr="007560F9">
        <w:rPr>
          <w:rFonts w:ascii="Arial" w:eastAsia="SimHei" w:hAnsi="Arial" w:cs="B Nazanin" w:hint="cs"/>
          <w:color w:val="auto"/>
          <w:sz w:val="24"/>
          <w:szCs w:val="24"/>
          <w:rtl/>
        </w:rPr>
        <w:t xml:space="preserve"> </w:t>
      </w:r>
      <w:r w:rsidRPr="007560F9">
        <w:rPr>
          <w:rFonts w:ascii="Arial" w:eastAsia="SimHei" w:hAnsi="Arial" w:cs="B Nazanin" w:hint="cs"/>
          <w:color w:val="auto"/>
          <w:sz w:val="28"/>
          <w:szCs w:val="28"/>
          <w:rtl/>
        </w:rPr>
        <w:t xml:space="preserve">به درستی محاسبه گردد تا نیرو درست محاسبه شده و طراحی درست انجام شوند بدین منظور بارهایی تحت عنوان </w:t>
      </w:r>
      <w:r w:rsidRPr="007560F9">
        <w:rPr>
          <w:rFonts w:ascii="Tahoma" w:eastAsia="SimHei" w:hAnsi="Tahoma" w:cs="Tahoma"/>
          <w:color w:val="auto"/>
          <w:sz w:val="24"/>
          <w:szCs w:val="24"/>
        </w:rPr>
        <w:t>Mass</w:t>
      </w:r>
      <w:r w:rsidRPr="007560F9">
        <w:rPr>
          <w:rFonts w:ascii="Arial" w:eastAsia="SimHei" w:hAnsi="Arial" w:cs="B Nazanin" w:hint="cs"/>
          <w:color w:val="auto"/>
          <w:sz w:val="24"/>
          <w:szCs w:val="24"/>
          <w:rtl/>
        </w:rPr>
        <w:t xml:space="preserve"> </w:t>
      </w:r>
      <w:r w:rsidRPr="007560F9">
        <w:rPr>
          <w:rFonts w:ascii="Arial" w:eastAsia="SimHei" w:hAnsi="Arial" w:cs="B Nazanin" w:hint="cs"/>
          <w:color w:val="auto"/>
          <w:sz w:val="28"/>
          <w:szCs w:val="28"/>
          <w:rtl/>
        </w:rPr>
        <w:t>برای اصلاح وزن (یا جرم) موثر لرزه</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ای اعمال خواهیم نمود.</w:t>
      </w:r>
    </w:p>
    <w:p w14:paraId="70146087" w14:textId="77777777" w:rsidR="007560F9" w:rsidRPr="007560F9" w:rsidRDefault="007560F9" w:rsidP="007560F9">
      <w:pPr>
        <w:spacing w:line="360" w:lineRule="auto"/>
        <w:jc w:val="both"/>
        <w:rPr>
          <w:rFonts w:ascii="Arial" w:eastAsia="SimHei" w:hAnsi="Arial" w:cs="B Nazanin"/>
          <w:b/>
          <w:bCs/>
          <w:color w:val="auto"/>
          <w:sz w:val="28"/>
          <w:szCs w:val="28"/>
          <w:rtl/>
        </w:rPr>
      </w:pPr>
      <w:r w:rsidRPr="007560F9">
        <w:rPr>
          <w:rFonts w:ascii="Arial" w:eastAsia="SimHei" w:hAnsi="Arial" w:cs="B Nazanin" w:hint="cs"/>
          <w:b/>
          <w:bCs/>
          <w:color w:val="auto"/>
          <w:sz w:val="28"/>
          <w:szCs w:val="28"/>
          <w:rtl/>
        </w:rPr>
        <w:t>اعمال بارهای دیوارهای پیرامونی لازمه در طبقه بام</w:t>
      </w:r>
    </w:p>
    <w:p w14:paraId="58C80E0F" w14:textId="77777777" w:rsidR="007560F9" w:rsidRPr="007560F9" w:rsidRDefault="007560F9" w:rsidP="007560F9">
      <w:pPr>
        <w:spacing w:line="360" w:lineRule="auto"/>
        <w:jc w:val="center"/>
        <w:rPr>
          <w:rFonts w:ascii="Arial" w:eastAsia="SimHei" w:hAnsi="Arial" w:cs="B Nazanin"/>
          <w:color w:val="auto"/>
          <w:sz w:val="28"/>
          <w:szCs w:val="28"/>
          <w:rtl/>
        </w:rPr>
      </w:pPr>
      <w:r w:rsidRPr="007560F9">
        <w:rPr>
          <w:rFonts w:ascii="Arial" w:eastAsia="SimHei" w:hAnsi="Arial" w:cs="Arial"/>
          <w:noProof/>
          <w:color w:val="auto"/>
          <w:lang w:bidi="ar-SA"/>
        </w:rPr>
        <w:drawing>
          <wp:inline distT="0" distB="0" distL="0" distR="0" wp14:anchorId="4330DFBA" wp14:editId="4503C6E6">
            <wp:extent cx="3932029" cy="21584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49153" cy="2167810"/>
                    </a:xfrm>
                    <a:prstGeom prst="rect">
                      <a:avLst/>
                    </a:prstGeom>
                  </pic:spPr>
                </pic:pic>
              </a:graphicData>
            </a:graphic>
          </wp:inline>
        </w:drawing>
      </w:r>
    </w:p>
    <w:p w14:paraId="0DD02866" w14:textId="77777777" w:rsidR="007560F9" w:rsidRPr="007560F9" w:rsidRDefault="007560F9" w:rsidP="007560F9">
      <w:pPr>
        <w:spacing w:line="360" w:lineRule="auto"/>
        <w:contextualSpacing/>
        <w:jc w:val="both"/>
        <w:rPr>
          <w:rFonts w:ascii="Arial" w:eastAsia="SimHei" w:hAnsi="Arial" w:cs="B Nazanin"/>
          <w:color w:val="auto"/>
          <w:sz w:val="28"/>
          <w:szCs w:val="28"/>
          <w:rtl/>
        </w:rPr>
      </w:pPr>
      <w:r w:rsidRPr="007560F9">
        <w:rPr>
          <w:rFonts w:ascii="Arial" w:eastAsia="SimHei" w:hAnsi="Arial" w:cs="B Nazanin" w:hint="cs"/>
          <w:color w:val="auto"/>
          <w:sz w:val="28"/>
          <w:szCs w:val="28"/>
          <w:rtl/>
        </w:rPr>
        <w:t xml:space="preserve">با توجه به اینکه نرم افزار بتواند وزن سازه را درست محاسبه نماید نصف بار دیوارهای پیرامونی را به طبقه بام تحت عنوان بار </w:t>
      </w:r>
      <w:r w:rsidRPr="007560F9">
        <w:rPr>
          <w:rFonts w:ascii="Arial" w:eastAsia="SimHei" w:hAnsi="Arial" w:cs="B Nazanin"/>
          <w:color w:val="auto"/>
          <w:sz w:val="28"/>
          <w:szCs w:val="28"/>
        </w:rPr>
        <w:t>Mass</w:t>
      </w:r>
      <w:r w:rsidRPr="007560F9">
        <w:rPr>
          <w:rFonts w:ascii="Arial" w:eastAsia="SimHei" w:hAnsi="Arial" w:cs="B Nazanin" w:hint="cs"/>
          <w:color w:val="auto"/>
          <w:sz w:val="28"/>
          <w:szCs w:val="28"/>
          <w:rtl/>
        </w:rPr>
        <w:t xml:space="preserve"> اختصاص می</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دهیم تا وزن موثر لرزه</w:t>
      </w:r>
      <w:r w:rsidRPr="007560F9">
        <w:rPr>
          <w:rFonts w:ascii="Arial" w:eastAsia="SimHei" w:hAnsi="Arial" w:cs="B Nazanin"/>
          <w:color w:val="auto"/>
          <w:sz w:val="28"/>
          <w:szCs w:val="28"/>
          <w:rtl/>
        </w:rPr>
        <w:softHyphen/>
      </w:r>
      <w:r w:rsidRPr="007560F9">
        <w:rPr>
          <w:rFonts w:ascii="Arial" w:eastAsia="SimHei" w:hAnsi="Arial" w:cs="B Nazanin" w:hint="cs"/>
          <w:color w:val="auto"/>
          <w:sz w:val="28"/>
          <w:szCs w:val="28"/>
          <w:rtl/>
        </w:rPr>
        <w:t>ای درست محاسبه شده و نیروی زلزله درست محاسبه شود.</w:t>
      </w:r>
    </w:p>
    <w:p w14:paraId="05AA8775" w14:textId="77777777" w:rsidR="007560F9" w:rsidRPr="007560F9" w:rsidRDefault="007560F9" w:rsidP="007560F9">
      <w:pPr>
        <w:spacing w:after="160" w:line="324" w:lineRule="auto"/>
        <w:jc w:val="center"/>
        <w:rPr>
          <w:rFonts w:ascii="Century Gothic" w:eastAsia="Century Gothic" w:hAnsi="Century Gothic" w:cs="Tahoma"/>
          <w:noProof/>
          <w:color w:val="auto"/>
          <w:sz w:val="21"/>
          <w:rtl/>
          <w:lang w:bidi="ar-SA"/>
        </w:rPr>
      </w:pPr>
    </w:p>
    <w:p w14:paraId="7A1B4208" w14:textId="77777777" w:rsidR="007560F9" w:rsidRPr="007560F9" w:rsidRDefault="007B53C6" w:rsidP="007560F9">
      <w:pPr>
        <w:spacing w:after="160" w:line="324" w:lineRule="auto"/>
        <w:jc w:val="center"/>
        <w:rPr>
          <w:rFonts w:ascii="Century Gothic" w:eastAsia="Century Gothic" w:hAnsi="Century Gothic" w:cs="Tahoma"/>
          <w:noProof/>
          <w:color w:val="auto"/>
          <w:sz w:val="21"/>
          <w:rtl/>
          <w:lang w:bidi="ar-SA"/>
        </w:rPr>
      </w:pPr>
      <w:r>
        <w:rPr>
          <w:noProof/>
          <w:lang w:bidi="ar-SA"/>
        </w:rPr>
        <w:drawing>
          <wp:inline distT="0" distB="0" distL="0" distR="0" wp14:anchorId="3CF247B6" wp14:editId="35B5E902">
            <wp:extent cx="4610100" cy="23336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10100" cy="2333625"/>
                    </a:xfrm>
                    <a:prstGeom prst="rect">
                      <a:avLst/>
                    </a:prstGeom>
                  </pic:spPr>
                </pic:pic>
              </a:graphicData>
            </a:graphic>
          </wp:inline>
        </w:drawing>
      </w:r>
    </w:p>
    <w:p w14:paraId="02C12565" w14:textId="77777777" w:rsidR="007560F9" w:rsidRDefault="007560F9" w:rsidP="007B53C6">
      <w:pPr>
        <w:rPr>
          <w:rFonts w:cs="B Nazanin"/>
          <w:b/>
          <w:bCs/>
          <w:color w:val="000000" w:themeColor="text1"/>
          <w:sz w:val="28"/>
          <w:szCs w:val="28"/>
          <w:rtl/>
        </w:rPr>
      </w:pPr>
    </w:p>
    <w:p w14:paraId="46C44A2A" w14:textId="77777777" w:rsidR="00CF772E" w:rsidRDefault="00CF772E" w:rsidP="007560F9">
      <w:pPr>
        <w:spacing w:after="160" w:line="259" w:lineRule="auto"/>
        <w:jc w:val="both"/>
        <w:rPr>
          <w:rFonts w:ascii="Calibri" w:eastAsia="Calibri" w:hAnsi="Calibri" w:cs="B Nazanin"/>
          <w:b/>
          <w:bCs/>
          <w:color w:val="auto"/>
          <w:sz w:val="28"/>
          <w:szCs w:val="28"/>
        </w:rPr>
      </w:pPr>
      <w:r>
        <w:rPr>
          <w:noProof/>
          <w:lang w:bidi="ar-SA"/>
        </w:rPr>
        <w:lastRenderedPageBreak/>
        <w:drawing>
          <wp:inline distT="0" distB="0" distL="0" distR="0" wp14:anchorId="1EB8CE0A" wp14:editId="32C52715">
            <wp:extent cx="6660515" cy="1253490"/>
            <wp:effectExtent l="0" t="0" r="6985" b="381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60515" cy="1253490"/>
                    </a:xfrm>
                    <a:prstGeom prst="rect">
                      <a:avLst/>
                    </a:prstGeom>
                  </pic:spPr>
                </pic:pic>
              </a:graphicData>
            </a:graphic>
          </wp:inline>
        </w:drawing>
      </w:r>
    </w:p>
    <w:p w14:paraId="735E091F" w14:textId="77777777" w:rsidR="00CF772E" w:rsidRDefault="00CF772E" w:rsidP="007560F9">
      <w:pPr>
        <w:spacing w:after="160" w:line="259" w:lineRule="auto"/>
        <w:jc w:val="both"/>
        <w:rPr>
          <w:rFonts w:ascii="Calibri" w:eastAsia="Calibri" w:hAnsi="Calibri" w:cs="B Nazanin"/>
          <w:b/>
          <w:bCs/>
          <w:color w:val="auto"/>
          <w:sz w:val="28"/>
          <w:szCs w:val="28"/>
        </w:rPr>
      </w:pPr>
      <w:r>
        <w:rPr>
          <w:noProof/>
          <w:lang w:bidi="ar-SA"/>
        </w:rPr>
        <w:drawing>
          <wp:inline distT="0" distB="0" distL="0" distR="0" wp14:anchorId="5079151D" wp14:editId="502BD41F">
            <wp:extent cx="6660515" cy="1499235"/>
            <wp:effectExtent l="0" t="0" r="6985" b="571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60515" cy="1499235"/>
                    </a:xfrm>
                    <a:prstGeom prst="rect">
                      <a:avLst/>
                    </a:prstGeom>
                  </pic:spPr>
                </pic:pic>
              </a:graphicData>
            </a:graphic>
          </wp:inline>
        </w:drawing>
      </w:r>
    </w:p>
    <w:p w14:paraId="7990CF43" w14:textId="77777777" w:rsidR="00CF772E" w:rsidRDefault="00CF772E" w:rsidP="007560F9">
      <w:pPr>
        <w:spacing w:after="160" w:line="259" w:lineRule="auto"/>
        <w:jc w:val="both"/>
        <w:rPr>
          <w:rFonts w:ascii="Calibri" w:eastAsia="Calibri" w:hAnsi="Calibri" w:cs="B Nazanin"/>
          <w:b/>
          <w:bCs/>
          <w:color w:val="auto"/>
          <w:sz w:val="28"/>
          <w:szCs w:val="28"/>
        </w:rPr>
      </w:pPr>
      <w:r>
        <w:rPr>
          <w:noProof/>
          <w:lang w:bidi="ar-SA"/>
        </w:rPr>
        <w:drawing>
          <wp:inline distT="0" distB="0" distL="0" distR="0" wp14:anchorId="3C759A41" wp14:editId="06AB8629">
            <wp:extent cx="6660515" cy="1980565"/>
            <wp:effectExtent l="0" t="0" r="6985" b="635"/>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60515" cy="1980565"/>
                    </a:xfrm>
                    <a:prstGeom prst="rect">
                      <a:avLst/>
                    </a:prstGeom>
                  </pic:spPr>
                </pic:pic>
              </a:graphicData>
            </a:graphic>
          </wp:inline>
        </w:drawing>
      </w:r>
    </w:p>
    <w:p w14:paraId="436C37D9" w14:textId="77777777" w:rsidR="00CF772E" w:rsidRDefault="00CF772E" w:rsidP="007560F9">
      <w:pPr>
        <w:spacing w:after="160" w:line="259" w:lineRule="auto"/>
        <w:jc w:val="both"/>
        <w:rPr>
          <w:rFonts w:ascii="Calibri" w:eastAsia="Calibri" w:hAnsi="Calibri" w:cs="B Nazanin"/>
          <w:b/>
          <w:bCs/>
          <w:color w:val="auto"/>
          <w:sz w:val="28"/>
          <w:szCs w:val="28"/>
        </w:rPr>
      </w:pPr>
      <w:r>
        <w:rPr>
          <w:noProof/>
          <w:lang w:bidi="ar-SA"/>
        </w:rPr>
        <w:drawing>
          <wp:inline distT="0" distB="0" distL="0" distR="0" wp14:anchorId="7D467E80" wp14:editId="146FE9C4">
            <wp:extent cx="6660515" cy="2184400"/>
            <wp:effectExtent l="0" t="0" r="6985" b="635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60515" cy="2184400"/>
                    </a:xfrm>
                    <a:prstGeom prst="rect">
                      <a:avLst/>
                    </a:prstGeom>
                  </pic:spPr>
                </pic:pic>
              </a:graphicData>
            </a:graphic>
          </wp:inline>
        </w:drawing>
      </w:r>
    </w:p>
    <w:p w14:paraId="29A75913" w14:textId="77777777" w:rsidR="00CF772E" w:rsidRDefault="00CF772E" w:rsidP="007560F9">
      <w:pPr>
        <w:spacing w:after="160" w:line="259" w:lineRule="auto"/>
        <w:jc w:val="both"/>
        <w:rPr>
          <w:rFonts w:ascii="Calibri" w:eastAsia="Calibri" w:hAnsi="Calibri" w:cs="B Nazanin"/>
          <w:b/>
          <w:bCs/>
          <w:color w:val="auto"/>
          <w:sz w:val="28"/>
          <w:szCs w:val="28"/>
        </w:rPr>
      </w:pPr>
    </w:p>
    <w:p w14:paraId="1410EE32" w14:textId="77777777" w:rsidR="00CF772E" w:rsidRDefault="00CF772E" w:rsidP="007560F9">
      <w:pPr>
        <w:spacing w:after="160" w:line="259" w:lineRule="auto"/>
        <w:jc w:val="both"/>
        <w:rPr>
          <w:rFonts w:ascii="Calibri" w:eastAsia="Calibri" w:hAnsi="Calibri" w:cs="B Nazanin"/>
          <w:b/>
          <w:bCs/>
          <w:color w:val="auto"/>
          <w:sz w:val="28"/>
          <w:szCs w:val="28"/>
        </w:rPr>
      </w:pPr>
    </w:p>
    <w:p w14:paraId="688EA1CB" w14:textId="77777777" w:rsidR="00CF772E" w:rsidRDefault="00CF772E" w:rsidP="007560F9">
      <w:pPr>
        <w:spacing w:after="160" w:line="259" w:lineRule="auto"/>
        <w:jc w:val="both"/>
        <w:rPr>
          <w:rFonts w:ascii="Calibri" w:eastAsia="Calibri" w:hAnsi="Calibri" w:cs="B Nazanin"/>
          <w:b/>
          <w:bCs/>
          <w:color w:val="auto"/>
          <w:sz w:val="28"/>
          <w:szCs w:val="28"/>
        </w:rPr>
      </w:pPr>
    </w:p>
    <w:p w14:paraId="42E1DA56" w14:textId="77777777" w:rsidR="00CF772E" w:rsidRDefault="00CF772E" w:rsidP="007560F9">
      <w:pPr>
        <w:spacing w:after="160" w:line="259" w:lineRule="auto"/>
        <w:jc w:val="both"/>
        <w:rPr>
          <w:rFonts w:ascii="Calibri" w:eastAsia="Calibri" w:hAnsi="Calibri" w:cs="B Nazanin"/>
          <w:b/>
          <w:bCs/>
          <w:color w:val="auto"/>
          <w:sz w:val="28"/>
          <w:szCs w:val="28"/>
        </w:rPr>
      </w:pPr>
    </w:p>
    <w:p w14:paraId="6D81FD2A" w14:textId="77777777" w:rsidR="00CF772E" w:rsidRDefault="00CF772E" w:rsidP="007560F9">
      <w:pPr>
        <w:spacing w:after="160" w:line="259" w:lineRule="auto"/>
        <w:jc w:val="both"/>
        <w:rPr>
          <w:rFonts w:ascii="Calibri" w:eastAsia="Calibri" w:hAnsi="Calibri" w:cs="B Nazanin"/>
          <w:b/>
          <w:bCs/>
          <w:color w:val="auto"/>
          <w:sz w:val="28"/>
          <w:szCs w:val="28"/>
        </w:rPr>
      </w:pPr>
    </w:p>
    <w:p w14:paraId="2EDA31FD"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 xml:space="preserve">اثر نواقص هندسی: </w:t>
      </w:r>
    </w:p>
    <w:p w14:paraId="03BC88F6"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2467C205" wp14:editId="3B8B0E09">
            <wp:extent cx="5731510" cy="200279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002790"/>
                    </a:xfrm>
                    <a:prstGeom prst="rect">
                      <a:avLst/>
                    </a:prstGeom>
                  </pic:spPr>
                </pic:pic>
              </a:graphicData>
            </a:graphic>
          </wp:inline>
        </w:drawing>
      </w:r>
    </w:p>
    <w:p w14:paraId="72DEF4DE"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60A64F67" wp14:editId="6740FDFA">
            <wp:extent cx="5731510" cy="970280"/>
            <wp:effectExtent l="0" t="0" r="254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970280"/>
                    </a:xfrm>
                    <a:prstGeom prst="rect">
                      <a:avLst/>
                    </a:prstGeom>
                  </pic:spPr>
                </pic:pic>
              </a:graphicData>
            </a:graphic>
          </wp:inline>
        </w:drawing>
      </w:r>
    </w:p>
    <w:p w14:paraId="6E64EEFE"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t>نحوه اعمال اثر نواقص هندسی در نرم</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افزار:</w:t>
      </w:r>
    </w:p>
    <w:p w14:paraId="31317A57" w14:textId="77777777" w:rsidR="007560F9" w:rsidRPr="007560F9" w:rsidRDefault="007560F9" w:rsidP="007560F9">
      <w:pPr>
        <w:spacing w:after="160" w:line="259" w:lineRule="auto"/>
        <w:jc w:val="center"/>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435C5EAD" wp14:editId="49A8DA2E">
            <wp:extent cx="2867025" cy="105727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67025" cy="1057275"/>
                    </a:xfrm>
                    <a:prstGeom prst="rect">
                      <a:avLst/>
                    </a:prstGeom>
                  </pic:spPr>
                </pic:pic>
              </a:graphicData>
            </a:graphic>
          </wp:inline>
        </w:drawing>
      </w:r>
    </w:p>
    <w:p w14:paraId="522F1D04" w14:textId="77777777" w:rsidR="007560F9" w:rsidRPr="007560F9" w:rsidRDefault="007560F9" w:rsidP="007560F9">
      <w:pPr>
        <w:spacing w:after="160" w:line="259" w:lineRule="auto"/>
        <w:jc w:val="center"/>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6DC6ED8D" wp14:editId="03942812">
            <wp:extent cx="3990975" cy="26479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990975" cy="2647950"/>
                    </a:xfrm>
                    <a:prstGeom prst="rect">
                      <a:avLst/>
                    </a:prstGeom>
                  </pic:spPr>
                </pic:pic>
              </a:graphicData>
            </a:graphic>
          </wp:inline>
        </w:drawing>
      </w:r>
    </w:p>
    <w:p w14:paraId="7479123E" w14:textId="77777777" w:rsidR="007560F9" w:rsidRDefault="007560F9" w:rsidP="007560F9">
      <w:pPr>
        <w:spacing w:after="160" w:line="259" w:lineRule="auto"/>
        <w:jc w:val="both"/>
        <w:rPr>
          <w:rFonts w:ascii="Calibri" w:eastAsia="Calibri" w:hAnsi="Calibri" w:cs="B Nazanin"/>
          <w:b/>
          <w:bCs/>
          <w:color w:val="auto"/>
          <w:sz w:val="28"/>
          <w:szCs w:val="28"/>
          <w:rtl/>
        </w:rPr>
      </w:pPr>
    </w:p>
    <w:p w14:paraId="63BDD506"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p>
    <w:p w14:paraId="04A234CE"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بار قائم زلزله:</w:t>
      </w:r>
    </w:p>
    <w:p w14:paraId="5DD06C58"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65D1F91A" wp14:editId="434E4DFC">
            <wp:extent cx="5731510" cy="3710763"/>
            <wp:effectExtent l="0" t="0" r="254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5641" cy="3713437"/>
                    </a:xfrm>
                    <a:prstGeom prst="rect">
                      <a:avLst/>
                    </a:prstGeom>
                  </pic:spPr>
                </pic:pic>
              </a:graphicData>
            </a:graphic>
          </wp:inline>
        </w:drawing>
      </w:r>
    </w:p>
    <w:p w14:paraId="1FD95DF0" w14:textId="77777777" w:rsidR="007560F9" w:rsidRPr="007560F9" w:rsidRDefault="007560F9" w:rsidP="007560F9">
      <w:pPr>
        <w:spacing w:after="160" w:line="259" w:lineRule="auto"/>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2E1299D6" wp14:editId="1AA45FB1">
            <wp:extent cx="5731510" cy="1903228"/>
            <wp:effectExtent l="0" t="0" r="254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49676" cy="1909260"/>
                    </a:xfrm>
                    <a:prstGeom prst="rect">
                      <a:avLst/>
                    </a:prstGeom>
                  </pic:spPr>
                </pic:pic>
              </a:graphicData>
            </a:graphic>
          </wp:inline>
        </w:drawing>
      </w:r>
    </w:p>
    <w:p w14:paraId="70F57E3A" w14:textId="77777777" w:rsidR="007560F9" w:rsidRPr="007560F9" w:rsidRDefault="007560F9" w:rsidP="007560F9">
      <w:pPr>
        <w:spacing w:after="160" w:line="360" w:lineRule="auto"/>
        <w:jc w:val="both"/>
        <w:rPr>
          <w:rFonts w:ascii="Calibri" w:eastAsia="Calibri" w:hAnsi="Calibri" w:cs="B Nazanin"/>
          <w:i/>
          <w:color w:val="auto"/>
          <w:sz w:val="28"/>
          <w:szCs w:val="28"/>
        </w:rPr>
      </w:pPr>
      <w:r w:rsidRPr="007560F9">
        <w:rPr>
          <w:rFonts w:ascii="Calibri" w:eastAsia="Calibri" w:hAnsi="Calibri" w:cs="B Nazanin" w:hint="cs"/>
          <w:color w:val="auto"/>
          <w:sz w:val="28"/>
          <w:szCs w:val="28"/>
          <w:rtl/>
        </w:rPr>
        <w:t xml:space="preserve">با توجه به اینکه سازه در منطقه با خطر نسبی خیلی زیاد قرار دارد پس باید بار قائم زلزله در بار مرده سازه لحاظ شود. </w:t>
      </w:r>
      <m:oMath>
        <m:r>
          <m:rPr>
            <m:sty m:val="p"/>
          </m:rPr>
          <w:rPr>
            <w:rFonts w:ascii="Cambria Math" w:eastAsia="Calibri" w:hAnsi="Cambria Math" w:cs="B Nazanin"/>
            <w:color w:val="auto"/>
            <w:sz w:val="28"/>
            <w:szCs w:val="28"/>
          </w:rPr>
          <m:t>0.2</m:t>
        </m:r>
        <m:sSub>
          <m:sSubPr>
            <m:ctrlPr>
              <w:rPr>
                <w:rFonts w:ascii="Cambria Math" w:eastAsia="Calibri" w:hAnsi="Cambria Math" w:cs="B Nazanin"/>
                <w:i/>
                <w:color w:val="auto"/>
                <w:sz w:val="28"/>
                <w:szCs w:val="28"/>
              </w:rPr>
            </m:ctrlPr>
          </m:sSubPr>
          <m:e>
            <m:r>
              <w:rPr>
                <w:rFonts w:ascii="Cambria Math" w:eastAsia="Calibri" w:hAnsi="Cambria Math" w:cs="B Nazanin"/>
                <w:color w:val="auto"/>
                <w:sz w:val="28"/>
                <w:szCs w:val="28"/>
              </w:rPr>
              <m:t>S</m:t>
            </m:r>
          </m:e>
          <m:sub>
            <m:r>
              <w:rPr>
                <w:rFonts w:ascii="Cambria Math" w:eastAsia="Calibri" w:hAnsi="Cambria Math" w:cs="B Nazanin"/>
                <w:color w:val="auto"/>
                <w:sz w:val="28"/>
                <w:szCs w:val="28"/>
              </w:rPr>
              <m:t>ds</m:t>
            </m:r>
          </m:sub>
        </m:sSub>
        <m:r>
          <w:rPr>
            <w:rFonts w:ascii="Cambria Math" w:eastAsia="Calibri" w:hAnsi="Cambria Math" w:cs="B Nazanin"/>
            <w:color w:val="auto"/>
            <w:sz w:val="28"/>
            <w:szCs w:val="28"/>
          </w:rPr>
          <m:t>=0.6AI</m:t>
        </m:r>
        <m:sSub>
          <m:sSubPr>
            <m:ctrlPr>
              <w:rPr>
                <w:rFonts w:ascii="Cambria Math" w:eastAsia="Calibri" w:hAnsi="Cambria Math" w:cs="B Nazanin"/>
                <w:i/>
                <w:color w:val="auto"/>
                <w:sz w:val="28"/>
                <w:szCs w:val="28"/>
              </w:rPr>
            </m:ctrlPr>
          </m:sSubPr>
          <m:e>
            <m:r>
              <w:rPr>
                <w:rFonts w:ascii="Cambria Math" w:eastAsia="Calibri" w:hAnsi="Cambria Math" w:cs="B Nazanin"/>
                <w:color w:val="auto"/>
                <w:sz w:val="28"/>
                <w:szCs w:val="28"/>
              </w:rPr>
              <m:t>W</m:t>
            </m:r>
          </m:e>
          <m:sub>
            <m:r>
              <w:rPr>
                <w:rFonts w:ascii="Cambria Math" w:eastAsia="Calibri" w:hAnsi="Cambria Math" w:cs="B Nazanin"/>
                <w:color w:val="auto"/>
                <w:sz w:val="28"/>
                <w:szCs w:val="28"/>
              </w:rPr>
              <m:t>p</m:t>
            </m:r>
          </m:sub>
        </m:sSub>
        <m:r>
          <w:rPr>
            <w:rFonts w:ascii="Cambria Math" w:eastAsia="Calibri" w:hAnsi="Cambria Math" w:cs="B Nazanin"/>
            <w:color w:val="auto"/>
            <w:sz w:val="28"/>
            <w:szCs w:val="28"/>
          </w:rPr>
          <m:t>→0.2</m:t>
        </m:r>
        <m:sSub>
          <m:sSubPr>
            <m:ctrlPr>
              <w:rPr>
                <w:rFonts w:ascii="Cambria Math" w:eastAsia="Calibri" w:hAnsi="Cambria Math" w:cs="B Nazanin"/>
                <w:i/>
                <w:color w:val="auto"/>
                <w:sz w:val="28"/>
                <w:szCs w:val="28"/>
              </w:rPr>
            </m:ctrlPr>
          </m:sSubPr>
          <m:e>
            <m:r>
              <w:rPr>
                <w:rFonts w:ascii="Cambria Math" w:eastAsia="Calibri" w:hAnsi="Cambria Math" w:cs="B Nazanin"/>
                <w:color w:val="auto"/>
                <w:sz w:val="28"/>
                <w:szCs w:val="28"/>
              </w:rPr>
              <m:t>S</m:t>
            </m:r>
          </m:e>
          <m:sub>
            <m:r>
              <w:rPr>
                <w:rFonts w:ascii="Cambria Math" w:eastAsia="Calibri" w:hAnsi="Cambria Math" w:cs="B Nazanin"/>
                <w:color w:val="auto"/>
                <w:sz w:val="28"/>
                <w:szCs w:val="28"/>
              </w:rPr>
              <m:t>ds</m:t>
            </m:r>
          </m:sub>
        </m:sSub>
        <m:r>
          <w:rPr>
            <w:rFonts w:ascii="Cambria Math" w:eastAsia="Calibri" w:hAnsi="Cambria Math" w:cs="B Nazanin"/>
            <w:color w:val="auto"/>
            <w:sz w:val="28"/>
            <w:szCs w:val="28"/>
          </w:rPr>
          <m:t>=0.6×1×0.35→</m:t>
        </m:r>
        <m:sSub>
          <m:sSubPr>
            <m:ctrlPr>
              <w:rPr>
                <w:rFonts w:ascii="Cambria Math" w:eastAsia="Calibri" w:hAnsi="Cambria Math" w:cs="B Nazanin"/>
                <w:i/>
                <w:color w:val="auto"/>
                <w:sz w:val="28"/>
                <w:szCs w:val="28"/>
              </w:rPr>
            </m:ctrlPr>
          </m:sSubPr>
          <m:e>
            <m:r>
              <w:rPr>
                <w:rFonts w:ascii="Cambria Math" w:eastAsia="Calibri" w:hAnsi="Cambria Math" w:cs="B Nazanin"/>
                <w:color w:val="auto"/>
                <w:sz w:val="28"/>
                <w:szCs w:val="28"/>
              </w:rPr>
              <m:t>S</m:t>
            </m:r>
          </m:e>
          <m:sub>
            <m:r>
              <w:rPr>
                <w:rFonts w:ascii="Cambria Math" w:eastAsia="Calibri" w:hAnsi="Cambria Math" w:cs="B Nazanin"/>
                <w:color w:val="auto"/>
                <w:sz w:val="28"/>
                <w:szCs w:val="28"/>
              </w:rPr>
              <m:t>ds</m:t>
            </m:r>
          </m:sub>
        </m:sSub>
        <m:r>
          <w:rPr>
            <w:rFonts w:ascii="Cambria Math" w:eastAsia="Calibri" w:hAnsi="Cambria Math" w:cs="B Nazanin"/>
            <w:color w:val="auto"/>
            <w:sz w:val="28"/>
            <w:szCs w:val="28"/>
          </w:rPr>
          <m:t xml:space="preserve">=1.05 </m:t>
        </m:r>
      </m:oMath>
    </w:p>
    <w:p w14:paraId="14F86033" w14:textId="77777777" w:rsidR="007560F9" w:rsidRPr="007560F9" w:rsidRDefault="007560F9" w:rsidP="007560F9">
      <w:pPr>
        <w:spacing w:after="160" w:line="259" w:lineRule="auto"/>
        <w:rPr>
          <w:rFonts w:ascii="Calibri" w:eastAsia="Calibri" w:hAnsi="Calibri" w:cs="B Nazanin"/>
          <w:color w:val="auto"/>
          <w:sz w:val="28"/>
          <w:szCs w:val="28"/>
          <w:rtl/>
        </w:rPr>
      </w:pPr>
      <w:r w:rsidRPr="007560F9">
        <w:rPr>
          <w:rFonts w:ascii="Calibri" w:eastAsia="Calibri" w:hAnsi="Calibri" w:cs="B Nazanin" w:hint="cs"/>
          <w:color w:val="auto"/>
          <w:sz w:val="28"/>
          <w:szCs w:val="28"/>
          <w:rtl/>
        </w:rPr>
        <w:t xml:space="preserve">با اعمال ضریب </w:t>
      </w:r>
      <m:oMath>
        <m:sSub>
          <m:sSubPr>
            <m:ctrlPr>
              <w:rPr>
                <w:rFonts w:ascii="Cambria Math" w:eastAsia="Calibri" w:hAnsi="Cambria Math" w:cs="B Nazanin"/>
                <w:i/>
                <w:color w:val="auto"/>
                <w:sz w:val="28"/>
                <w:szCs w:val="28"/>
              </w:rPr>
            </m:ctrlPr>
          </m:sSubPr>
          <m:e>
            <m:r>
              <w:rPr>
                <w:rFonts w:ascii="Cambria Math" w:eastAsia="Calibri" w:hAnsi="Cambria Math" w:cs="B Nazanin"/>
                <w:color w:val="auto"/>
                <w:sz w:val="28"/>
                <w:szCs w:val="28"/>
              </w:rPr>
              <m:t>S</m:t>
            </m:r>
          </m:e>
          <m:sub>
            <m:r>
              <w:rPr>
                <w:rFonts w:ascii="Cambria Math" w:eastAsia="Calibri" w:hAnsi="Cambria Math" w:cs="B Nazanin"/>
                <w:color w:val="auto"/>
                <w:sz w:val="28"/>
                <w:szCs w:val="28"/>
              </w:rPr>
              <m:t>ds</m:t>
            </m:r>
          </m:sub>
        </m:sSub>
        <m:r>
          <w:rPr>
            <w:rFonts w:ascii="Cambria Math" w:eastAsia="Calibri" w:hAnsi="Cambria Math" w:cs="B Nazanin"/>
            <w:color w:val="auto"/>
            <w:sz w:val="28"/>
            <w:szCs w:val="28"/>
          </w:rPr>
          <m:t>=1.05</m:t>
        </m:r>
      </m:oMath>
      <w:r w:rsidRPr="007560F9">
        <w:rPr>
          <w:rFonts w:ascii="Calibri" w:eastAsia="Times New Roman" w:hAnsi="Calibri" w:cs="B Nazanin" w:hint="cs"/>
          <w:color w:val="auto"/>
          <w:sz w:val="28"/>
          <w:szCs w:val="28"/>
          <w:rtl/>
        </w:rPr>
        <w:t xml:space="preserve"> در قسمت تنظیمات آیین نامه بار قائم زلزله در سازه اعمال خواهد شد.</w:t>
      </w:r>
    </w:p>
    <w:p w14:paraId="178F3203" w14:textId="77777777" w:rsidR="007560F9" w:rsidRPr="007560F9" w:rsidRDefault="007560F9" w:rsidP="007560F9">
      <w:pPr>
        <w:spacing w:after="160" w:line="259" w:lineRule="auto"/>
        <w:jc w:val="center"/>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2EF7BE93" wp14:editId="7156ECDC">
            <wp:extent cx="2847975" cy="19985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79611" cy="209096"/>
                    </a:xfrm>
                    <a:prstGeom prst="rect">
                      <a:avLst/>
                    </a:prstGeom>
                  </pic:spPr>
                </pic:pic>
              </a:graphicData>
            </a:graphic>
          </wp:inline>
        </w:drawing>
      </w:r>
      <w:r w:rsidRPr="007560F9">
        <w:rPr>
          <w:rFonts w:ascii="Calibri" w:eastAsia="Calibri" w:hAnsi="Calibri" w:cs="Arial"/>
          <w:noProof/>
          <w:color w:val="auto"/>
          <w:lang w:bidi="ar-SA"/>
        </w:rPr>
        <w:drawing>
          <wp:inline distT="0" distB="0" distL="0" distR="0" wp14:anchorId="2EC99D7F" wp14:editId="07ABE86F">
            <wp:extent cx="2800350" cy="224360"/>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59722" cy="237129"/>
                    </a:xfrm>
                    <a:prstGeom prst="rect">
                      <a:avLst/>
                    </a:prstGeom>
                  </pic:spPr>
                </pic:pic>
              </a:graphicData>
            </a:graphic>
          </wp:inline>
        </w:drawing>
      </w:r>
    </w:p>
    <w:p w14:paraId="6B7E5A61"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p>
    <w:p w14:paraId="695E2B67" w14:textId="77777777" w:rsidR="007560F9" w:rsidRDefault="007560F9" w:rsidP="007560F9">
      <w:pPr>
        <w:spacing w:after="160" w:line="259" w:lineRule="auto"/>
        <w:jc w:val="both"/>
        <w:rPr>
          <w:rFonts w:ascii="Calibri" w:eastAsia="Calibri" w:hAnsi="Calibri" w:cs="B Nazanin"/>
          <w:b/>
          <w:bCs/>
          <w:color w:val="auto"/>
          <w:sz w:val="28"/>
          <w:szCs w:val="28"/>
          <w:rtl/>
        </w:rPr>
      </w:pPr>
    </w:p>
    <w:p w14:paraId="5CB40B79"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p>
    <w:p w14:paraId="022900DF"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اعمال قاعده 30-100</w:t>
      </w:r>
    </w:p>
    <w:p w14:paraId="7A130B4D"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69008EE3" wp14:editId="55768CE1">
            <wp:extent cx="5731510" cy="1731645"/>
            <wp:effectExtent l="0" t="0" r="254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1731645"/>
                    </a:xfrm>
                    <a:prstGeom prst="rect">
                      <a:avLst/>
                    </a:prstGeom>
                  </pic:spPr>
                </pic:pic>
              </a:graphicData>
            </a:graphic>
          </wp:inline>
        </w:drawing>
      </w:r>
    </w:p>
    <w:p w14:paraId="47A59431" w14:textId="77777777" w:rsidR="007560F9" w:rsidRPr="007560F9" w:rsidRDefault="007560F9" w:rsidP="007560F9">
      <w:pPr>
        <w:spacing w:after="160" w:line="259" w:lineRule="auto"/>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40077B97" wp14:editId="7A1D2040">
            <wp:extent cx="5731510" cy="1863725"/>
            <wp:effectExtent l="0" t="0" r="254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1863725"/>
                    </a:xfrm>
                    <a:prstGeom prst="rect">
                      <a:avLst/>
                    </a:prstGeom>
                  </pic:spPr>
                </pic:pic>
              </a:graphicData>
            </a:graphic>
          </wp:inline>
        </w:drawing>
      </w:r>
    </w:p>
    <w:p w14:paraId="3632F916"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t>اعمال قاعده 30-100 در نرم</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 xml:space="preserve">افزار </w:t>
      </w:r>
    </w:p>
    <w:p w14:paraId="5C8AA04D"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p>
    <w:p w14:paraId="4D34859C" w14:textId="77777777" w:rsidR="007560F9" w:rsidRPr="007560F9" w:rsidRDefault="007560F9" w:rsidP="007560F9">
      <w:pPr>
        <w:spacing w:after="160" w:line="259" w:lineRule="auto"/>
        <w:jc w:val="center"/>
        <w:rPr>
          <w:rFonts w:ascii="Calibri" w:eastAsia="Calibri" w:hAnsi="Calibri" w:cs="B Nazanin"/>
          <w:b/>
          <w:bCs/>
          <w:color w:val="auto"/>
          <w:sz w:val="28"/>
          <w:szCs w:val="28"/>
          <w:rtl/>
        </w:rPr>
      </w:pPr>
      <w:r w:rsidRPr="007560F9">
        <w:rPr>
          <w:rFonts w:ascii="Calibri" w:eastAsia="Calibri" w:hAnsi="Calibri" w:cs="Arial"/>
          <w:noProof/>
          <w:color w:val="auto"/>
          <w:lang w:bidi="ar-SA"/>
        </w:rPr>
        <w:drawing>
          <wp:inline distT="0" distB="0" distL="0" distR="0" wp14:anchorId="4A6B33A1" wp14:editId="0DA89569">
            <wp:extent cx="3990975" cy="9144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90975" cy="914400"/>
                    </a:xfrm>
                    <a:prstGeom prst="rect">
                      <a:avLst/>
                    </a:prstGeom>
                  </pic:spPr>
                </pic:pic>
              </a:graphicData>
            </a:graphic>
          </wp:inline>
        </w:drawing>
      </w:r>
    </w:p>
    <w:p w14:paraId="72F69121" w14:textId="77777777" w:rsidR="007560F9" w:rsidRPr="007560F9" w:rsidRDefault="007560F9" w:rsidP="007560F9">
      <w:pPr>
        <w:spacing w:after="160" w:line="259" w:lineRule="auto"/>
        <w:rPr>
          <w:rFonts w:ascii="Calibri" w:eastAsia="Calibri" w:hAnsi="Calibri" w:cs="B Nazanin"/>
          <w:color w:val="auto"/>
          <w:sz w:val="28"/>
          <w:szCs w:val="28"/>
          <w:rtl/>
        </w:rPr>
      </w:pPr>
    </w:p>
    <w:p w14:paraId="782A888F" w14:textId="77777777" w:rsidR="007560F9" w:rsidRPr="007560F9" w:rsidRDefault="007560F9" w:rsidP="007560F9">
      <w:pPr>
        <w:spacing w:line="360" w:lineRule="auto"/>
        <w:contextualSpacing/>
        <w:jc w:val="center"/>
        <w:rPr>
          <w:rFonts w:ascii="Arial" w:eastAsia="SimHei" w:hAnsi="Arial" w:cs="B Nazanin"/>
          <w:color w:val="auto"/>
          <w:sz w:val="28"/>
          <w:szCs w:val="28"/>
          <w:rtl/>
        </w:rPr>
      </w:pPr>
    </w:p>
    <w:p w14:paraId="12C5D39B" w14:textId="77777777" w:rsidR="007560F9" w:rsidRPr="007560F9" w:rsidRDefault="007560F9" w:rsidP="007560F9">
      <w:pPr>
        <w:spacing w:line="360" w:lineRule="auto"/>
        <w:contextualSpacing/>
        <w:jc w:val="center"/>
        <w:rPr>
          <w:rFonts w:ascii="Arial" w:eastAsia="SimHei" w:hAnsi="Arial" w:cs="B Nazanin"/>
          <w:color w:val="auto"/>
          <w:sz w:val="28"/>
          <w:szCs w:val="28"/>
          <w:rtl/>
        </w:rPr>
      </w:pPr>
    </w:p>
    <w:p w14:paraId="4A53AC50" w14:textId="77777777" w:rsidR="007560F9" w:rsidRPr="007560F9" w:rsidRDefault="007560F9" w:rsidP="007560F9">
      <w:pPr>
        <w:spacing w:line="360" w:lineRule="auto"/>
        <w:contextualSpacing/>
        <w:jc w:val="center"/>
        <w:rPr>
          <w:rFonts w:ascii="Arial" w:eastAsia="SimHei" w:hAnsi="Arial" w:cs="B Nazanin"/>
          <w:color w:val="auto"/>
          <w:sz w:val="28"/>
          <w:szCs w:val="28"/>
          <w:rtl/>
        </w:rPr>
      </w:pPr>
    </w:p>
    <w:p w14:paraId="07064C16" w14:textId="77777777" w:rsidR="007560F9" w:rsidRDefault="007560F9" w:rsidP="007560F9">
      <w:pPr>
        <w:spacing w:after="160" w:line="259" w:lineRule="auto"/>
        <w:rPr>
          <w:rFonts w:ascii="Arial" w:eastAsia="SimHei" w:hAnsi="Arial" w:cs="B Nazanin"/>
          <w:color w:val="auto"/>
          <w:sz w:val="28"/>
          <w:szCs w:val="28"/>
          <w:rtl/>
        </w:rPr>
      </w:pPr>
    </w:p>
    <w:p w14:paraId="17A1A55C" w14:textId="77777777" w:rsidR="007B53C6" w:rsidRPr="007560F9" w:rsidRDefault="007B53C6" w:rsidP="007560F9">
      <w:pPr>
        <w:spacing w:after="160" w:line="259" w:lineRule="auto"/>
        <w:rPr>
          <w:rFonts w:ascii="Arial" w:eastAsia="SimHei" w:hAnsi="Arial" w:cs="B Nazanin"/>
          <w:color w:val="auto"/>
          <w:sz w:val="28"/>
          <w:szCs w:val="28"/>
          <w:rtl/>
        </w:rPr>
      </w:pPr>
    </w:p>
    <w:p w14:paraId="2F518B32" w14:textId="77777777" w:rsidR="007560F9" w:rsidRPr="007560F9" w:rsidRDefault="007560F9" w:rsidP="007560F9">
      <w:pPr>
        <w:spacing w:after="160" w:line="259" w:lineRule="auto"/>
        <w:rPr>
          <w:rFonts w:ascii="Calibri" w:eastAsia="Calibri" w:hAnsi="Calibri" w:cs="B Nazanin"/>
          <w:b/>
          <w:bCs/>
          <w:color w:val="auto"/>
          <w:sz w:val="28"/>
          <w:szCs w:val="28"/>
          <w:rtl/>
        </w:rPr>
      </w:pPr>
    </w:p>
    <w:p w14:paraId="6655CFA8" w14:textId="77777777" w:rsidR="007560F9" w:rsidRPr="007560F9" w:rsidRDefault="007560F9" w:rsidP="007560F9">
      <w:pPr>
        <w:spacing w:after="160" w:line="259" w:lineRule="auto"/>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 xml:space="preserve">اثر پی دلتا </w:t>
      </w:r>
    </w:p>
    <w:p w14:paraId="050C5FB7" w14:textId="77777777" w:rsidR="007560F9" w:rsidRPr="007560F9" w:rsidRDefault="007560F9" w:rsidP="007560F9">
      <w:pPr>
        <w:spacing w:after="160" w:line="259" w:lineRule="auto"/>
        <w:rPr>
          <w:rFonts w:ascii="Calibri" w:eastAsia="Calibri" w:hAnsi="Calibri" w:cs="B Nazanin"/>
          <w:color w:val="auto"/>
          <w:sz w:val="28"/>
          <w:szCs w:val="28"/>
        </w:rPr>
      </w:pPr>
      <w:r w:rsidRPr="007560F9">
        <w:rPr>
          <w:rFonts w:ascii="Calibri" w:eastAsia="Calibri" w:hAnsi="Calibri" w:cs="Arial"/>
          <w:noProof/>
          <w:color w:val="auto"/>
          <w:lang w:bidi="ar-SA"/>
        </w:rPr>
        <w:drawing>
          <wp:inline distT="0" distB="0" distL="0" distR="0" wp14:anchorId="1778A288" wp14:editId="09FFF687">
            <wp:extent cx="5731510" cy="230505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305050"/>
                    </a:xfrm>
                    <a:prstGeom prst="rect">
                      <a:avLst/>
                    </a:prstGeom>
                  </pic:spPr>
                </pic:pic>
              </a:graphicData>
            </a:graphic>
          </wp:inline>
        </w:drawing>
      </w:r>
    </w:p>
    <w:p w14:paraId="46C09060" w14:textId="77777777" w:rsidR="007560F9" w:rsidRPr="007560F9" w:rsidRDefault="007560F9" w:rsidP="007560F9">
      <w:pPr>
        <w:spacing w:after="160" w:line="259" w:lineRule="auto"/>
        <w:rPr>
          <w:rFonts w:ascii="Calibri" w:eastAsia="Calibri" w:hAnsi="Calibri" w:cs="B Nazanin"/>
          <w:color w:val="auto"/>
          <w:sz w:val="28"/>
          <w:szCs w:val="28"/>
        </w:rPr>
      </w:pPr>
      <w:r w:rsidRPr="007560F9">
        <w:rPr>
          <w:rFonts w:ascii="Calibri" w:eastAsia="Calibri" w:hAnsi="Calibri" w:cs="Arial"/>
          <w:noProof/>
          <w:color w:val="auto"/>
          <w:lang w:bidi="ar-SA"/>
        </w:rPr>
        <w:drawing>
          <wp:inline distT="0" distB="0" distL="0" distR="0" wp14:anchorId="3BA15895" wp14:editId="37D0272B">
            <wp:extent cx="5731510" cy="2760453"/>
            <wp:effectExtent l="0" t="0" r="254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4500" cy="2761893"/>
                    </a:xfrm>
                    <a:prstGeom prst="rect">
                      <a:avLst/>
                    </a:prstGeom>
                  </pic:spPr>
                </pic:pic>
              </a:graphicData>
            </a:graphic>
          </wp:inline>
        </w:drawing>
      </w:r>
    </w:p>
    <w:p w14:paraId="646F82BF"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t>تعریف پی دلتا در نرم</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 xml:space="preserve">افزار </w:t>
      </w:r>
    </w:p>
    <w:p w14:paraId="24F7CB5B" w14:textId="77777777" w:rsidR="007560F9" w:rsidRPr="007560F9" w:rsidRDefault="007560F9" w:rsidP="007560F9">
      <w:pPr>
        <w:spacing w:line="360" w:lineRule="auto"/>
        <w:contextualSpacing/>
        <w:jc w:val="center"/>
        <w:rPr>
          <w:rFonts w:ascii="Arial" w:eastAsia="SimHei" w:hAnsi="Arial" w:cs="B Nazanin"/>
          <w:color w:val="auto"/>
          <w:sz w:val="28"/>
          <w:szCs w:val="28"/>
          <w:rtl/>
        </w:rPr>
      </w:pPr>
      <w:r w:rsidRPr="007560F9">
        <w:rPr>
          <w:rFonts w:ascii="Century Gothic" w:eastAsia="Century Gothic" w:hAnsi="Century Gothic" w:cs="Tahoma"/>
          <w:noProof/>
          <w:color w:val="auto"/>
          <w:sz w:val="21"/>
          <w:lang w:bidi="ar-SA"/>
        </w:rPr>
        <w:drawing>
          <wp:inline distT="0" distB="0" distL="0" distR="0" wp14:anchorId="477B6AB2" wp14:editId="64B912D7">
            <wp:extent cx="2552700" cy="180022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52700" cy="1800225"/>
                    </a:xfrm>
                    <a:prstGeom prst="rect">
                      <a:avLst/>
                    </a:prstGeom>
                  </pic:spPr>
                </pic:pic>
              </a:graphicData>
            </a:graphic>
          </wp:inline>
        </w:drawing>
      </w:r>
    </w:p>
    <w:p w14:paraId="51412019" w14:textId="77777777" w:rsidR="007560F9" w:rsidRPr="007560F9" w:rsidRDefault="007560F9" w:rsidP="007560F9">
      <w:pPr>
        <w:spacing w:line="360" w:lineRule="auto"/>
        <w:contextualSpacing/>
        <w:jc w:val="both"/>
        <w:rPr>
          <w:rFonts w:ascii="Arial" w:eastAsia="SimHei" w:hAnsi="Arial" w:cs="B Nazanin"/>
          <w:b/>
          <w:bCs/>
          <w:color w:val="auto"/>
          <w:sz w:val="28"/>
          <w:szCs w:val="28"/>
          <w:rtl/>
        </w:rPr>
      </w:pPr>
    </w:p>
    <w:p w14:paraId="4A794835" w14:textId="77777777" w:rsidR="007560F9" w:rsidRDefault="007560F9" w:rsidP="007560F9">
      <w:pPr>
        <w:spacing w:line="360" w:lineRule="auto"/>
        <w:contextualSpacing/>
        <w:jc w:val="both"/>
        <w:rPr>
          <w:rFonts w:ascii="Arial" w:eastAsia="SimHei" w:hAnsi="Arial" w:cs="B Nazanin"/>
          <w:b/>
          <w:bCs/>
          <w:color w:val="auto"/>
          <w:sz w:val="28"/>
          <w:szCs w:val="28"/>
          <w:rtl/>
        </w:rPr>
      </w:pPr>
    </w:p>
    <w:p w14:paraId="29D3ED07" w14:textId="77777777" w:rsidR="007560F9" w:rsidRPr="007560F9" w:rsidRDefault="007560F9" w:rsidP="007560F9">
      <w:pPr>
        <w:spacing w:line="360" w:lineRule="auto"/>
        <w:contextualSpacing/>
        <w:jc w:val="both"/>
        <w:rPr>
          <w:rFonts w:ascii="Arial" w:eastAsia="SimHei" w:hAnsi="Arial" w:cs="B Nazanin"/>
          <w:b/>
          <w:bCs/>
          <w:color w:val="auto"/>
          <w:sz w:val="28"/>
          <w:szCs w:val="28"/>
          <w:rtl/>
        </w:rPr>
      </w:pPr>
      <w:r w:rsidRPr="007560F9">
        <w:rPr>
          <w:rFonts w:ascii="Arial" w:eastAsia="SimHei" w:hAnsi="Arial" w:cs="B Nazanin" w:hint="cs"/>
          <w:b/>
          <w:bCs/>
          <w:color w:val="auto"/>
          <w:sz w:val="28"/>
          <w:szCs w:val="28"/>
          <w:rtl/>
        </w:rPr>
        <w:lastRenderedPageBreak/>
        <w:t>الگوی بارهای تعریف شده در نرم</w:t>
      </w:r>
      <w:r w:rsidRPr="007560F9">
        <w:rPr>
          <w:rFonts w:ascii="Arial" w:eastAsia="SimHei" w:hAnsi="Arial" w:cs="B Nazanin"/>
          <w:b/>
          <w:bCs/>
          <w:color w:val="auto"/>
          <w:sz w:val="28"/>
          <w:szCs w:val="28"/>
          <w:rtl/>
        </w:rPr>
        <w:softHyphen/>
      </w:r>
      <w:r w:rsidRPr="007560F9">
        <w:rPr>
          <w:rFonts w:ascii="Arial" w:eastAsia="SimHei" w:hAnsi="Arial" w:cs="B Nazanin" w:hint="cs"/>
          <w:b/>
          <w:bCs/>
          <w:color w:val="auto"/>
          <w:sz w:val="28"/>
          <w:szCs w:val="28"/>
          <w:rtl/>
        </w:rPr>
        <w:t xml:space="preserve">افزار </w:t>
      </w:r>
    </w:p>
    <w:p w14:paraId="4238DBDE" w14:textId="77777777" w:rsidR="007560F9" w:rsidRPr="007560F9" w:rsidRDefault="007560F9" w:rsidP="007560F9">
      <w:pPr>
        <w:spacing w:line="360" w:lineRule="auto"/>
        <w:contextualSpacing/>
        <w:jc w:val="both"/>
        <w:rPr>
          <w:rFonts w:ascii="Arial" w:eastAsia="SimHei" w:hAnsi="Arial" w:cs="B Nazanin"/>
          <w:b/>
          <w:bCs/>
          <w:color w:val="auto"/>
          <w:sz w:val="28"/>
          <w:szCs w:val="28"/>
          <w:rtl/>
        </w:rPr>
      </w:pPr>
    </w:p>
    <w:p w14:paraId="1A57A194" w14:textId="77777777" w:rsidR="007560F9" w:rsidRPr="007560F9" w:rsidRDefault="007560F9" w:rsidP="007560F9">
      <w:pPr>
        <w:spacing w:line="360" w:lineRule="auto"/>
        <w:contextualSpacing/>
        <w:jc w:val="both"/>
        <w:rPr>
          <w:rFonts w:ascii="Arial" w:eastAsia="SimHei" w:hAnsi="Arial" w:cs="B Nazanin"/>
          <w:b/>
          <w:bCs/>
          <w:color w:val="auto"/>
          <w:sz w:val="28"/>
          <w:szCs w:val="28"/>
          <w:rtl/>
        </w:rPr>
      </w:pPr>
      <w:r w:rsidRPr="007560F9">
        <w:rPr>
          <w:rFonts w:ascii="Arial" w:eastAsia="SimHei" w:hAnsi="Arial" w:cs="B Nazanin" w:hint="cs"/>
          <w:b/>
          <w:bCs/>
          <w:color w:val="auto"/>
          <w:sz w:val="28"/>
          <w:szCs w:val="28"/>
          <w:rtl/>
        </w:rPr>
        <w:t xml:space="preserve">                         </w:t>
      </w:r>
      <w:r w:rsidRPr="007560F9">
        <w:rPr>
          <w:rFonts w:ascii="Century Gothic" w:eastAsia="Century Gothic" w:hAnsi="Century Gothic" w:cs="Tahoma"/>
          <w:noProof/>
          <w:color w:val="auto"/>
          <w:sz w:val="21"/>
          <w:lang w:bidi="ar-SA"/>
        </w:rPr>
        <w:drawing>
          <wp:inline distT="0" distB="0" distL="0" distR="0" wp14:anchorId="2B14BCB1" wp14:editId="55978C12">
            <wp:extent cx="4781550" cy="7143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781550" cy="7143750"/>
                    </a:xfrm>
                    <a:prstGeom prst="rect">
                      <a:avLst/>
                    </a:prstGeom>
                  </pic:spPr>
                </pic:pic>
              </a:graphicData>
            </a:graphic>
          </wp:inline>
        </w:drawing>
      </w:r>
      <w:r w:rsidRPr="007560F9">
        <w:rPr>
          <w:rFonts w:ascii="Arial" w:eastAsia="SimHei" w:hAnsi="Arial" w:cs="B Nazanin" w:hint="cs"/>
          <w:b/>
          <w:bCs/>
          <w:color w:val="auto"/>
          <w:sz w:val="28"/>
          <w:szCs w:val="28"/>
          <w:rtl/>
        </w:rPr>
        <w:t xml:space="preserve">   </w:t>
      </w:r>
    </w:p>
    <w:p w14:paraId="2EDE5AA5"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p>
    <w:p w14:paraId="23484868" w14:textId="77777777" w:rsidR="007560F9" w:rsidRDefault="007560F9" w:rsidP="007560F9">
      <w:pPr>
        <w:spacing w:after="160" w:line="259" w:lineRule="auto"/>
        <w:jc w:val="both"/>
        <w:rPr>
          <w:rFonts w:ascii="Calibri" w:eastAsia="Calibri" w:hAnsi="Calibri" w:cs="B Nazanin"/>
          <w:b/>
          <w:bCs/>
          <w:color w:val="auto"/>
          <w:sz w:val="28"/>
          <w:szCs w:val="28"/>
          <w:rtl/>
        </w:rPr>
      </w:pPr>
    </w:p>
    <w:p w14:paraId="270E76CE" w14:textId="77777777" w:rsidR="007560F9" w:rsidRPr="007560F9" w:rsidRDefault="007560F9" w:rsidP="007560F9">
      <w:pPr>
        <w:spacing w:after="160" w:line="259" w:lineRule="auto"/>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کنترل نظم پیچشی سازه:</w:t>
      </w:r>
    </w:p>
    <w:p w14:paraId="70F07913" w14:textId="77777777" w:rsidR="007560F9" w:rsidRPr="007560F9" w:rsidRDefault="007560F9" w:rsidP="007560F9">
      <w:pPr>
        <w:spacing w:after="160" w:line="259" w:lineRule="auto"/>
        <w:jc w:val="center"/>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31E56A1A" wp14:editId="49243FEF">
            <wp:extent cx="5505450" cy="34099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505450" cy="3409950"/>
                    </a:xfrm>
                    <a:prstGeom prst="rect">
                      <a:avLst/>
                    </a:prstGeom>
                  </pic:spPr>
                </pic:pic>
              </a:graphicData>
            </a:graphic>
          </wp:inline>
        </w:drawing>
      </w:r>
    </w:p>
    <w:p w14:paraId="5461CF9A" w14:textId="77777777" w:rsidR="007560F9" w:rsidRPr="007560F9" w:rsidRDefault="007560F9" w:rsidP="007560F9">
      <w:pPr>
        <w:spacing w:after="160" w:line="259" w:lineRule="auto"/>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0EB5A186" wp14:editId="69024228">
            <wp:extent cx="5591175" cy="7143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91175" cy="714375"/>
                    </a:xfrm>
                    <a:prstGeom prst="rect">
                      <a:avLst/>
                    </a:prstGeom>
                  </pic:spPr>
                </pic:pic>
              </a:graphicData>
            </a:graphic>
          </wp:inline>
        </w:drawing>
      </w:r>
    </w:p>
    <w:p w14:paraId="476630F8" w14:textId="77777777" w:rsidR="007560F9" w:rsidRPr="007560F9" w:rsidRDefault="007560F9" w:rsidP="007560F9">
      <w:pPr>
        <w:spacing w:after="160" w:line="259" w:lineRule="auto"/>
        <w:rPr>
          <w:rFonts w:ascii="Calibri" w:eastAsia="Calibri" w:hAnsi="Calibri" w:cs="B Nazanin"/>
          <w:color w:val="auto"/>
          <w:sz w:val="28"/>
          <w:szCs w:val="28"/>
          <w:rtl/>
        </w:rPr>
      </w:pPr>
      <w:r w:rsidRPr="007560F9">
        <w:rPr>
          <w:rFonts w:ascii="Calibri" w:eastAsia="Calibri" w:hAnsi="Calibri" w:cs="Arial"/>
          <w:noProof/>
          <w:color w:val="auto"/>
          <w:lang w:bidi="ar-SA"/>
        </w:rPr>
        <w:drawing>
          <wp:inline distT="0" distB="0" distL="0" distR="0" wp14:anchorId="16B0E661" wp14:editId="1B82D5A8">
            <wp:extent cx="5562600" cy="15621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62600" cy="1562100"/>
                    </a:xfrm>
                    <a:prstGeom prst="rect">
                      <a:avLst/>
                    </a:prstGeom>
                  </pic:spPr>
                </pic:pic>
              </a:graphicData>
            </a:graphic>
          </wp:inline>
        </w:drawing>
      </w:r>
    </w:p>
    <w:p w14:paraId="367174C2" w14:textId="77777777" w:rsidR="007560F9" w:rsidRPr="007560F9" w:rsidRDefault="007560F9" w:rsidP="007560F9">
      <w:pPr>
        <w:spacing w:after="160" w:line="259" w:lineRule="auto"/>
        <w:rPr>
          <w:rFonts w:ascii="Calibri" w:eastAsia="Calibri" w:hAnsi="Calibri" w:cs="B Nazanin"/>
          <w:color w:val="auto"/>
          <w:sz w:val="28"/>
          <w:szCs w:val="28"/>
          <w:rtl/>
        </w:rPr>
      </w:pPr>
    </w:p>
    <w:p w14:paraId="39990813" w14:textId="77777777" w:rsidR="007560F9" w:rsidRPr="007560F9" w:rsidRDefault="007560F9" w:rsidP="007560F9">
      <w:pPr>
        <w:spacing w:after="160" w:line="259" w:lineRule="auto"/>
        <w:rPr>
          <w:rFonts w:ascii="Calibri" w:eastAsia="Calibri" w:hAnsi="Calibri" w:cs="B Nazanin"/>
          <w:color w:val="auto"/>
          <w:sz w:val="28"/>
          <w:szCs w:val="28"/>
          <w:rtl/>
        </w:rPr>
      </w:pPr>
    </w:p>
    <w:p w14:paraId="3ED79353" w14:textId="77777777" w:rsidR="007560F9" w:rsidRPr="007560F9" w:rsidRDefault="007560F9" w:rsidP="007560F9">
      <w:pPr>
        <w:spacing w:line="360" w:lineRule="auto"/>
        <w:contextualSpacing/>
        <w:jc w:val="both"/>
        <w:rPr>
          <w:rFonts w:ascii="Calibri" w:eastAsia="Calibri" w:hAnsi="Calibri" w:cs="B Nazanin"/>
          <w:b/>
          <w:bCs/>
          <w:color w:val="auto"/>
          <w:sz w:val="28"/>
          <w:szCs w:val="28"/>
          <w:rtl/>
        </w:rPr>
      </w:pPr>
    </w:p>
    <w:p w14:paraId="6F3BA97F" w14:textId="77777777" w:rsidR="007560F9" w:rsidRPr="007560F9" w:rsidRDefault="007560F9" w:rsidP="007560F9">
      <w:pPr>
        <w:spacing w:line="360" w:lineRule="auto"/>
        <w:contextualSpacing/>
        <w:jc w:val="both"/>
        <w:rPr>
          <w:rFonts w:ascii="Calibri" w:eastAsia="Calibri" w:hAnsi="Calibri" w:cs="B Nazanin"/>
          <w:b/>
          <w:bCs/>
          <w:color w:val="auto"/>
          <w:sz w:val="28"/>
          <w:szCs w:val="28"/>
          <w:rtl/>
        </w:rPr>
      </w:pPr>
    </w:p>
    <w:p w14:paraId="5EE25EE0" w14:textId="77777777" w:rsidR="007560F9" w:rsidRDefault="007560F9" w:rsidP="007560F9">
      <w:pPr>
        <w:spacing w:line="360" w:lineRule="auto"/>
        <w:contextualSpacing/>
        <w:jc w:val="both"/>
        <w:rPr>
          <w:rFonts w:ascii="Calibri" w:eastAsia="Calibri" w:hAnsi="Calibri" w:cs="B Nazanin"/>
          <w:b/>
          <w:bCs/>
          <w:color w:val="auto"/>
          <w:sz w:val="28"/>
          <w:szCs w:val="28"/>
          <w:rtl/>
        </w:rPr>
      </w:pPr>
    </w:p>
    <w:p w14:paraId="2D5EAD63" w14:textId="77777777" w:rsidR="0058558A" w:rsidRPr="007560F9" w:rsidRDefault="0058558A" w:rsidP="007560F9">
      <w:pPr>
        <w:spacing w:line="360" w:lineRule="auto"/>
        <w:contextualSpacing/>
        <w:jc w:val="both"/>
        <w:rPr>
          <w:rFonts w:ascii="Calibri" w:eastAsia="Calibri" w:hAnsi="Calibri" w:cs="B Nazanin"/>
          <w:b/>
          <w:bCs/>
          <w:color w:val="auto"/>
          <w:sz w:val="28"/>
          <w:szCs w:val="28"/>
          <w:rtl/>
        </w:rPr>
      </w:pPr>
    </w:p>
    <w:p w14:paraId="242E8C07" w14:textId="77777777" w:rsidR="007560F9" w:rsidRDefault="007560F9" w:rsidP="007560F9">
      <w:pPr>
        <w:spacing w:line="360" w:lineRule="auto"/>
        <w:contextualSpacing/>
        <w:jc w:val="both"/>
        <w:rPr>
          <w:rFonts w:ascii="Calibri" w:eastAsia="Calibri" w:hAnsi="Calibri" w:cs="B Nazanin"/>
          <w:b/>
          <w:bCs/>
          <w:color w:val="auto"/>
          <w:sz w:val="28"/>
          <w:szCs w:val="28"/>
          <w:rtl/>
        </w:rPr>
      </w:pPr>
      <w:r w:rsidRPr="007560F9">
        <w:rPr>
          <w:rFonts w:ascii="Calibri" w:eastAsia="Calibri" w:hAnsi="Calibri" w:cs="B Nazanin" w:hint="cs"/>
          <w:b/>
          <w:bCs/>
          <w:color w:val="auto"/>
          <w:sz w:val="28"/>
          <w:szCs w:val="28"/>
          <w:rtl/>
        </w:rPr>
        <w:lastRenderedPageBreak/>
        <w:t>کنترل نامنظمی در نرم</w:t>
      </w:r>
      <w:r w:rsidRPr="007560F9">
        <w:rPr>
          <w:rFonts w:ascii="Calibri" w:eastAsia="Calibri" w:hAnsi="Calibri" w:cs="B Nazanin"/>
          <w:b/>
          <w:bCs/>
          <w:color w:val="auto"/>
          <w:sz w:val="28"/>
          <w:szCs w:val="28"/>
          <w:rtl/>
        </w:rPr>
        <w:softHyphen/>
      </w:r>
      <w:r w:rsidRPr="007560F9">
        <w:rPr>
          <w:rFonts w:ascii="Calibri" w:eastAsia="Calibri" w:hAnsi="Calibri" w:cs="B Nazanin" w:hint="cs"/>
          <w:b/>
          <w:bCs/>
          <w:color w:val="auto"/>
          <w:sz w:val="28"/>
          <w:szCs w:val="28"/>
          <w:rtl/>
        </w:rPr>
        <w:t>افزار:</w:t>
      </w:r>
    </w:p>
    <w:tbl>
      <w:tblPr>
        <w:tblW w:w="7444" w:type="dxa"/>
        <w:jc w:val="center"/>
        <w:tblLook w:val="04A0" w:firstRow="1" w:lastRow="0" w:firstColumn="1" w:lastColumn="0" w:noHBand="0" w:noVBand="1"/>
      </w:tblPr>
      <w:tblGrid>
        <w:gridCol w:w="855"/>
        <w:gridCol w:w="2084"/>
        <w:gridCol w:w="1252"/>
        <w:gridCol w:w="1132"/>
        <w:gridCol w:w="1132"/>
        <w:gridCol w:w="989"/>
      </w:tblGrid>
      <w:tr w:rsidR="007B53C6" w:rsidRPr="007B53C6" w14:paraId="7C1920B0" w14:textId="77777777" w:rsidTr="007B53C6">
        <w:trPr>
          <w:trHeight w:val="303"/>
          <w:jc w:val="center"/>
        </w:trPr>
        <w:tc>
          <w:tcPr>
            <w:tcW w:w="4191" w:type="dxa"/>
            <w:gridSpan w:val="3"/>
            <w:tcBorders>
              <w:top w:val="nil"/>
              <w:left w:val="nil"/>
              <w:bottom w:val="nil"/>
              <w:right w:val="nil"/>
            </w:tcBorders>
            <w:shd w:val="clear" w:color="000000" w:fill="C0C0C0"/>
            <w:noWrap/>
            <w:vAlign w:val="center"/>
            <w:hideMark/>
          </w:tcPr>
          <w:p w14:paraId="28BEB2F3"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TABLE:  Diaphragm Max/Avg Drifts</w:t>
            </w:r>
          </w:p>
        </w:tc>
        <w:tc>
          <w:tcPr>
            <w:tcW w:w="1132" w:type="dxa"/>
            <w:tcBorders>
              <w:top w:val="nil"/>
              <w:left w:val="nil"/>
              <w:bottom w:val="nil"/>
              <w:right w:val="nil"/>
            </w:tcBorders>
            <w:shd w:val="clear" w:color="000000" w:fill="C0C0C0"/>
            <w:noWrap/>
            <w:vAlign w:val="center"/>
            <w:hideMark/>
          </w:tcPr>
          <w:p w14:paraId="36E3D5E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32" w:type="dxa"/>
            <w:tcBorders>
              <w:top w:val="nil"/>
              <w:left w:val="nil"/>
              <w:bottom w:val="nil"/>
              <w:right w:val="nil"/>
            </w:tcBorders>
            <w:shd w:val="clear" w:color="000000" w:fill="C0C0C0"/>
            <w:noWrap/>
            <w:vAlign w:val="center"/>
            <w:hideMark/>
          </w:tcPr>
          <w:p w14:paraId="5D92505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989" w:type="dxa"/>
            <w:tcBorders>
              <w:top w:val="nil"/>
              <w:left w:val="nil"/>
              <w:bottom w:val="nil"/>
              <w:right w:val="nil"/>
            </w:tcBorders>
            <w:shd w:val="clear" w:color="000000" w:fill="C0C0C0"/>
            <w:noWrap/>
            <w:vAlign w:val="center"/>
            <w:hideMark/>
          </w:tcPr>
          <w:p w14:paraId="51210DB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r>
      <w:tr w:rsidR="007B53C6" w:rsidRPr="007B53C6" w14:paraId="1FCDF987" w14:textId="77777777" w:rsidTr="007B53C6">
        <w:trPr>
          <w:trHeight w:val="303"/>
          <w:jc w:val="center"/>
        </w:trPr>
        <w:tc>
          <w:tcPr>
            <w:tcW w:w="855" w:type="dxa"/>
            <w:tcBorders>
              <w:top w:val="single" w:sz="4" w:space="0" w:color="C0C0C0"/>
              <w:left w:val="single" w:sz="4" w:space="0" w:color="C0C0C0"/>
              <w:bottom w:val="nil"/>
              <w:right w:val="nil"/>
            </w:tcBorders>
            <w:shd w:val="clear" w:color="000000" w:fill="99CCFF"/>
            <w:noWrap/>
            <w:vAlign w:val="center"/>
            <w:hideMark/>
          </w:tcPr>
          <w:p w14:paraId="6B080B01"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Story</w:t>
            </w:r>
          </w:p>
        </w:tc>
        <w:tc>
          <w:tcPr>
            <w:tcW w:w="2084" w:type="dxa"/>
            <w:tcBorders>
              <w:top w:val="single" w:sz="4" w:space="0" w:color="C0C0C0"/>
              <w:left w:val="single" w:sz="4" w:space="0" w:color="C0C0C0"/>
              <w:bottom w:val="nil"/>
              <w:right w:val="nil"/>
            </w:tcBorders>
            <w:shd w:val="clear" w:color="000000" w:fill="99CCFF"/>
            <w:noWrap/>
            <w:vAlign w:val="center"/>
            <w:hideMark/>
          </w:tcPr>
          <w:p w14:paraId="2E9B0400"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Load Case/Combo</w:t>
            </w:r>
          </w:p>
        </w:tc>
        <w:tc>
          <w:tcPr>
            <w:tcW w:w="1252" w:type="dxa"/>
            <w:tcBorders>
              <w:top w:val="single" w:sz="4" w:space="0" w:color="C0C0C0"/>
              <w:left w:val="single" w:sz="4" w:space="0" w:color="C0C0C0"/>
              <w:bottom w:val="nil"/>
              <w:right w:val="nil"/>
            </w:tcBorders>
            <w:shd w:val="clear" w:color="000000" w:fill="99CCFF"/>
            <w:noWrap/>
            <w:vAlign w:val="center"/>
            <w:hideMark/>
          </w:tcPr>
          <w:p w14:paraId="0BF5375D"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Item</w:t>
            </w:r>
          </w:p>
        </w:tc>
        <w:tc>
          <w:tcPr>
            <w:tcW w:w="1132" w:type="dxa"/>
            <w:tcBorders>
              <w:top w:val="single" w:sz="4" w:space="0" w:color="C0C0C0"/>
              <w:left w:val="single" w:sz="4" w:space="0" w:color="C0C0C0"/>
              <w:bottom w:val="nil"/>
              <w:right w:val="nil"/>
            </w:tcBorders>
            <w:shd w:val="clear" w:color="000000" w:fill="99CCFF"/>
            <w:noWrap/>
            <w:vAlign w:val="center"/>
            <w:hideMark/>
          </w:tcPr>
          <w:p w14:paraId="5959A993"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Max Drift</w:t>
            </w:r>
          </w:p>
        </w:tc>
        <w:tc>
          <w:tcPr>
            <w:tcW w:w="1132" w:type="dxa"/>
            <w:tcBorders>
              <w:top w:val="single" w:sz="4" w:space="0" w:color="C0C0C0"/>
              <w:left w:val="single" w:sz="4" w:space="0" w:color="C0C0C0"/>
              <w:bottom w:val="nil"/>
              <w:right w:val="nil"/>
            </w:tcBorders>
            <w:shd w:val="clear" w:color="000000" w:fill="99CCFF"/>
            <w:noWrap/>
            <w:vAlign w:val="center"/>
            <w:hideMark/>
          </w:tcPr>
          <w:p w14:paraId="5FCB4E7B"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Avg Drift</w:t>
            </w:r>
          </w:p>
        </w:tc>
        <w:tc>
          <w:tcPr>
            <w:tcW w:w="989" w:type="dxa"/>
            <w:tcBorders>
              <w:top w:val="single" w:sz="4" w:space="0" w:color="C0C0C0"/>
              <w:left w:val="single" w:sz="4" w:space="0" w:color="C0C0C0"/>
              <w:bottom w:val="nil"/>
              <w:right w:val="nil"/>
            </w:tcBorders>
            <w:shd w:val="clear" w:color="000000" w:fill="99CCFF"/>
            <w:noWrap/>
            <w:vAlign w:val="center"/>
            <w:hideMark/>
          </w:tcPr>
          <w:p w14:paraId="158EBBF9"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Ratio</w:t>
            </w:r>
          </w:p>
        </w:tc>
      </w:tr>
      <w:tr w:rsidR="007B53C6" w:rsidRPr="007B53C6" w14:paraId="7DF99701" w14:textId="77777777" w:rsidTr="007B53C6">
        <w:trPr>
          <w:trHeight w:val="303"/>
          <w:jc w:val="center"/>
        </w:trPr>
        <w:tc>
          <w:tcPr>
            <w:tcW w:w="855" w:type="dxa"/>
            <w:tcBorders>
              <w:top w:val="single" w:sz="4" w:space="0" w:color="C0C0C0"/>
              <w:left w:val="single" w:sz="4" w:space="0" w:color="C0C0C0"/>
              <w:bottom w:val="single" w:sz="4" w:space="0" w:color="C0C0C0"/>
              <w:right w:val="nil"/>
            </w:tcBorders>
            <w:shd w:val="clear" w:color="000000" w:fill="99CCFF"/>
            <w:noWrap/>
            <w:vAlign w:val="center"/>
            <w:hideMark/>
          </w:tcPr>
          <w:p w14:paraId="3BEA811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2084" w:type="dxa"/>
            <w:tcBorders>
              <w:top w:val="single" w:sz="4" w:space="0" w:color="C0C0C0"/>
              <w:left w:val="single" w:sz="4" w:space="0" w:color="C0C0C0"/>
              <w:bottom w:val="single" w:sz="4" w:space="0" w:color="C0C0C0"/>
              <w:right w:val="nil"/>
            </w:tcBorders>
            <w:shd w:val="clear" w:color="000000" w:fill="99CCFF"/>
            <w:noWrap/>
            <w:vAlign w:val="center"/>
            <w:hideMark/>
          </w:tcPr>
          <w:p w14:paraId="2E6823E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252" w:type="dxa"/>
            <w:tcBorders>
              <w:top w:val="single" w:sz="4" w:space="0" w:color="C0C0C0"/>
              <w:left w:val="single" w:sz="4" w:space="0" w:color="C0C0C0"/>
              <w:bottom w:val="single" w:sz="4" w:space="0" w:color="C0C0C0"/>
              <w:right w:val="nil"/>
            </w:tcBorders>
            <w:shd w:val="clear" w:color="000000" w:fill="99CCFF"/>
            <w:noWrap/>
            <w:vAlign w:val="center"/>
            <w:hideMark/>
          </w:tcPr>
          <w:p w14:paraId="6C36441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32" w:type="dxa"/>
            <w:tcBorders>
              <w:top w:val="single" w:sz="4" w:space="0" w:color="C0C0C0"/>
              <w:left w:val="single" w:sz="4" w:space="0" w:color="C0C0C0"/>
              <w:bottom w:val="single" w:sz="4" w:space="0" w:color="C0C0C0"/>
              <w:right w:val="nil"/>
            </w:tcBorders>
            <w:shd w:val="clear" w:color="000000" w:fill="99CCFF"/>
            <w:noWrap/>
            <w:vAlign w:val="center"/>
            <w:hideMark/>
          </w:tcPr>
          <w:p w14:paraId="78DFD54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32" w:type="dxa"/>
            <w:tcBorders>
              <w:top w:val="single" w:sz="4" w:space="0" w:color="C0C0C0"/>
              <w:left w:val="single" w:sz="4" w:space="0" w:color="C0C0C0"/>
              <w:bottom w:val="single" w:sz="4" w:space="0" w:color="C0C0C0"/>
              <w:right w:val="nil"/>
            </w:tcBorders>
            <w:shd w:val="clear" w:color="000000" w:fill="99CCFF"/>
            <w:noWrap/>
            <w:vAlign w:val="center"/>
            <w:hideMark/>
          </w:tcPr>
          <w:p w14:paraId="3E06601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989" w:type="dxa"/>
            <w:tcBorders>
              <w:top w:val="single" w:sz="4" w:space="0" w:color="C0C0C0"/>
              <w:left w:val="single" w:sz="4" w:space="0" w:color="C0C0C0"/>
              <w:bottom w:val="single" w:sz="4" w:space="0" w:color="C0C0C0"/>
              <w:right w:val="nil"/>
            </w:tcBorders>
            <w:shd w:val="clear" w:color="000000" w:fill="99CCFF"/>
            <w:noWrap/>
            <w:vAlign w:val="center"/>
            <w:hideMark/>
          </w:tcPr>
          <w:p w14:paraId="15A1DF2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r>
      <w:tr w:rsidR="007B53C6" w:rsidRPr="007B53C6" w14:paraId="02AA6F5D" w14:textId="77777777" w:rsidTr="007B53C6">
        <w:trPr>
          <w:trHeight w:val="303"/>
          <w:jc w:val="center"/>
        </w:trPr>
        <w:tc>
          <w:tcPr>
            <w:tcW w:w="855" w:type="dxa"/>
            <w:tcBorders>
              <w:top w:val="nil"/>
              <w:left w:val="nil"/>
              <w:bottom w:val="nil"/>
              <w:right w:val="nil"/>
            </w:tcBorders>
            <w:noWrap/>
            <w:vAlign w:val="center"/>
            <w:hideMark/>
          </w:tcPr>
          <w:p w14:paraId="6B22ED0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084" w:type="dxa"/>
            <w:tcBorders>
              <w:top w:val="nil"/>
              <w:left w:val="nil"/>
              <w:bottom w:val="nil"/>
              <w:right w:val="nil"/>
            </w:tcBorders>
            <w:noWrap/>
            <w:vAlign w:val="center"/>
            <w:hideMark/>
          </w:tcPr>
          <w:p w14:paraId="35EC4CD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454D5EA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4433FDA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0.006347</w:t>
            </w:r>
          </w:p>
        </w:tc>
        <w:tc>
          <w:tcPr>
            <w:tcW w:w="1132" w:type="dxa"/>
            <w:tcBorders>
              <w:top w:val="nil"/>
              <w:left w:val="nil"/>
              <w:bottom w:val="nil"/>
              <w:right w:val="nil"/>
            </w:tcBorders>
            <w:noWrap/>
            <w:vAlign w:val="center"/>
            <w:hideMark/>
          </w:tcPr>
          <w:p w14:paraId="1996241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0.006156</w:t>
            </w:r>
          </w:p>
        </w:tc>
        <w:tc>
          <w:tcPr>
            <w:tcW w:w="989" w:type="dxa"/>
            <w:tcBorders>
              <w:top w:val="nil"/>
              <w:left w:val="nil"/>
              <w:bottom w:val="nil"/>
              <w:right w:val="nil"/>
            </w:tcBorders>
            <w:noWrap/>
            <w:vAlign w:val="center"/>
            <w:hideMark/>
          </w:tcPr>
          <w:p w14:paraId="2FF26F7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1.031</w:t>
            </w:r>
          </w:p>
        </w:tc>
      </w:tr>
      <w:tr w:rsidR="007B53C6" w:rsidRPr="007B53C6" w14:paraId="1B9895BB" w14:textId="77777777" w:rsidTr="007B53C6">
        <w:trPr>
          <w:trHeight w:val="303"/>
          <w:jc w:val="center"/>
        </w:trPr>
        <w:tc>
          <w:tcPr>
            <w:tcW w:w="855" w:type="dxa"/>
            <w:tcBorders>
              <w:top w:val="nil"/>
              <w:left w:val="nil"/>
              <w:bottom w:val="nil"/>
              <w:right w:val="nil"/>
            </w:tcBorders>
            <w:noWrap/>
            <w:vAlign w:val="center"/>
            <w:hideMark/>
          </w:tcPr>
          <w:p w14:paraId="5F7EFB6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084" w:type="dxa"/>
            <w:tcBorders>
              <w:top w:val="nil"/>
              <w:left w:val="nil"/>
              <w:bottom w:val="nil"/>
              <w:right w:val="nil"/>
            </w:tcBorders>
            <w:noWrap/>
            <w:vAlign w:val="center"/>
            <w:hideMark/>
          </w:tcPr>
          <w:p w14:paraId="2580911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504AFFF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6849793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0.00663</w:t>
            </w:r>
          </w:p>
        </w:tc>
        <w:tc>
          <w:tcPr>
            <w:tcW w:w="1132" w:type="dxa"/>
            <w:tcBorders>
              <w:top w:val="nil"/>
              <w:left w:val="nil"/>
              <w:bottom w:val="nil"/>
              <w:right w:val="nil"/>
            </w:tcBorders>
            <w:noWrap/>
            <w:vAlign w:val="center"/>
            <w:hideMark/>
          </w:tcPr>
          <w:p w14:paraId="65BB594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0.006125</w:t>
            </w:r>
          </w:p>
        </w:tc>
        <w:tc>
          <w:tcPr>
            <w:tcW w:w="989" w:type="dxa"/>
            <w:tcBorders>
              <w:top w:val="nil"/>
              <w:left w:val="nil"/>
              <w:bottom w:val="nil"/>
              <w:right w:val="nil"/>
            </w:tcBorders>
            <w:noWrap/>
            <w:vAlign w:val="center"/>
            <w:hideMark/>
          </w:tcPr>
          <w:p w14:paraId="5F5D5BD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1.082</w:t>
            </w:r>
          </w:p>
        </w:tc>
      </w:tr>
      <w:tr w:rsidR="007B53C6" w:rsidRPr="007B53C6" w14:paraId="10596070" w14:textId="77777777" w:rsidTr="007B53C6">
        <w:trPr>
          <w:trHeight w:val="303"/>
          <w:jc w:val="center"/>
        </w:trPr>
        <w:tc>
          <w:tcPr>
            <w:tcW w:w="855" w:type="dxa"/>
            <w:tcBorders>
              <w:top w:val="nil"/>
              <w:left w:val="nil"/>
              <w:bottom w:val="nil"/>
              <w:right w:val="nil"/>
            </w:tcBorders>
            <w:noWrap/>
            <w:vAlign w:val="center"/>
            <w:hideMark/>
          </w:tcPr>
          <w:p w14:paraId="47B4E5E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084" w:type="dxa"/>
            <w:tcBorders>
              <w:top w:val="nil"/>
              <w:left w:val="nil"/>
              <w:bottom w:val="nil"/>
              <w:right w:val="nil"/>
            </w:tcBorders>
            <w:noWrap/>
            <w:vAlign w:val="center"/>
            <w:hideMark/>
          </w:tcPr>
          <w:p w14:paraId="01E38C0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117FD79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707E76A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0.007075</w:t>
            </w:r>
          </w:p>
        </w:tc>
        <w:tc>
          <w:tcPr>
            <w:tcW w:w="1132" w:type="dxa"/>
            <w:tcBorders>
              <w:top w:val="nil"/>
              <w:left w:val="nil"/>
              <w:bottom w:val="nil"/>
              <w:right w:val="nil"/>
            </w:tcBorders>
            <w:noWrap/>
            <w:vAlign w:val="center"/>
            <w:hideMark/>
          </w:tcPr>
          <w:p w14:paraId="3E9BABE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0.006186</w:t>
            </w:r>
          </w:p>
        </w:tc>
        <w:tc>
          <w:tcPr>
            <w:tcW w:w="989" w:type="dxa"/>
            <w:tcBorders>
              <w:top w:val="nil"/>
              <w:left w:val="nil"/>
              <w:bottom w:val="nil"/>
              <w:right w:val="nil"/>
            </w:tcBorders>
            <w:noWrap/>
            <w:vAlign w:val="center"/>
            <w:hideMark/>
          </w:tcPr>
          <w:p w14:paraId="751DB94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1.144</w:t>
            </w:r>
          </w:p>
        </w:tc>
      </w:tr>
      <w:tr w:rsidR="007B53C6" w:rsidRPr="007B53C6" w14:paraId="7269525B" w14:textId="77777777" w:rsidTr="007B53C6">
        <w:trPr>
          <w:trHeight w:val="303"/>
          <w:jc w:val="center"/>
        </w:trPr>
        <w:tc>
          <w:tcPr>
            <w:tcW w:w="855" w:type="dxa"/>
            <w:tcBorders>
              <w:top w:val="nil"/>
              <w:left w:val="nil"/>
              <w:bottom w:val="nil"/>
              <w:right w:val="nil"/>
            </w:tcBorders>
            <w:noWrap/>
            <w:vAlign w:val="center"/>
            <w:hideMark/>
          </w:tcPr>
          <w:p w14:paraId="4FD5708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084" w:type="dxa"/>
            <w:tcBorders>
              <w:top w:val="nil"/>
              <w:left w:val="nil"/>
              <w:bottom w:val="nil"/>
              <w:right w:val="nil"/>
            </w:tcBorders>
            <w:noWrap/>
            <w:vAlign w:val="center"/>
            <w:hideMark/>
          </w:tcPr>
          <w:p w14:paraId="4A4B65C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498B6E1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050C0F9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0.006579</w:t>
            </w:r>
          </w:p>
        </w:tc>
        <w:tc>
          <w:tcPr>
            <w:tcW w:w="1132" w:type="dxa"/>
            <w:tcBorders>
              <w:top w:val="nil"/>
              <w:left w:val="nil"/>
              <w:bottom w:val="nil"/>
              <w:right w:val="nil"/>
            </w:tcBorders>
            <w:noWrap/>
            <w:vAlign w:val="center"/>
            <w:hideMark/>
          </w:tcPr>
          <w:p w14:paraId="3ABE475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0.006493</w:t>
            </w:r>
          </w:p>
        </w:tc>
        <w:tc>
          <w:tcPr>
            <w:tcW w:w="989" w:type="dxa"/>
            <w:tcBorders>
              <w:top w:val="nil"/>
              <w:left w:val="nil"/>
              <w:bottom w:val="nil"/>
              <w:right w:val="nil"/>
            </w:tcBorders>
            <w:noWrap/>
            <w:vAlign w:val="center"/>
            <w:hideMark/>
          </w:tcPr>
          <w:p w14:paraId="30C4367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1.013</w:t>
            </w:r>
          </w:p>
        </w:tc>
      </w:tr>
      <w:tr w:rsidR="007B53C6" w:rsidRPr="007B53C6" w14:paraId="628EE52D" w14:textId="77777777" w:rsidTr="007B53C6">
        <w:trPr>
          <w:trHeight w:val="303"/>
          <w:jc w:val="center"/>
        </w:trPr>
        <w:tc>
          <w:tcPr>
            <w:tcW w:w="855" w:type="dxa"/>
            <w:tcBorders>
              <w:top w:val="nil"/>
              <w:left w:val="nil"/>
              <w:bottom w:val="nil"/>
              <w:right w:val="nil"/>
            </w:tcBorders>
            <w:noWrap/>
            <w:vAlign w:val="center"/>
            <w:hideMark/>
          </w:tcPr>
          <w:p w14:paraId="4D896DE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084" w:type="dxa"/>
            <w:tcBorders>
              <w:top w:val="nil"/>
              <w:left w:val="nil"/>
              <w:bottom w:val="nil"/>
              <w:right w:val="nil"/>
            </w:tcBorders>
            <w:noWrap/>
            <w:vAlign w:val="center"/>
            <w:hideMark/>
          </w:tcPr>
          <w:p w14:paraId="2C4B53D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60DC867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072087B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0.007329</w:t>
            </w:r>
          </w:p>
        </w:tc>
        <w:tc>
          <w:tcPr>
            <w:tcW w:w="1132" w:type="dxa"/>
            <w:tcBorders>
              <w:top w:val="nil"/>
              <w:left w:val="nil"/>
              <w:bottom w:val="nil"/>
              <w:right w:val="nil"/>
            </w:tcBorders>
            <w:noWrap/>
            <w:vAlign w:val="center"/>
            <w:hideMark/>
          </w:tcPr>
          <w:p w14:paraId="060409B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0.006488</w:t>
            </w:r>
          </w:p>
        </w:tc>
        <w:tc>
          <w:tcPr>
            <w:tcW w:w="989" w:type="dxa"/>
            <w:tcBorders>
              <w:top w:val="nil"/>
              <w:left w:val="nil"/>
              <w:bottom w:val="nil"/>
              <w:right w:val="nil"/>
            </w:tcBorders>
            <w:noWrap/>
            <w:vAlign w:val="center"/>
            <w:hideMark/>
          </w:tcPr>
          <w:p w14:paraId="63F5AA3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1.13</w:t>
            </w:r>
          </w:p>
        </w:tc>
      </w:tr>
      <w:tr w:rsidR="007B53C6" w:rsidRPr="007B53C6" w14:paraId="68953B7B" w14:textId="77777777" w:rsidTr="007B53C6">
        <w:trPr>
          <w:trHeight w:val="303"/>
          <w:jc w:val="center"/>
        </w:trPr>
        <w:tc>
          <w:tcPr>
            <w:tcW w:w="855" w:type="dxa"/>
            <w:tcBorders>
              <w:top w:val="nil"/>
              <w:left w:val="nil"/>
              <w:bottom w:val="nil"/>
              <w:right w:val="nil"/>
            </w:tcBorders>
            <w:noWrap/>
            <w:vAlign w:val="center"/>
            <w:hideMark/>
          </w:tcPr>
          <w:p w14:paraId="1EFAE53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084" w:type="dxa"/>
            <w:tcBorders>
              <w:top w:val="nil"/>
              <w:left w:val="nil"/>
              <w:bottom w:val="nil"/>
              <w:right w:val="nil"/>
            </w:tcBorders>
            <w:noWrap/>
            <w:vAlign w:val="center"/>
            <w:hideMark/>
          </w:tcPr>
          <w:p w14:paraId="1A3817B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74F3A6A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424DD55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0.007168</w:t>
            </w:r>
          </w:p>
        </w:tc>
        <w:tc>
          <w:tcPr>
            <w:tcW w:w="1132" w:type="dxa"/>
            <w:tcBorders>
              <w:top w:val="nil"/>
              <w:left w:val="nil"/>
              <w:bottom w:val="nil"/>
              <w:right w:val="nil"/>
            </w:tcBorders>
            <w:noWrap/>
            <w:vAlign w:val="center"/>
            <w:hideMark/>
          </w:tcPr>
          <w:p w14:paraId="3EFF830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0.006498</w:t>
            </w:r>
          </w:p>
        </w:tc>
        <w:tc>
          <w:tcPr>
            <w:tcW w:w="989" w:type="dxa"/>
            <w:tcBorders>
              <w:top w:val="nil"/>
              <w:left w:val="nil"/>
              <w:bottom w:val="nil"/>
              <w:right w:val="nil"/>
            </w:tcBorders>
            <w:noWrap/>
            <w:vAlign w:val="center"/>
            <w:hideMark/>
          </w:tcPr>
          <w:p w14:paraId="6B52F53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1.103</w:t>
            </w:r>
          </w:p>
        </w:tc>
      </w:tr>
      <w:tr w:rsidR="007B53C6" w:rsidRPr="007B53C6" w14:paraId="231C65F1" w14:textId="77777777" w:rsidTr="007B53C6">
        <w:trPr>
          <w:trHeight w:val="303"/>
          <w:jc w:val="center"/>
        </w:trPr>
        <w:tc>
          <w:tcPr>
            <w:tcW w:w="855" w:type="dxa"/>
            <w:tcBorders>
              <w:top w:val="nil"/>
              <w:left w:val="nil"/>
              <w:bottom w:val="nil"/>
              <w:right w:val="nil"/>
            </w:tcBorders>
            <w:noWrap/>
            <w:vAlign w:val="center"/>
            <w:hideMark/>
          </w:tcPr>
          <w:p w14:paraId="4017C01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084" w:type="dxa"/>
            <w:tcBorders>
              <w:top w:val="nil"/>
              <w:left w:val="nil"/>
              <w:bottom w:val="nil"/>
              <w:right w:val="nil"/>
            </w:tcBorders>
            <w:noWrap/>
            <w:vAlign w:val="center"/>
            <w:hideMark/>
          </w:tcPr>
          <w:p w14:paraId="6A30129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5146BA9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2172385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0.007699</w:t>
            </w:r>
          </w:p>
        </w:tc>
        <w:tc>
          <w:tcPr>
            <w:tcW w:w="1132" w:type="dxa"/>
            <w:tcBorders>
              <w:top w:val="nil"/>
              <w:left w:val="nil"/>
              <w:bottom w:val="nil"/>
              <w:right w:val="nil"/>
            </w:tcBorders>
            <w:noWrap/>
            <w:vAlign w:val="center"/>
            <w:hideMark/>
          </w:tcPr>
          <w:p w14:paraId="35E7F52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0.007457</w:t>
            </w:r>
          </w:p>
        </w:tc>
        <w:tc>
          <w:tcPr>
            <w:tcW w:w="989" w:type="dxa"/>
            <w:tcBorders>
              <w:top w:val="nil"/>
              <w:left w:val="nil"/>
              <w:bottom w:val="nil"/>
              <w:right w:val="nil"/>
            </w:tcBorders>
            <w:noWrap/>
            <w:vAlign w:val="center"/>
            <w:hideMark/>
          </w:tcPr>
          <w:p w14:paraId="1EB50F6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1.032</w:t>
            </w:r>
          </w:p>
        </w:tc>
      </w:tr>
      <w:tr w:rsidR="007B53C6" w:rsidRPr="007B53C6" w14:paraId="05D9D569" w14:textId="77777777" w:rsidTr="007B53C6">
        <w:trPr>
          <w:trHeight w:val="303"/>
          <w:jc w:val="center"/>
        </w:trPr>
        <w:tc>
          <w:tcPr>
            <w:tcW w:w="855" w:type="dxa"/>
            <w:tcBorders>
              <w:top w:val="nil"/>
              <w:left w:val="nil"/>
              <w:bottom w:val="nil"/>
              <w:right w:val="nil"/>
            </w:tcBorders>
            <w:noWrap/>
            <w:vAlign w:val="center"/>
            <w:hideMark/>
          </w:tcPr>
          <w:p w14:paraId="137F96A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084" w:type="dxa"/>
            <w:tcBorders>
              <w:top w:val="nil"/>
              <w:left w:val="nil"/>
              <w:bottom w:val="nil"/>
              <w:right w:val="nil"/>
            </w:tcBorders>
            <w:noWrap/>
            <w:vAlign w:val="center"/>
            <w:hideMark/>
          </w:tcPr>
          <w:p w14:paraId="20C294A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63CD8F4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5FFF657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0.00858</w:t>
            </w:r>
          </w:p>
        </w:tc>
        <w:tc>
          <w:tcPr>
            <w:tcW w:w="1132" w:type="dxa"/>
            <w:tcBorders>
              <w:top w:val="nil"/>
              <w:left w:val="nil"/>
              <w:bottom w:val="nil"/>
              <w:right w:val="nil"/>
            </w:tcBorders>
            <w:noWrap/>
            <w:vAlign w:val="center"/>
            <w:hideMark/>
          </w:tcPr>
          <w:p w14:paraId="63E5A1E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0.007465</w:t>
            </w:r>
          </w:p>
        </w:tc>
        <w:tc>
          <w:tcPr>
            <w:tcW w:w="989" w:type="dxa"/>
            <w:tcBorders>
              <w:top w:val="nil"/>
              <w:left w:val="nil"/>
              <w:bottom w:val="nil"/>
              <w:right w:val="nil"/>
            </w:tcBorders>
            <w:noWrap/>
            <w:vAlign w:val="center"/>
            <w:hideMark/>
          </w:tcPr>
          <w:p w14:paraId="7B8058C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1.149</w:t>
            </w:r>
          </w:p>
        </w:tc>
      </w:tr>
      <w:tr w:rsidR="007B53C6" w:rsidRPr="007B53C6" w14:paraId="73D403DA" w14:textId="77777777" w:rsidTr="007B53C6">
        <w:trPr>
          <w:trHeight w:val="303"/>
          <w:jc w:val="center"/>
        </w:trPr>
        <w:tc>
          <w:tcPr>
            <w:tcW w:w="855" w:type="dxa"/>
            <w:tcBorders>
              <w:top w:val="nil"/>
              <w:left w:val="nil"/>
              <w:bottom w:val="nil"/>
              <w:right w:val="nil"/>
            </w:tcBorders>
            <w:noWrap/>
            <w:vAlign w:val="center"/>
            <w:hideMark/>
          </w:tcPr>
          <w:p w14:paraId="10DCC2D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084" w:type="dxa"/>
            <w:tcBorders>
              <w:top w:val="nil"/>
              <w:left w:val="nil"/>
              <w:bottom w:val="nil"/>
              <w:right w:val="nil"/>
            </w:tcBorders>
            <w:noWrap/>
            <w:vAlign w:val="center"/>
            <w:hideMark/>
          </w:tcPr>
          <w:p w14:paraId="002B4D3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183EA0D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35ACE16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0.008081</w:t>
            </w:r>
          </w:p>
        </w:tc>
        <w:tc>
          <w:tcPr>
            <w:tcW w:w="1132" w:type="dxa"/>
            <w:tcBorders>
              <w:top w:val="nil"/>
              <w:left w:val="nil"/>
              <w:bottom w:val="nil"/>
              <w:right w:val="nil"/>
            </w:tcBorders>
            <w:noWrap/>
            <w:vAlign w:val="center"/>
            <w:hideMark/>
          </w:tcPr>
          <w:p w14:paraId="444FDBF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0.007449</w:t>
            </w:r>
          </w:p>
        </w:tc>
        <w:tc>
          <w:tcPr>
            <w:tcW w:w="989" w:type="dxa"/>
            <w:tcBorders>
              <w:top w:val="nil"/>
              <w:left w:val="nil"/>
              <w:bottom w:val="nil"/>
              <w:right w:val="nil"/>
            </w:tcBorders>
            <w:noWrap/>
            <w:vAlign w:val="center"/>
            <w:hideMark/>
          </w:tcPr>
          <w:p w14:paraId="46B6F4A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1.085</w:t>
            </w:r>
          </w:p>
        </w:tc>
      </w:tr>
      <w:tr w:rsidR="007B53C6" w:rsidRPr="007B53C6" w14:paraId="5A86A002" w14:textId="77777777" w:rsidTr="007B53C6">
        <w:trPr>
          <w:trHeight w:val="303"/>
          <w:jc w:val="center"/>
        </w:trPr>
        <w:tc>
          <w:tcPr>
            <w:tcW w:w="855" w:type="dxa"/>
            <w:tcBorders>
              <w:top w:val="nil"/>
              <w:left w:val="nil"/>
              <w:bottom w:val="nil"/>
              <w:right w:val="nil"/>
            </w:tcBorders>
            <w:noWrap/>
            <w:vAlign w:val="center"/>
            <w:hideMark/>
          </w:tcPr>
          <w:p w14:paraId="27A4BEF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084" w:type="dxa"/>
            <w:tcBorders>
              <w:top w:val="nil"/>
              <w:left w:val="nil"/>
              <w:bottom w:val="nil"/>
              <w:right w:val="nil"/>
            </w:tcBorders>
            <w:noWrap/>
            <w:vAlign w:val="center"/>
            <w:hideMark/>
          </w:tcPr>
          <w:p w14:paraId="763E5AB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512C55D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2CE6B82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w:t>
            </w:r>
          </w:p>
        </w:tc>
        <w:tc>
          <w:tcPr>
            <w:tcW w:w="1132" w:type="dxa"/>
            <w:tcBorders>
              <w:top w:val="nil"/>
              <w:left w:val="nil"/>
              <w:bottom w:val="nil"/>
              <w:right w:val="nil"/>
            </w:tcBorders>
            <w:noWrap/>
            <w:vAlign w:val="center"/>
            <w:hideMark/>
          </w:tcPr>
          <w:p w14:paraId="2A33AB3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0.007792</w:t>
            </w:r>
          </w:p>
        </w:tc>
        <w:tc>
          <w:tcPr>
            <w:tcW w:w="989" w:type="dxa"/>
            <w:tcBorders>
              <w:top w:val="nil"/>
              <w:left w:val="nil"/>
              <w:bottom w:val="nil"/>
              <w:right w:val="nil"/>
            </w:tcBorders>
            <w:noWrap/>
            <w:vAlign w:val="center"/>
            <w:hideMark/>
          </w:tcPr>
          <w:p w14:paraId="1B3BA71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1.027</w:t>
            </w:r>
          </w:p>
        </w:tc>
      </w:tr>
      <w:tr w:rsidR="007B53C6" w:rsidRPr="007B53C6" w14:paraId="5F6F4CDE" w14:textId="77777777" w:rsidTr="007B53C6">
        <w:trPr>
          <w:trHeight w:val="303"/>
          <w:jc w:val="center"/>
        </w:trPr>
        <w:tc>
          <w:tcPr>
            <w:tcW w:w="855" w:type="dxa"/>
            <w:tcBorders>
              <w:top w:val="nil"/>
              <w:left w:val="nil"/>
              <w:bottom w:val="nil"/>
              <w:right w:val="nil"/>
            </w:tcBorders>
            <w:noWrap/>
            <w:vAlign w:val="center"/>
            <w:hideMark/>
          </w:tcPr>
          <w:p w14:paraId="79B5477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084" w:type="dxa"/>
            <w:tcBorders>
              <w:top w:val="nil"/>
              <w:left w:val="nil"/>
              <w:bottom w:val="nil"/>
              <w:right w:val="nil"/>
            </w:tcBorders>
            <w:noWrap/>
            <w:vAlign w:val="center"/>
            <w:hideMark/>
          </w:tcPr>
          <w:p w14:paraId="3A8378C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60BDF88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72F5669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0.008923</w:t>
            </w:r>
          </w:p>
        </w:tc>
        <w:tc>
          <w:tcPr>
            <w:tcW w:w="1132" w:type="dxa"/>
            <w:tcBorders>
              <w:top w:val="nil"/>
              <w:left w:val="nil"/>
              <w:bottom w:val="nil"/>
              <w:right w:val="nil"/>
            </w:tcBorders>
            <w:noWrap/>
            <w:vAlign w:val="center"/>
            <w:hideMark/>
          </w:tcPr>
          <w:p w14:paraId="4B6E2E4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0.007797</w:t>
            </w:r>
          </w:p>
        </w:tc>
        <w:tc>
          <w:tcPr>
            <w:tcW w:w="989" w:type="dxa"/>
            <w:tcBorders>
              <w:top w:val="nil"/>
              <w:left w:val="nil"/>
              <w:bottom w:val="nil"/>
              <w:right w:val="nil"/>
            </w:tcBorders>
            <w:noWrap/>
            <w:vAlign w:val="center"/>
            <w:hideMark/>
          </w:tcPr>
          <w:p w14:paraId="5CF2889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1.144</w:t>
            </w:r>
          </w:p>
        </w:tc>
      </w:tr>
      <w:tr w:rsidR="007B53C6" w:rsidRPr="007B53C6" w14:paraId="3AC1DC0C" w14:textId="77777777" w:rsidTr="007B53C6">
        <w:trPr>
          <w:trHeight w:val="303"/>
          <w:jc w:val="center"/>
        </w:trPr>
        <w:tc>
          <w:tcPr>
            <w:tcW w:w="855" w:type="dxa"/>
            <w:tcBorders>
              <w:top w:val="nil"/>
              <w:left w:val="nil"/>
              <w:bottom w:val="nil"/>
              <w:right w:val="nil"/>
            </w:tcBorders>
            <w:noWrap/>
            <w:vAlign w:val="center"/>
            <w:hideMark/>
          </w:tcPr>
          <w:p w14:paraId="4BE4C11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084" w:type="dxa"/>
            <w:tcBorders>
              <w:top w:val="nil"/>
              <w:left w:val="nil"/>
              <w:bottom w:val="nil"/>
              <w:right w:val="nil"/>
            </w:tcBorders>
            <w:noWrap/>
            <w:vAlign w:val="center"/>
            <w:hideMark/>
          </w:tcPr>
          <w:p w14:paraId="21D013B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4690A86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369919E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0.008496</w:t>
            </w:r>
          </w:p>
        </w:tc>
        <w:tc>
          <w:tcPr>
            <w:tcW w:w="1132" w:type="dxa"/>
            <w:tcBorders>
              <w:top w:val="nil"/>
              <w:left w:val="nil"/>
              <w:bottom w:val="nil"/>
              <w:right w:val="nil"/>
            </w:tcBorders>
            <w:noWrap/>
            <w:vAlign w:val="center"/>
            <w:hideMark/>
          </w:tcPr>
          <w:p w14:paraId="2A82E23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0.007786</w:t>
            </w:r>
          </w:p>
        </w:tc>
        <w:tc>
          <w:tcPr>
            <w:tcW w:w="989" w:type="dxa"/>
            <w:tcBorders>
              <w:top w:val="nil"/>
              <w:left w:val="nil"/>
              <w:bottom w:val="nil"/>
              <w:right w:val="nil"/>
            </w:tcBorders>
            <w:noWrap/>
            <w:vAlign w:val="center"/>
            <w:hideMark/>
          </w:tcPr>
          <w:p w14:paraId="7A2D667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1.091</w:t>
            </w:r>
          </w:p>
        </w:tc>
      </w:tr>
      <w:tr w:rsidR="007B53C6" w:rsidRPr="007B53C6" w14:paraId="0BFE65BB" w14:textId="77777777" w:rsidTr="007B53C6">
        <w:trPr>
          <w:trHeight w:val="303"/>
          <w:jc w:val="center"/>
        </w:trPr>
        <w:tc>
          <w:tcPr>
            <w:tcW w:w="855" w:type="dxa"/>
            <w:tcBorders>
              <w:top w:val="nil"/>
              <w:left w:val="nil"/>
              <w:bottom w:val="nil"/>
              <w:right w:val="nil"/>
            </w:tcBorders>
            <w:noWrap/>
            <w:vAlign w:val="center"/>
            <w:hideMark/>
          </w:tcPr>
          <w:p w14:paraId="3A237DF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084" w:type="dxa"/>
            <w:tcBorders>
              <w:top w:val="nil"/>
              <w:left w:val="nil"/>
              <w:bottom w:val="nil"/>
              <w:right w:val="nil"/>
            </w:tcBorders>
            <w:noWrap/>
            <w:vAlign w:val="center"/>
            <w:hideMark/>
          </w:tcPr>
          <w:p w14:paraId="7EA4631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037B4F7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2CA357E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0.007684</w:t>
            </w:r>
          </w:p>
        </w:tc>
        <w:tc>
          <w:tcPr>
            <w:tcW w:w="1132" w:type="dxa"/>
            <w:tcBorders>
              <w:top w:val="nil"/>
              <w:left w:val="nil"/>
              <w:bottom w:val="nil"/>
              <w:right w:val="nil"/>
            </w:tcBorders>
            <w:noWrap/>
            <w:vAlign w:val="center"/>
            <w:hideMark/>
          </w:tcPr>
          <w:p w14:paraId="1170E99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0.007311</w:t>
            </w:r>
          </w:p>
        </w:tc>
        <w:tc>
          <w:tcPr>
            <w:tcW w:w="989" w:type="dxa"/>
            <w:tcBorders>
              <w:top w:val="nil"/>
              <w:left w:val="nil"/>
              <w:bottom w:val="nil"/>
              <w:right w:val="nil"/>
            </w:tcBorders>
            <w:noWrap/>
            <w:vAlign w:val="center"/>
            <w:hideMark/>
          </w:tcPr>
          <w:p w14:paraId="33BD9B5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1.051</w:t>
            </w:r>
          </w:p>
        </w:tc>
      </w:tr>
      <w:tr w:rsidR="007B53C6" w:rsidRPr="007B53C6" w14:paraId="6563A48D" w14:textId="77777777" w:rsidTr="007B53C6">
        <w:trPr>
          <w:trHeight w:val="303"/>
          <w:jc w:val="center"/>
        </w:trPr>
        <w:tc>
          <w:tcPr>
            <w:tcW w:w="855" w:type="dxa"/>
            <w:tcBorders>
              <w:top w:val="nil"/>
              <w:left w:val="nil"/>
              <w:bottom w:val="nil"/>
              <w:right w:val="nil"/>
            </w:tcBorders>
            <w:noWrap/>
            <w:vAlign w:val="center"/>
            <w:hideMark/>
          </w:tcPr>
          <w:p w14:paraId="39915EB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084" w:type="dxa"/>
            <w:tcBorders>
              <w:top w:val="nil"/>
              <w:left w:val="nil"/>
              <w:bottom w:val="nil"/>
              <w:right w:val="nil"/>
            </w:tcBorders>
            <w:noWrap/>
            <w:vAlign w:val="center"/>
            <w:hideMark/>
          </w:tcPr>
          <w:p w14:paraId="18EBA3F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22FF176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2F30780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0.008585</w:t>
            </w:r>
          </w:p>
        </w:tc>
        <w:tc>
          <w:tcPr>
            <w:tcW w:w="1132" w:type="dxa"/>
            <w:tcBorders>
              <w:top w:val="nil"/>
              <w:left w:val="nil"/>
              <w:bottom w:val="nil"/>
              <w:right w:val="nil"/>
            </w:tcBorders>
            <w:noWrap/>
            <w:vAlign w:val="center"/>
            <w:hideMark/>
          </w:tcPr>
          <w:p w14:paraId="71792FD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0.007333</w:t>
            </w:r>
          </w:p>
        </w:tc>
        <w:tc>
          <w:tcPr>
            <w:tcW w:w="989" w:type="dxa"/>
            <w:tcBorders>
              <w:top w:val="nil"/>
              <w:left w:val="nil"/>
              <w:bottom w:val="nil"/>
              <w:right w:val="nil"/>
            </w:tcBorders>
            <w:noWrap/>
            <w:vAlign w:val="center"/>
            <w:hideMark/>
          </w:tcPr>
          <w:p w14:paraId="512DCEC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1.171</w:t>
            </w:r>
          </w:p>
        </w:tc>
      </w:tr>
      <w:tr w:rsidR="007B53C6" w:rsidRPr="007B53C6" w14:paraId="0D838226" w14:textId="77777777" w:rsidTr="007B53C6">
        <w:trPr>
          <w:trHeight w:val="303"/>
          <w:jc w:val="center"/>
        </w:trPr>
        <w:tc>
          <w:tcPr>
            <w:tcW w:w="855" w:type="dxa"/>
            <w:tcBorders>
              <w:top w:val="nil"/>
              <w:left w:val="nil"/>
              <w:bottom w:val="nil"/>
              <w:right w:val="nil"/>
            </w:tcBorders>
            <w:noWrap/>
            <w:vAlign w:val="center"/>
            <w:hideMark/>
          </w:tcPr>
          <w:p w14:paraId="3AACAEC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084" w:type="dxa"/>
            <w:tcBorders>
              <w:top w:val="nil"/>
              <w:left w:val="nil"/>
              <w:bottom w:val="nil"/>
              <w:right w:val="nil"/>
            </w:tcBorders>
            <w:noWrap/>
            <w:vAlign w:val="center"/>
            <w:hideMark/>
          </w:tcPr>
          <w:p w14:paraId="0DB913C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1038A83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68990CA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0.007798</w:t>
            </w:r>
          </w:p>
        </w:tc>
        <w:tc>
          <w:tcPr>
            <w:tcW w:w="1132" w:type="dxa"/>
            <w:tcBorders>
              <w:top w:val="nil"/>
              <w:left w:val="nil"/>
              <w:bottom w:val="nil"/>
              <w:right w:val="nil"/>
            </w:tcBorders>
            <w:noWrap/>
            <w:vAlign w:val="center"/>
            <w:hideMark/>
          </w:tcPr>
          <w:p w14:paraId="528867D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0.00729</w:t>
            </w:r>
          </w:p>
        </w:tc>
        <w:tc>
          <w:tcPr>
            <w:tcW w:w="989" w:type="dxa"/>
            <w:tcBorders>
              <w:top w:val="nil"/>
              <w:left w:val="nil"/>
              <w:bottom w:val="nil"/>
              <w:right w:val="nil"/>
            </w:tcBorders>
            <w:noWrap/>
            <w:vAlign w:val="center"/>
            <w:hideMark/>
          </w:tcPr>
          <w:p w14:paraId="5604B43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1.07</w:t>
            </w:r>
          </w:p>
        </w:tc>
      </w:tr>
      <w:tr w:rsidR="007B53C6" w:rsidRPr="007B53C6" w14:paraId="4A39FF6B" w14:textId="77777777" w:rsidTr="007B53C6">
        <w:trPr>
          <w:trHeight w:val="303"/>
          <w:jc w:val="center"/>
        </w:trPr>
        <w:tc>
          <w:tcPr>
            <w:tcW w:w="855" w:type="dxa"/>
            <w:tcBorders>
              <w:top w:val="nil"/>
              <w:left w:val="nil"/>
              <w:bottom w:val="nil"/>
              <w:right w:val="nil"/>
            </w:tcBorders>
            <w:noWrap/>
            <w:vAlign w:val="center"/>
            <w:hideMark/>
          </w:tcPr>
          <w:p w14:paraId="0924943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084" w:type="dxa"/>
            <w:tcBorders>
              <w:top w:val="nil"/>
              <w:left w:val="nil"/>
              <w:bottom w:val="nil"/>
              <w:right w:val="nil"/>
            </w:tcBorders>
            <w:noWrap/>
            <w:vAlign w:val="center"/>
            <w:hideMark/>
          </w:tcPr>
          <w:p w14:paraId="5B55F1F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1</w:t>
            </w:r>
          </w:p>
        </w:tc>
        <w:tc>
          <w:tcPr>
            <w:tcW w:w="1252" w:type="dxa"/>
            <w:tcBorders>
              <w:top w:val="nil"/>
              <w:left w:val="nil"/>
              <w:bottom w:val="nil"/>
              <w:right w:val="nil"/>
            </w:tcBorders>
            <w:noWrap/>
            <w:vAlign w:val="center"/>
            <w:hideMark/>
          </w:tcPr>
          <w:p w14:paraId="0B308C9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608E39F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0.004513</w:t>
            </w:r>
          </w:p>
        </w:tc>
        <w:tc>
          <w:tcPr>
            <w:tcW w:w="1132" w:type="dxa"/>
            <w:tcBorders>
              <w:top w:val="nil"/>
              <w:left w:val="nil"/>
              <w:bottom w:val="nil"/>
              <w:right w:val="nil"/>
            </w:tcBorders>
            <w:noWrap/>
            <w:vAlign w:val="center"/>
            <w:hideMark/>
          </w:tcPr>
          <w:p w14:paraId="4B53CDD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0.004173</w:t>
            </w:r>
          </w:p>
        </w:tc>
        <w:tc>
          <w:tcPr>
            <w:tcW w:w="989" w:type="dxa"/>
            <w:tcBorders>
              <w:top w:val="nil"/>
              <w:left w:val="nil"/>
              <w:bottom w:val="nil"/>
              <w:right w:val="nil"/>
            </w:tcBorders>
            <w:noWrap/>
            <w:vAlign w:val="center"/>
            <w:hideMark/>
          </w:tcPr>
          <w:p w14:paraId="690D9C8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1.081</w:t>
            </w:r>
          </w:p>
        </w:tc>
      </w:tr>
      <w:tr w:rsidR="007B53C6" w:rsidRPr="007B53C6" w14:paraId="13741063" w14:textId="77777777" w:rsidTr="007B53C6">
        <w:trPr>
          <w:trHeight w:val="303"/>
          <w:jc w:val="center"/>
        </w:trPr>
        <w:tc>
          <w:tcPr>
            <w:tcW w:w="855" w:type="dxa"/>
            <w:tcBorders>
              <w:top w:val="nil"/>
              <w:left w:val="nil"/>
              <w:bottom w:val="nil"/>
              <w:right w:val="nil"/>
            </w:tcBorders>
            <w:noWrap/>
            <w:vAlign w:val="center"/>
            <w:hideMark/>
          </w:tcPr>
          <w:p w14:paraId="2E087DB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084" w:type="dxa"/>
            <w:tcBorders>
              <w:top w:val="nil"/>
              <w:left w:val="nil"/>
              <w:bottom w:val="nil"/>
              <w:right w:val="nil"/>
            </w:tcBorders>
            <w:noWrap/>
            <w:vAlign w:val="center"/>
            <w:hideMark/>
          </w:tcPr>
          <w:p w14:paraId="16CAD6A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2</w:t>
            </w:r>
          </w:p>
        </w:tc>
        <w:tc>
          <w:tcPr>
            <w:tcW w:w="1252" w:type="dxa"/>
            <w:tcBorders>
              <w:top w:val="nil"/>
              <w:left w:val="nil"/>
              <w:bottom w:val="nil"/>
              <w:right w:val="nil"/>
            </w:tcBorders>
            <w:noWrap/>
            <w:vAlign w:val="center"/>
            <w:hideMark/>
          </w:tcPr>
          <w:p w14:paraId="7E98A47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40EA827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0.005047</w:t>
            </w:r>
          </w:p>
        </w:tc>
        <w:tc>
          <w:tcPr>
            <w:tcW w:w="1132" w:type="dxa"/>
            <w:tcBorders>
              <w:top w:val="nil"/>
              <w:left w:val="nil"/>
              <w:bottom w:val="nil"/>
              <w:right w:val="nil"/>
            </w:tcBorders>
            <w:noWrap/>
            <w:vAlign w:val="center"/>
            <w:hideMark/>
          </w:tcPr>
          <w:p w14:paraId="7F9BADD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0.004197</w:t>
            </w:r>
          </w:p>
        </w:tc>
        <w:tc>
          <w:tcPr>
            <w:tcW w:w="989" w:type="dxa"/>
            <w:tcBorders>
              <w:top w:val="nil"/>
              <w:left w:val="nil"/>
              <w:bottom w:val="nil"/>
              <w:right w:val="nil"/>
            </w:tcBorders>
            <w:noWrap/>
            <w:vAlign w:val="center"/>
            <w:hideMark/>
          </w:tcPr>
          <w:p w14:paraId="126A4F6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1.093</w:t>
            </w:r>
          </w:p>
        </w:tc>
      </w:tr>
      <w:tr w:rsidR="007B53C6" w:rsidRPr="007B53C6" w14:paraId="3AA492A2" w14:textId="77777777" w:rsidTr="007B53C6">
        <w:trPr>
          <w:trHeight w:val="303"/>
          <w:jc w:val="center"/>
        </w:trPr>
        <w:tc>
          <w:tcPr>
            <w:tcW w:w="855" w:type="dxa"/>
            <w:tcBorders>
              <w:top w:val="nil"/>
              <w:left w:val="nil"/>
              <w:bottom w:val="nil"/>
              <w:right w:val="nil"/>
            </w:tcBorders>
            <w:noWrap/>
            <w:vAlign w:val="center"/>
            <w:hideMark/>
          </w:tcPr>
          <w:p w14:paraId="66A558C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084" w:type="dxa"/>
            <w:tcBorders>
              <w:top w:val="nil"/>
              <w:left w:val="nil"/>
              <w:bottom w:val="nil"/>
              <w:right w:val="nil"/>
            </w:tcBorders>
            <w:noWrap/>
            <w:vAlign w:val="center"/>
            <w:hideMark/>
          </w:tcPr>
          <w:p w14:paraId="704B36E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EX ALL 3</w:t>
            </w:r>
          </w:p>
        </w:tc>
        <w:tc>
          <w:tcPr>
            <w:tcW w:w="1252" w:type="dxa"/>
            <w:tcBorders>
              <w:top w:val="nil"/>
              <w:left w:val="nil"/>
              <w:bottom w:val="nil"/>
              <w:right w:val="nil"/>
            </w:tcBorders>
            <w:noWrap/>
            <w:vAlign w:val="center"/>
            <w:hideMark/>
          </w:tcPr>
          <w:p w14:paraId="10857A9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X</w:t>
            </w:r>
          </w:p>
        </w:tc>
        <w:tc>
          <w:tcPr>
            <w:tcW w:w="1132" w:type="dxa"/>
            <w:tcBorders>
              <w:top w:val="nil"/>
              <w:left w:val="nil"/>
              <w:bottom w:val="nil"/>
              <w:right w:val="nil"/>
            </w:tcBorders>
            <w:noWrap/>
            <w:vAlign w:val="center"/>
            <w:hideMark/>
          </w:tcPr>
          <w:p w14:paraId="6BBC70F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0.004319</w:t>
            </w:r>
          </w:p>
        </w:tc>
        <w:tc>
          <w:tcPr>
            <w:tcW w:w="1132" w:type="dxa"/>
            <w:tcBorders>
              <w:top w:val="nil"/>
              <w:left w:val="nil"/>
              <w:bottom w:val="nil"/>
              <w:right w:val="nil"/>
            </w:tcBorders>
            <w:noWrap/>
            <w:vAlign w:val="center"/>
            <w:hideMark/>
          </w:tcPr>
          <w:p w14:paraId="374738A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0.004149</w:t>
            </w:r>
          </w:p>
        </w:tc>
        <w:tc>
          <w:tcPr>
            <w:tcW w:w="989" w:type="dxa"/>
            <w:tcBorders>
              <w:top w:val="nil"/>
              <w:left w:val="nil"/>
              <w:bottom w:val="nil"/>
              <w:right w:val="nil"/>
            </w:tcBorders>
            <w:noWrap/>
            <w:vAlign w:val="center"/>
            <w:hideMark/>
          </w:tcPr>
          <w:p w14:paraId="4254649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1.041</w:t>
            </w:r>
          </w:p>
        </w:tc>
      </w:tr>
    </w:tbl>
    <w:p w14:paraId="569A2226" w14:textId="77777777" w:rsidR="007B53C6" w:rsidRDefault="007B53C6" w:rsidP="007560F9">
      <w:pPr>
        <w:spacing w:line="360" w:lineRule="auto"/>
        <w:contextualSpacing/>
        <w:jc w:val="both"/>
        <w:rPr>
          <w:rFonts w:ascii="Arial" w:eastAsia="SimHei" w:hAnsi="Arial" w:cs="B Nazanin"/>
          <w:b/>
          <w:bCs/>
          <w:color w:val="auto"/>
          <w:sz w:val="28"/>
          <w:szCs w:val="28"/>
          <w:rtl/>
        </w:rPr>
      </w:pPr>
    </w:p>
    <w:tbl>
      <w:tblPr>
        <w:tblW w:w="7740" w:type="dxa"/>
        <w:jc w:val="center"/>
        <w:tblLook w:val="04A0" w:firstRow="1" w:lastRow="0" w:firstColumn="1" w:lastColumn="0" w:noHBand="0" w:noVBand="1"/>
      </w:tblPr>
      <w:tblGrid>
        <w:gridCol w:w="891"/>
        <w:gridCol w:w="2165"/>
        <w:gridCol w:w="1293"/>
        <w:gridCol w:w="1180"/>
        <w:gridCol w:w="1180"/>
        <w:gridCol w:w="1031"/>
      </w:tblGrid>
      <w:tr w:rsidR="007B53C6" w:rsidRPr="007B53C6" w14:paraId="677A1592" w14:textId="77777777" w:rsidTr="007B53C6">
        <w:trPr>
          <w:trHeight w:val="284"/>
          <w:jc w:val="center"/>
        </w:trPr>
        <w:tc>
          <w:tcPr>
            <w:tcW w:w="4349" w:type="dxa"/>
            <w:gridSpan w:val="3"/>
            <w:tcBorders>
              <w:top w:val="nil"/>
              <w:left w:val="nil"/>
              <w:bottom w:val="nil"/>
              <w:right w:val="nil"/>
            </w:tcBorders>
            <w:shd w:val="clear" w:color="000000" w:fill="C0C0C0"/>
            <w:noWrap/>
            <w:vAlign w:val="center"/>
            <w:hideMark/>
          </w:tcPr>
          <w:p w14:paraId="721CE8B7"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TABLE:  Diaphragm Max/Avg Drifts</w:t>
            </w:r>
          </w:p>
        </w:tc>
        <w:tc>
          <w:tcPr>
            <w:tcW w:w="1180" w:type="dxa"/>
            <w:tcBorders>
              <w:top w:val="nil"/>
              <w:left w:val="nil"/>
              <w:bottom w:val="nil"/>
              <w:right w:val="nil"/>
            </w:tcBorders>
            <w:shd w:val="clear" w:color="000000" w:fill="C0C0C0"/>
            <w:noWrap/>
            <w:vAlign w:val="center"/>
            <w:hideMark/>
          </w:tcPr>
          <w:p w14:paraId="5A18974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80" w:type="dxa"/>
            <w:tcBorders>
              <w:top w:val="nil"/>
              <w:left w:val="nil"/>
              <w:bottom w:val="nil"/>
              <w:right w:val="nil"/>
            </w:tcBorders>
            <w:shd w:val="clear" w:color="000000" w:fill="C0C0C0"/>
            <w:noWrap/>
            <w:vAlign w:val="center"/>
            <w:hideMark/>
          </w:tcPr>
          <w:p w14:paraId="7C71A20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031" w:type="dxa"/>
            <w:tcBorders>
              <w:top w:val="nil"/>
              <w:left w:val="nil"/>
              <w:bottom w:val="nil"/>
              <w:right w:val="nil"/>
            </w:tcBorders>
            <w:shd w:val="clear" w:color="000000" w:fill="C0C0C0"/>
            <w:noWrap/>
            <w:vAlign w:val="center"/>
            <w:hideMark/>
          </w:tcPr>
          <w:p w14:paraId="2E61580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r>
      <w:tr w:rsidR="007B53C6" w:rsidRPr="007B53C6" w14:paraId="588A5F9A" w14:textId="77777777" w:rsidTr="007B53C6">
        <w:trPr>
          <w:trHeight w:val="284"/>
          <w:jc w:val="center"/>
        </w:trPr>
        <w:tc>
          <w:tcPr>
            <w:tcW w:w="891" w:type="dxa"/>
            <w:tcBorders>
              <w:top w:val="single" w:sz="4" w:space="0" w:color="C0C0C0"/>
              <w:left w:val="single" w:sz="4" w:space="0" w:color="C0C0C0"/>
              <w:bottom w:val="nil"/>
              <w:right w:val="nil"/>
            </w:tcBorders>
            <w:shd w:val="clear" w:color="000000" w:fill="99CCFF"/>
            <w:noWrap/>
            <w:vAlign w:val="center"/>
            <w:hideMark/>
          </w:tcPr>
          <w:p w14:paraId="519A81DE"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Story</w:t>
            </w:r>
          </w:p>
        </w:tc>
        <w:tc>
          <w:tcPr>
            <w:tcW w:w="2165" w:type="dxa"/>
            <w:tcBorders>
              <w:top w:val="single" w:sz="4" w:space="0" w:color="C0C0C0"/>
              <w:left w:val="single" w:sz="4" w:space="0" w:color="C0C0C0"/>
              <w:bottom w:val="nil"/>
              <w:right w:val="nil"/>
            </w:tcBorders>
            <w:shd w:val="clear" w:color="000000" w:fill="99CCFF"/>
            <w:noWrap/>
            <w:vAlign w:val="center"/>
            <w:hideMark/>
          </w:tcPr>
          <w:p w14:paraId="2F74F6D8"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Load Case/Combo</w:t>
            </w:r>
          </w:p>
        </w:tc>
        <w:tc>
          <w:tcPr>
            <w:tcW w:w="1291" w:type="dxa"/>
            <w:tcBorders>
              <w:top w:val="single" w:sz="4" w:space="0" w:color="C0C0C0"/>
              <w:left w:val="single" w:sz="4" w:space="0" w:color="C0C0C0"/>
              <w:bottom w:val="nil"/>
              <w:right w:val="nil"/>
            </w:tcBorders>
            <w:shd w:val="clear" w:color="000000" w:fill="99CCFF"/>
            <w:noWrap/>
            <w:vAlign w:val="center"/>
            <w:hideMark/>
          </w:tcPr>
          <w:p w14:paraId="352E841A"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Item</w:t>
            </w:r>
          </w:p>
        </w:tc>
        <w:tc>
          <w:tcPr>
            <w:tcW w:w="1180" w:type="dxa"/>
            <w:tcBorders>
              <w:top w:val="single" w:sz="4" w:space="0" w:color="C0C0C0"/>
              <w:left w:val="single" w:sz="4" w:space="0" w:color="C0C0C0"/>
              <w:bottom w:val="nil"/>
              <w:right w:val="nil"/>
            </w:tcBorders>
            <w:shd w:val="clear" w:color="000000" w:fill="99CCFF"/>
            <w:noWrap/>
            <w:vAlign w:val="center"/>
            <w:hideMark/>
          </w:tcPr>
          <w:p w14:paraId="548EA5CC"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Max Drift</w:t>
            </w:r>
          </w:p>
        </w:tc>
        <w:tc>
          <w:tcPr>
            <w:tcW w:w="1180" w:type="dxa"/>
            <w:tcBorders>
              <w:top w:val="single" w:sz="4" w:space="0" w:color="C0C0C0"/>
              <w:left w:val="single" w:sz="4" w:space="0" w:color="C0C0C0"/>
              <w:bottom w:val="nil"/>
              <w:right w:val="nil"/>
            </w:tcBorders>
            <w:shd w:val="clear" w:color="000000" w:fill="99CCFF"/>
            <w:noWrap/>
            <w:vAlign w:val="center"/>
            <w:hideMark/>
          </w:tcPr>
          <w:p w14:paraId="7F7B6077"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Avg Drift</w:t>
            </w:r>
          </w:p>
        </w:tc>
        <w:tc>
          <w:tcPr>
            <w:tcW w:w="1031" w:type="dxa"/>
            <w:tcBorders>
              <w:top w:val="single" w:sz="4" w:space="0" w:color="C0C0C0"/>
              <w:left w:val="single" w:sz="4" w:space="0" w:color="C0C0C0"/>
              <w:bottom w:val="nil"/>
              <w:right w:val="nil"/>
            </w:tcBorders>
            <w:shd w:val="clear" w:color="000000" w:fill="99CCFF"/>
            <w:noWrap/>
            <w:vAlign w:val="center"/>
            <w:hideMark/>
          </w:tcPr>
          <w:p w14:paraId="3B30C1DF"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Ratio</w:t>
            </w:r>
          </w:p>
        </w:tc>
      </w:tr>
      <w:tr w:rsidR="007B53C6" w:rsidRPr="007B53C6" w14:paraId="5CA63698" w14:textId="77777777" w:rsidTr="007B53C6">
        <w:trPr>
          <w:trHeight w:val="284"/>
          <w:jc w:val="center"/>
        </w:trPr>
        <w:tc>
          <w:tcPr>
            <w:tcW w:w="891" w:type="dxa"/>
            <w:tcBorders>
              <w:top w:val="single" w:sz="4" w:space="0" w:color="C0C0C0"/>
              <w:left w:val="single" w:sz="4" w:space="0" w:color="C0C0C0"/>
              <w:bottom w:val="single" w:sz="4" w:space="0" w:color="C0C0C0"/>
              <w:right w:val="nil"/>
            </w:tcBorders>
            <w:shd w:val="clear" w:color="000000" w:fill="99CCFF"/>
            <w:noWrap/>
            <w:vAlign w:val="center"/>
            <w:hideMark/>
          </w:tcPr>
          <w:p w14:paraId="4F827DB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2165" w:type="dxa"/>
            <w:tcBorders>
              <w:top w:val="single" w:sz="4" w:space="0" w:color="C0C0C0"/>
              <w:left w:val="single" w:sz="4" w:space="0" w:color="C0C0C0"/>
              <w:bottom w:val="single" w:sz="4" w:space="0" w:color="C0C0C0"/>
              <w:right w:val="nil"/>
            </w:tcBorders>
            <w:shd w:val="clear" w:color="000000" w:fill="99CCFF"/>
            <w:noWrap/>
            <w:vAlign w:val="center"/>
            <w:hideMark/>
          </w:tcPr>
          <w:p w14:paraId="5C1EEA5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291" w:type="dxa"/>
            <w:tcBorders>
              <w:top w:val="single" w:sz="4" w:space="0" w:color="C0C0C0"/>
              <w:left w:val="single" w:sz="4" w:space="0" w:color="C0C0C0"/>
              <w:bottom w:val="single" w:sz="4" w:space="0" w:color="C0C0C0"/>
              <w:right w:val="nil"/>
            </w:tcBorders>
            <w:shd w:val="clear" w:color="000000" w:fill="99CCFF"/>
            <w:noWrap/>
            <w:vAlign w:val="center"/>
            <w:hideMark/>
          </w:tcPr>
          <w:p w14:paraId="29100EC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80" w:type="dxa"/>
            <w:tcBorders>
              <w:top w:val="single" w:sz="4" w:space="0" w:color="C0C0C0"/>
              <w:left w:val="single" w:sz="4" w:space="0" w:color="C0C0C0"/>
              <w:bottom w:val="single" w:sz="4" w:space="0" w:color="C0C0C0"/>
              <w:right w:val="nil"/>
            </w:tcBorders>
            <w:shd w:val="clear" w:color="000000" w:fill="99CCFF"/>
            <w:noWrap/>
            <w:vAlign w:val="center"/>
            <w:hideMark/>
          </w:tcPr>
          <w:p w14:paraId="6813AA9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180" w:type="dxa"/>
            <w:tcBorders>
              <w:top w:val="single" w:sz="4" w:space="0" w:color="C0C0C0"/>
              <w:left w:val="single" w:sz="4" w:space="0" w:color="C0C0C0"/>
              <w:bottom w:val="single" w:sz="4" w:space="0" w:color="C0C0C0"/>
              <w:right w:val="nil"/>
            </w:tcBorders>
            <w:shd w:val="clear" w:color="000000" w:fill="99CCFF"/>
            <w:noWrap/>
            <w:vAlign w:val="center"/>
            <w:hideMark/>
          </w:tcPr>
          <w:p w14:paraId="5584CCA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c>
          <w:tcPr>
            <w:tcW w:w="1031" w:type="dxa"/>
            <w:tcBorders>
              <w:top w:val="single" w:sz="4" w:space="0" w:color="C0C0C0"/>
              <w:left w:val="single" w:sz="4" w:space="0" w:color="C0C0C0"/>
              <w:bottom w:val="single" w:sz="4" w:space="0" w:color="C0C0C0"/>
              <w:right w:val="nil"/>
            </w:tcBorders>
            <w:shd w:val="clear" w:color="000000" w:fill="99CCFF"/>
            <w:noWrap/>
            <w:vAlign w:val="center"/>
            <w:hideMark/>
          </w:tcPr>
          <w:p w14:paraId="62AB31E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
        </w:tc>
      </w:tr>
      <w:tr w:rsidR="007B53C6" w:rsidRPr="007B53C6" w14:paraId="09AA014A" w14:textId="77777777" w:rsidTr="007B53C6">
        <w:trPr>
          <w:trHeight w:val="284"/>
          <w:jc w:val="center"/>
        </w:trPr>
        <w:tc>
          <w:tcPr>
            <w:tcW w:w="891" w:type="dxa"/>
            <w:tcBorders>
              <w:top w:val="nil"/>
              <w:left w:val="nil"/>
              <w:bottom w:val="nil"/>
              <w:right w:val="nil"/>
            </w:tcBorders>
            <w:noWrap/>
            <w:vAlign w:val="center"/>
            <w:hideMark/>
          </w:tcPr>
          <w:p w14:paraId="6F89509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165" w:type="dxa"/>
            <w:tcBorders>
              <w:top w:val="nil"/>
              <w:left w:val="nil"/>
              <w:bottom w:val="nil"/>
              <w:right w:val="nil"/>
            </w:tcBorders>
            <w:noWrap/>
            <w:vAlign w:val="center"/>
            <w:hideMark/>
          </w:tcPr>
          <w:p w14:paraId="01E595D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5FB2ED1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6E3D7E5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0.00534</w:t>
            </w:r>
          </w:p>
        </w:tc>
        <w:tc>
          <w:tcPr>
            <w:tcW w:w="1180" w:type="dxa"/>
            <w:tcBorders>
              <w:top w:val="nil"/>
              <w:left w:val="nil"/>
              <w:bottom w:val="nil"/>
              <w:right w:val="nil"/>
            </w:tcBorders>
            <w:noWrap/>
            <w:vAlign w:val="center"/>
            <w:hideMark/>
          </w:tcPr>
          <w:p w14:paraId="4824C64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0.005199</w:t>
            </w:r>
          </w:p>
        </w:tc>
        <w:tc>
          <w:tcPr>
            <w:tcW w:w="1031" w:type="dxa"/>
            <w:tcBorders>
              <w:top w:val="nil"/>
              <w:left w:val="nil"/>
              <w:bottom w:val="nil"/>
              <w:right w:val="nil"/>
            </w:tcBorders>
            <w:noWrap/>
            <w:vAlign w:val="center"/>
            <w:hideMark/>
          </w:tcPr>
          <w:p w14:paraId="45D7FA4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1.027</w:t>
            </w:r>
          </w:p>
        </w:tc>
      </w:tr>
      <w:tr w:rsidR="007B53C6" w:rsidRPr="007B53C6" w14:paraId="59982451" w14:textId="77777777" w:rsidTr="007B53C6">
        <w:trPr>
          <w:trHeight w:val="284"/>
          <w:jc w:val="center"/>
        </w:trPr>
        <w:tc>
          <w:tcPr>
            <w:tcW w:w="891" w:type="dxa"/>
            <w:tcBorders>
              <w:top w:val="nil"/>
              <w:left w:val="nil"/>
              <w:bottom w:val="nil"/>
              <w:right w:val="nil"/>
            </w:tcBorders>
            <w:noWrap/>
            <w:vAlign w:val="center"/>
            <w:hideMark/>
          </w:tcPr>
          <w:p w14:paraId="5A0038E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165" w:type="dxa"/>
            <w:tcBorders>
              <w:top w:val="nil"/>
              <w:left w:val="nil"/>
              <w:bottom w:val="nil"/>
              <w:right w:val="nil"/>
            </w:tcBorders>
            <w:noWrap/>
            <w:vAlign w:val="center"/>
            <w:hideMark/>
          </w:tcPr>
          <w:p w14:paraId="559367D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13032A8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7B832FD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0.005324</w:t>
            </w:r>
          </w:p>
        </w:tc>
        <w:tc>
          <w:tcPr>
            <w:tcW w:w="1180" w:type="dxa"/>
            <w:tcBorders>
              <w:top w:val="nil"/>
              <w:left w:val="nil"/>
              <w:bottom w:val="nil"/>
              <w:right w:val="nil"/>
            </w:tcBorders>
            <w:noWrap/>
            <w:vAlign w:val="center"/>
            <w:hideMark/>
          </w:tcPr>
          <w:p w14:paraId="72CF512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0.005199</w:t>
            </w:r>
          </w:p>
        </w:tc>
        <w:tc>
          <w:tcPr>
            <w:tcW w:w="1031" w:type="dxa"/>
            <w:tcBorders>
              <w:top w:val="nil"/>
              <w:left w:val="nil"/>
              <w:bottom w:val="nil"/>
              <w:right w:val="nil"/>
            </w:tcBorders>
            <w:noWrap/>
            <w:vAlign w:val="center"/>
            <w:hideMark/>
          </w:tcPr>
          <w:p w14:paraId="16691D5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1.024</w:t>
            </w:r>
          </w:p>
        </w:tc>
      </w:tr>
      <w:tr w:rsidR="007B53C6" w:rsidRPr="007B53C6" w14:paraId="7116E20D" w14:textId="77777777" w:rsidTr="007B53C6">
        <w:trPr>
          <w:trHeight w:val="284"/>
          <w:jc w:val="center"/>
        </w:trPr>
        <w:tc>
          <w:tcPr>
            <w:tcW w:w="891" w:type="dxa"/>
            <w:tcBorders>
              <w:top w:val="nil"/>
              <w:left w:val="nil"/>
              <w:bottom w:val="nil"/>
              <w:right w:val="nil"/>
            </w:tcBorders>
            <w:noWrap/>
            <w:vAlign w:val="center"/>
            <w:hideMark/>
          </w:tcPr>
          <w:p w14:paraId="3CB625B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roof</w:t>
            </w:r>
          </w:p>
        </w:tc>
        <w:tc>
          <w:tcPr>
            <w:tcW w:w="2165" w:type="dxa"/>
            <w:tcBorders>
              <w:top w:val="nil"/>
              <w:left w:val="nil"/>
              <w:bottom w:val="nil"/>
              <w:right w:val="nil"/>
            </w:tcBorders>
            <w:noWrap/>
            <w:vAlign w:val="center"/>
            <w:hideMark/>
          </w:tcPr>
          <w:p w14:paraId="32D1EC1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3A5A3B6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32A6394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0.005605</w:t>
            </w:r>
          </w:p>
        </w:tc>
        <w:tc>
          <w:tcPr>
            <w:tcW w:w="1180" w:type="dxa"/>
            <w:tcBorders>
              <w:top w:val="nil"/>
              <w:left w:val="nil"/>
              <w:bottom w:val="nil"/>
              <w:right w:val="nil"/>
            </w:tcBorders>
            <w:noWrap/>
            <w:vAlign w:val="center"/>
            <w:hideMark/>
          </w:tcPr>
          <w:p w14:paraId="2DF06EF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0.0052</w:t>
            </w:r>
          </w:p>
        </w:tc>
        <w:tc>
          <w:tcPr>
            <w:tcW w:w="1031" w:type="dxa"/>
            <w:tcBorders>
              <w:top w:val="nil"/>
              <w:left w:val="nil"/>
              <w:bottom w:val="nil"/>
              <w:right w:val="nil"/>
            </w:tcBorders>
            <w:noWrap/>
            <w:vAlign w:val="center"/>
            <w:hideMark/>
          </w:tcPr>
          <w:p w14:paraId="7BDD3A6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1.078</w:t>
            </w:r>
          </w:p>
        </w:tc>
      </w:tr>
      <w:tr w:rsidR="007B53C6" w:rsidRPr="007B53C6" w14:paraId="7A3F9C1A" w14:textId="77777777" w:rsidTr="007B53C6">
        <w:trPr>
          <w:trHeight w:val="284"/>
          <w:jc w:val="center"/>
        </w:trPr>
        <w:tc>
          <w:tcPr>
            <w:tcW w:w="891" w:type="dxa"/>
            <w:tcBorders>
              <w:top w:val="nil"/>
              <w:left w:val="nil"/>
              <w:bottom w:val="nil"/>
              <w:right w:val="nil"/>
            </w:tcBorders>
            <w:noWrap/>
            <w:vAlign w:val="center"/>
            <w:hideMark/>
          </w:tcPr>
          <w:p w14:paraId="15EAFC2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165" w:type="dxa"/>
            <w:tcBorders>
              <w:top w:val="nil"/>
              <w:left w:val="nil"/>
              <w:bottom w:val="nil"/>
              <w:right w:val="nil"/>
            </w:tcBorders>
            <w:noWrap/>
            <w:vAlign w:val="center"/>
            <w:hideMark/>
          </w:tcPr>
          <w:p w14:paraId="72D7CED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5C25E45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34B4E0D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0.005548</w:t>
            </w:r>
          </w:p>
        </w:tc>
        <w:tc>
          <w:tcPr>
            <w:tcW w:w="1180" w:type="dxa"/>
            <w:tcBorders>
              <w:top w:val="nil"/>
              <w:left w:val="nil"/>
              <w:bottom w:val="nil"/>
              <w:right w:val="nil"/>
            </w:tcBorders>
            <w:noWrap/>
            <w:vAlign w:val="center"/>
            <w:hideMark/>
          </w:tcPr>
          <w:p w14:paraId="1A22D47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0.005498</w:t>
            </w:r>
          </w:p>
        </w:tc>
        <w:tc>
          <w:tcPr>
            <w:tcW w:w="1031" w:type="dxa"/>
            <w:tcBorders>
              <w:top w:val="nil"/>
              <w:left w:val="nil"/>
              <w:bottom w:val="nil"/>
              <w:right w:val="nil"/>
            </w:tcBorders>
            <w:noWrap/>
            <w:vAlign w:val="center"/>
            <w:hideMark/>
          </w:tcPr>
          <w:p w14:paraId="453E188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1.009</w:t>
            </w:r>
          </w:p>
        </w:tc>
      </w:tr>
      <w:tr w:rsidR="007B53C6" w:rsidRPr="007B53C6" w14:paraId="22901748" w14:textId="77777777" w:rsidTr="007B53C6">
        <w:trPr>
          <w:trHeight w:val="284"/>
          <w:jc w:val="center"/>
        </w:trPr>
        <w:tc>
          <w:tcPr>
            <w:tcW w:w="891" w:type="dxa"/>
            <w:tcBorders>
              <w:top w:val="nil"/>
              <w:left w:val="nil"/>
              <w:bottom w:val="nil"/>
              <w:right w:val="nil"/>
            </w:tcBorders>
            <w:noWrap/>
            <w:vAlign w:val="center"/>
            <w:hideMark/>
          </w:tcPr>
          <w:p w14:paraId="75547FF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165" w:type="dxa"/>
            <w:tcBorders>
              <w:top w:val="nil"/>
              <w:left w:val="nil"/>
              <w:bottom w:val="nil"/>
              <w:right w:val="nil"/>
            </w:tcBorders>
            <w:noWrap/>
            <w:vAlign w:val="center"/>
            <w:hideMark/>
          </w:tcPr>
          <w:p w14:paraId="45BDFD9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24B5B7F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6A5F1DC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0.005744</w:t>
            </w:r>
          </w:p>
        </w:tc>
        <w:tc>
          <w:tcPr>
            <w:tcW w:w="1180" w:type="dxa"/>
            <w:tcBorders>
              <w:top w:val="nil"/>
              <w:left w:val="nil"/>
              <w:bottom w:val="nil"/>
              <w:right w:val="nil"/>
            </w:tcBorders>
            <w:noWrap/>
            <w:vAlign w:val="center"/>
            <w:hideMark/>
          </w:tcPr>
          <w:p w14:paraId="5E05303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0.005506</w:t>
            </w:r>
          </w:p>
        </w:tc>
        <w:tc>
          <w:tcPr>
            <w:tcW w:w="1031" w:type="dxa"/>
            <w:tcBorders>
              <w:top w:val="nil"/>
              <w:left w:val="nil"/>
              <w:bottom w:val="nil"/>
              <w:right w:val="nil"/>
            </w:tcBorders>
            <w:noWrap/>
            <w:vAlign w:val="center"/>
            <w:hideMark/>
          </w:tcPr>
          <w:p w14:paraId="08182D5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1.043</w:t>
            </w:r>
          </w:p>
        </w:tc>
      </w:tr>
      <w:tr w:rsidR="007B53C6" w:rsidRPr="007B53C6" w14:paraId="2D53BE72" w14:textId="77777777" w:rsidTr="007B53C6">
        <w:trPr>
          <w:trHeight w:val="284"/>
          <w:jc w:val="center"/>
        </w:trPr>
        <w:tc>
          <w:tcPr>
            <w:tcW w:w="891" w:type="dxa"/>
            <w:tcBorders>
              <w:top w:val="nil"/>
              <w:left w:val="nil"/>
              <w:bottom w:val="nil"/>
              <w:right w:val="nil"/>
            </w:tcBorders>
            <w:noWrap/>
            <w:vAlign w:val="center"/>
            <w:hideMark/>
          </w:tcPr>
          <w:p w14:paraId="0CD9F33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Story5</w:t>
            </w:r>
          </w:p>
        </w:tc>
        <w:tc>
          <w:tcPr>
            <w:tcW w:w="2165" w:type="dxa"/>
            <w:tcBorders>
              <w:top w:val="nil"/>
              <w:left w:val="nil"/>
              <w:bottom w:val="nil"/>
              <w:right w:val="nil"/>
            </w:tcBorders>
            <w:noWrap/>
            <w:vAlign w:val="center"/>
            <w:hideMark/>
          </w:tcPr>
          <w:p w14:paraId="2055029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7852154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00063EC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0.005827</w:t>
            </w:r>
          </w:p>
        </w:tc>
        <w:tc>
          <w:tcPr>
            <w:tcW w:w="1180" w:type="dxa"/>
            <w:tcBorders>
              <w:top w:val="nil"/>
              <w:left w:val="nil"/>
              <w:bottom w:val="nil"/>
              <w:right w:val="nil"/>
            </w:tcBorders>
            <w:noWrap/>
            <w:vAlign w:val="center"/>
            <w:hideMark/>
          </w:tcPr>
          <w:p w14:paraId="0AA2010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0.00549</w:t>
            </w:r>
          </w:p>
        </w:tc>
        <w:tc>
          <w:tcPr>
            <w:tcW w:w="1031" w:type="dxa"/>
            <w:tcBorders>
              <w:top w:val="nil"/>
              <w:left w:val="nil"/>
              <w:bottom w:val="nil"/>
              <w:right w:val="nil"/>
            </w:tcBorders>
            <w:noWrap/>
            <w:vAlign w:val="center"/>
            <w:hideMark/>
          </w:tcPr>
          <w:p w14:paraId="040E22A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1.061</w:t>
            </w:r>
          </w:p>
        </w:tc>
      </w:tr>
      <w:tr w:rsidR="007B53C6" w:rsidRPr="007B53C6" w14:paraId="706CF113" w14:textId="77777777" w:rsidTr="007B53C6">
        <w:trPr>
          <w:trHeight w:val="284"/>
          <w:jc w:val="center"/>
        </w:trPr>
        <w:tc>
          <w:tcPr>
            <w:tcW w:w="891" w:type="dxa"/>
            <w:tcBorders>
              <w:top w:val="nil"/>
              <w:left w:val="nil"/>
              <w:bottom w:val="nil"/>
              <w:right w:val="nil"/>
            </w:tcBorders>
            <w:noWrap/>
            <w:vAlign w:val="center"/>
            <w:hideMark/>
          </w:tcPr>
          <w:p w14:paraId="00BDED0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165" w:type="dxa"/>
            <w:tcBorders>
              <w:top w:val="nil"/>
              <w:left w:val="nil"/>
              <w:bottom w:val="nil"/>
              <w:right w:val="nil"/>
            </w:tcBorders>
            <w:noWrap/>
            <w:vAlign w:val="center"/>
            <w:hideMark/>
          </w:tcPr>
          <w:p w14:paraId="113B167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22D97C7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0C87DCA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0.006508</w:t>
            </w:r>
          </w:p>
        </w:tc>
        <w:tc>
          <w:tcPr>
            <w:tcW w:w="1180" w:type="dxa"/>
            <w:tcBorders>
              <w:top w:val="nil"/>
              <w:left w:val="nil"/>
              <w:bottom w:val="nil"/>
              <w:right w:val="nil"/>
            </w:tcBorders>
            <w:noWrap/>
            <w:vAlign w:val="center"/>
            <w:hideMark/>
          </w:tcPr>
          <w:p w14:paraId="5328831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0.006457</w:t>
            </w:r>
          </w:p>
        </w:tc>
        <w:tc>
          <w:tcPr>
            <w:tcW w:w="1031" w:type="dxa"/>
            <w:tcBorders>
              <w:top w:val="nil"/>
              <w:left w:val="nil"/>
              <w:bottom w:val="nil"/>
              <w:right w:val="nil"/>
            </w:tcBorders>
            <w:noWrap/>
            <w:vAlign w:val="center"/>
            <w:hideMark/>
          </w:tcPr>
          <w:p w14:paraId="543AD79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1.008</w:t>
            </w:r>
          </w:p>
        </w:tc>
      </w:tr>
      <w:tr w:rsidR="007B53C6" w:rsidRPr="007B53C6" w14:paraId="59FE9DDB" w14:textId="77777777" w:rsidTr="007B53C6">
        <w:trPr>
          <w:trHeight w:val="284"/>
          <w:jc w:val="center"/>
        </w:trPr>
        <w:tc>
          <w:tcPr>
            <w:tcW w:w="891" w:type="dxa"/>
            <w:tcBorders>
              <w:top w:val="nil"/>
              <w:left w:val="nil"/>
              <w:bottom w:val="nil"/>
              <w:right w:val="nil"/>
            </w:tcBorders>
            <w:noWrap/>
            <w:vAlign w:val="center"/>
            <w:hideMark/>
          </w:tcPr>
          <w:p w14:paraId="1E695B7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165" w:type="dxa"/>
            <w:tcBorders>
              <w:top w:val="nil"/>
              <w:left w:val="nil"/>
              <w:bottom w:val="nil"/>
              <w:right w:val="nil"/>
            </w:tcBorders>
            <w:noWrap/>
            <w:vAlign w:val="center"/>
            <w:hideMark/>
          </w:tcPr>
          <w:p w14:paraId="4AE6BDE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1110CA7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4C343F3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0.006747</w:t>
            </w:r>
          </w:p>
        </w:tc>
        <w:tc>
          <w:tcPr>
            <w:tcW w:w="1180" w:type="dxa"/>
            <w:tcBorders>
              <w:top w:val="nil"/>
              <w:left w:val="nil"/>
              <w:bottom w:val="nil"/>
              <w:right w:val="nil"/>
            </w:tcBorders>
            <w:noWrap/>
            <w:vAlign w:val="center"/>
            <w:hideMark/>
          </w:tcPr>
          <w:p w14:paraId="0B6A618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0.006466</w:t>
            </w:r>
          </w:p>
        </w:tc>
        <w:tc>
          <w:tcPr>
            <w:tcW w:w="1031" w:type="dxa"/>
            <w:tcBorders>
              <w:top w:val="nil"/>
              <w:left w:val="nil"/>
              <w:bottom w:val="nil"/>
              <w:right w:val="nil"/>
            </w:tcBorders>
            <w:noWrap/>
            <w:vAlign w:val="center"/>
            <w:hideMark/>
          </w:tcPr>
          <w:p w14:paraId="0B2D0AA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1.044</w:t>
            </w:r>
          </w:p>
        </w:tc>
      </w:tr>
      <w:tr w:rsidR="007B53C6" w:rsidRPr="007B53C6" w14:paraId="5E708D00" w14:textId="77777777" w:rsidTr="007B53C6">
        <w:trPr>
          <w:trHeight w:val="284"/>
          <w:jc w:val="center"/>
        </w:trPr>
        <w:tc>
          <w:tcPr>
            <w:tcW w:w="891" w:type="dxa"/>
            <w:tcBorders>
              <w:top w:val="nil"/>
              <w:left w:val="nil"/>
              <w:bottom w:val="nil"/>
              <w:right w:val="nil"/>
            </w:tcBorders>
            <w:noWrap/>
            <w:vAlign w:val="center"/>
            <w:hideMark/>
          </w:tcPr>
          <w:p w14:paraId="17FAB7B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Story4</w:t>
            </w:r>
          </w:p>
        </w:tc>
        <w:tc>
          <w:tcPr>
            <w:tcW w:w="2165" w:type="dxa"/>
            <w:tcBorders>
              <w:top w:val="nil"/>
              <w:left w:val="nil"/>
              <w:bottom w:val="nil"/>
              <w:right w:val="nil"/>
            </w:tcBorders>
            <w:noWrap/>
            <w:vAlign w:val="center"/>
            <w:hideMark/>
          </w:tcPr>
          <w:p w14:paraId="0865F90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4B0FB22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34323A8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0.006832</w:t>
            </w:r>
          </w:p>
        </w:tc>
        <w:tc>
          <w:tcPr>
            <w:tcW w:w="1180" w:type="dxa"/>
            <w:tcBorders>
              <w:top w:val="nil"/>
              <w:left w:val="nil"/>
              <w:bottom w:val="nil"/>
              <w:right w:val="nil"/>
            </w:tcBorders>
            <w:noWrap/>
            <w:vAlign w:val="center"/>
            <w:hideMark/>
          </w:tcPr>
          <w:p w14:paraId="05FBA43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0.006449</w:t>
            </w:r>
          </w:p>
        </w:tc>
        <w:tc>
          <w:tcPr>
            <w:tcW w:w="1031" w:type="dxa"/>
            <w:tcBorders>
              <w:top w:val="nil"/>
              <w:left w:val="nil"/>
              <w:bottom w:val="nil"/>
              <w:right w:val="nil"/>
            </w:tcBorders>
            <w:noWrap/>
            <w:vAlign w:val="center"/>
            <w:hideMark/>
          </w:tcPr>
          <w:p w14:paraId="21D75F5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1.059</w:t>
            </w:r>
          </w:p>
        </w:tc>
      </w:tr>
      <w:tr w:rsidR="007B53C6" w:rsidRPr="007B53C6" w14:paraId="2F2883FD" w14:textId="77777777" w:rsidTr="007B53C6">
        <w:trPr>
          <w:trHeight w:val="284"/>
          <w:jc w:val="center"/>
        </w:trPr>
        <w:tc>
          <w:tcPr>
            <w:tcW w:w="891" w:type="dxa"/>
            <w:tcBorders>
              <w:top w:val="nil"/>
              <w:left w:val="nil"/>
              <w:bottom w:val="nil"/>
              <w:right w:val="nil"/>
            </w:tcBorders>
            <w:noWrap/>
            <w:vAlign w:val="center"/>
            <w:hideMark/>
          </w:tcPr>
          <w:p w14:paraId="1EDE2C6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165" w:type="dxa"/>
            <w:tcBorders>
              <w:top w:val="nil"/>
              <w:left w:val="nil"/>
              <w:bottom w:val="nil"/>
              <w:right w:val="nil"/>
            </w:tcBorders>
            <w:noWrap/>
            <w:vAlign w:val="center"/>
            <w:hideMark/>
          </w:tcPr>
          <w:p w14:paraId="4C59C7A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2B4E1F6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6F1766F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0.006872</w:t>
            </w:r>
          </w:p>
        </w:tc>
        <w:tc>
          <w:tcPr>
            <w:tcW w:w="1180" w:type="dxa"/>
            <w:tcBorders>
              <w:top w:val="nil"/>
              <w:left w:val="nil"/>
              <w:bottom w:val="nil"/>
              <w:right w:val="nil"/>
            </w:tcBorders>
            <w:noWrap/>
            <w:vAlign w:val="center"/>
            <w:hideMark/>
          </w:tcPr>
          <w:p w14:paraId="6FD5120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0.006865</w:t>
            </w:r>
          </w:p>
        </w:tc>
        <w:tc>
          <w:tcPr>
            <w:tcW w:w="1031" w:type="dxa"/>
            <w:tcBorders>
              <w:top w:val="nil"/>
              <w:left w:val="nil"/>
              <w:bottom w:val="nil"/>
              <w:right w:val="nil"/>
            </w:tcBorders>
            <w:noWrap/>
            <w:vAlign w:val="center"/>
            <w:hideMark/>
          </w:tcPr>
          <w:p w14:paraId="5C22692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1.001</w:t>
            </w:r>
          </w:p>
        </w:tc>
      </w:tr>
      <w:tr w:rsidR="007B53C6" w:rsidRPr="007B53C6" w14:paraId="45D0BF83" w14:textId="77777777" w:rsidTr="007B53C6">
        <w:trPr>
          <w:trHeight w:val="284"/>
          <w:jc w:val="center"/>
        </w:trPr>
        <w:tc>
          <w:tcPr>
            <w:tcW w:w="891" w:type="dxa"/>
            <w:tcBorders>
              <w:top w:val="nil"/>
              <w:left w:val="nil"/>
              <w:bottom w:val="nil"/>
              <w:right w:val="nil"/>
            </w:tcBorders>
            <w:noWrap/>
            <w:vAlign w:val="center"/>
            <w:hideMark/>
          </w:tcPr>
          <w:p w14:paraId="405C48B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165" w:type="dxa"/>
            <w:tcBorders>
              <w:top w:val="nil"/>
              <w:left w:val="nil"/>
              <w:bottom w:val="nil"/>
              <w:right w:val="nil"/>
            </w:tcBorders>
            <w:noWrap/>
            <w:vAlign w:val="center"/>
            <w:hideMark/>
          </w:tcPr>
          <w:p w14:paraId="2F5D889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324DDDF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7049807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0.007236</w:t>
            </w:r>
          </w:p>
        </w:tc>
        <w:tc>
          <w:tcPr>
            <w:tcW w:w="1180" w:type="dxa"/>
            <w:tcBorders>
              <w:top w:val="nil"/>
              <w:left w:val="nil"/>
              <w:bottom w:val="nil"/>
              <w:right w:val="nil"/>
            </w:tcBorders>
            <w:noWrap/>
            <w:vAlign w:val="center"/>
            <w:hideMark/>
          </w:tcPr>
          <w:p w14:paraId="4ED2E58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0.00688</w:t>
            </w:r>
          </w:p>
        </w:tc>
        <w:tc>
          <w:tcPr>
            <w:tcW w:w="1031" w:type="dxa"/>
            <w:tcBorders>
              <w:top w:val="nil"/>
              <w:left w:val="nil"/>
              <w:bottom w:val="nil"/>
              <w:right w:val="nil"/>
            </w:tcBorders>
            <w:noWrap/>
            <w:vAlign w:val="center"/>
            <w:hideMark/>
          </w:tcPr>
          <w:p w14:paraId="0BBBFC7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1.052</w:t>
            </w:r>
          </w:p>
        </w:tc>
      </w:tr>
      <w:tr w:rsidR="007B53C6" w:rsidRPr="007B53C6" w14:paraId="6CE88977" w14:textId="77777777" w:rsidTr="007B53C6">
        <w:trPr>
          <w:trHeight w:val="284"/>
          <w:jc w:val="center"/>
        </w:trPr>
        <w:tc>
          <w:tcPr>
            <w:tcW w:w="891" w:type="dxa"/>
            <w:tcBorders>
              <w:top w:val="nil"/>
              <w:left w:val="nil"/>
              <w:bottom w:val="nil"/>
              <w:right w:val="nil"/>
            </w:tcBorders>
            <w:noWrap/>
            <w:vAlign w:val="center"/>
            <w:hideMark/>
          </w:tcPr>
          <w:p w14:paraId="744FE87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Story3</w:t>
            </w:r>
          </w:p>
        </w:tc>
        <w:tc>
          <w:tcPr>
            <w:tcW w:w="2165" w:type="dxa"/>
            <w:tcBorders>
              <w:top w:val="nil"/>
              <w:left w:val="nil"/>
              <w:bottom w:val="nil"/>
              <w:right w:val="nil"/>
            </w:tcBorders>
            <w:noWrap/>
            <w:vAlign w:val="center"/>
            <w:hideMark/>
          </w:tcPr>
          <w:p w14:paraId="3896224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72AED49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381E7EE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0.007194</w:t>
            </w:r>
          </w:p>
        </w:tc>
        <w:tc>
          <w:tcPr>
            <w:tcW w:w="1180" w:type="dxa"/>
            <w:tcBorders>
              <w:top w:val="nil"/>
              <w:left w:val="nil"/>
              <w:bottom w:val="nil"/>
              <w:right w:val="nil"/>
            </w:tcBorders>
            <w:noWrap/>
            <w:vAlign w:val="center"/>
            <w:hideMark/>
          </w:tcPr>
          <w:p w14:paraId="04F7E41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0.006851</w:t>
            </w:r>
          </w:p>
        </w:tc>
        <w:tc>
          <w:tcPr>
            <w:tcW w:w="1031" w:type="dxa"/>
            <w:tcBorders>
              <w:top w:val="nil"/>
              <w:left w:val="nil"/>
              <w:bottom w:val="nil"/>
              <w:right w:val="nil"/>
            </w:tcBorders>
            <w:noWrap/>
            <w:vAlign w:val="center"/>
            <w:hideMark/>
          </w:tcPr>
          <w:p w14:paraId="34F66E0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1.05</w:t>
            </w:r>
          </w:p>
        </w:tc>
      </w:tr>
      <w:tr w:rsidR="007B53C6" w:rsidRPr="007B53C6" w14:paraId="0F027C4C" w14:textId="77777777" w:rsidTr="007B53C6">
        <w:trPr>
          <w:trHeight w:val="284"/>
          <w:jc w:val="center"/>
        </w:trPr>
        <w:tc>
          <w:tcPr>
            <w:tcW w:w="891" w:type="dxa"/>
            <w:tcBorders>
              <w:top w:val="nil"/>
              <w:left w:val="nil"/>
              <w:bottom w:val="nil"/>
              <w:right w:val="nil"/>
            </w:tcBorders>
            <w:noWrap/>
            <w:vAlign w:val="center"/>
            <w:hideMark/>
          </w:tcPr>
          <w:p w14:paraId="2FEE828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165" w:type="dxa"/>
            <w:tcBorders>
              <w:top w:val="nil"/>
              <w:left w:val="nil"/>
              <w:bottom w:val="nil"/>
              <w:right w:val="nil"/>
            </w:tcBorders>
            <w:noWrap/>
            <w:vAlign w:val="center"/>
            <w:hideMark/>
          </w:tcPr>
          <w:p w14:paraId="6C126F4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1A42CDE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0FE2073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0.006631</w:t>
            </w:r>
          </w:p>
        </w:tc>
        <w:tc>
          <w:tcPr>
            <w:tcW w:w="1180" w:type="dxa"/>
            <w:tcBorders>
              <w:top w:val="nil"/>
              <w:left w:val="nil"/>
              <w:bottom w:val="nil"/>
              <w:right w:val="nil"/>
            </w:tcBorders>
            <w:noWrap/>
            <w:vAlign w:val="center"/>
            <w:hideMark/>
          </w:tcPr>
          <w:p w14:paraId="6D3C6D59"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0.006568</w:t>
            </w:r>
          </w:p>
        </w:tc>
        <w:tc>
          <w:tcPr>
            <w:tcW w:w="1031" w:type="dxa"/>
            <w:tcBorders>
              <w:top w:val="nil"/>
              <w:left w:val="nil"/>
              <w:bottom w:val="nil"/>
              <w:right w:val="nil"/>
            </w:tcBorders>
            <w:noWrap/>
            <w:vAlign w:val="center"/>
            <w:hideMark/>
          </w:tcPr>
          <w:p w14:paraId="423BE66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1.01</w:t>
            </w:r>
          </w:p>
        </w:tc>
      </w:tr>
      <w:tr w:rsidR="007B53C6" w:rsidRPr="007B53C6" w14:paraId="3AE4028B" w14:textId="77777777" w:rsidTr="007B53C6">
        <w:trPr>
          <w:trHeight w:val="284"/>
          <w:jc w:val="center"/>
        </w:trPr>
        <w:tc>
          <w:tcPr>
            <w:tcW w:w="891" w:type="dxa"/>
            <w:tcBorders>
              <w:top w:val="nil"/>
              <w:left w:val="nil"/>
              <w:bottom w:val="nil"/>
              <w:right w:val="nil"/>
            </w:tcBorders>
            <w:noWrap/>
            <w:vAlign w:val="center"/>
            <w:hideMark/>
          </w:tcPr>
          <w:p w14:paraId="6D672DA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165" w:type="dxa"/>
            <w:tcBorders>
              <w:top w:val="nil"/>
              <w:left w:val="nil"/>
              <w:bottom w:val="nil"/>
              <w:right w:val="nil"/>
            </w:tcBorders>
            <w:noWrap/>
            <w:vAlign w:val="center"/>
            <w:hideMark/>
          </w:tcPr>
          <w:p w14:paraId="2A4F226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38E8A9C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50C7277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0.006985</w:t>
            </w:r>
          </w:p>
        </w:tc>
        <w:tc>
          <w:tcPr>
            <w:tcW w:w="1180" w:type="dxa"/>
            <w:tcBorders>
              <w:top w:val="nil"/>
              <w:left w:val="nil"/>
              <w:bottom w:val="nil"/>
              <w:right w:val="nil"/>
            </w:tcBorders>
            <w:noWrap/>
            <w:vAlign w:val="center"/>
            <w:hideMark/>
          </w:tcPr>
          <w:p w14:paraId="0342D69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0.006587</w:t>
            </w:r>
          </w:p>
        </w:tc>
        <w:tc>
          <w:tcPr>
            <w:tcW w:w="1031" w:type="dxa"/>
            <w:tcBorders>
              <w:top w:val="nil"/>
              <w:left w:val="nil"/>
              <w:bottom w:val="nil"/>
              <w:right w:val="nil"/>
            </w:tcBorders>
            <w:noWrap/>
            <w:vAlign w:val="center"/>
            <w:hideMark/>
          </w:tcPr>
          <w:p w14:paraId="362EC26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1.06</w:t>
            </w:r>
          </w:p>
        </w:tc>
      </w:tr>
      <w:tr w:rsidR="007B53C6" w:rsidRPr="007B53C6" w14:paraId="725AA904" w14:textId="77777777" w:rsidTr="007B53C6">
        <w:trPr>
          <w:trHeight w:val="284"/>
          <w:jc w:val="center"/>
        </w:trPr>
        <w:tc>
          <w:tcPr>
            <w:tcW w:w="891" w:type="dxa"/>
            <w:tcBorders>
              <w:top w:val="nil"/>
              <w:left w:val="nil"/>
              <w:bottom w:val="nil"/>
              <w:right w:val="nil"/>
            </w:tcBorders>
            <w:noWrap/>
            <w:vAlign w:val="center"/>
            <w:hideMark/>
          </w:tcPr>
          <w:p w14:paraId="5842704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Story2</w:t>
            </w:r>
          </w:p>
        </w:tc>
        <w:tc>
          <w:tcPr>
            <w:tcW w:w="2165" w:type="dxa"/>
            <w:tcBorders>
              <w:top w:val="nil"/>
              <w:left w:val="nil"/>
              <w:bottom w:val="nil"/>
              <w:right w:val="nil"/>
            </w:tcBorders>
            <w:noWrap/>
            <w:vAlign w:val="center"/>
            <w:hideMark/>
          </w:tcPr>
          <w:p w14:paraId="07DA2F3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5851CEC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5577AAC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0.006821</w:t>
            </w:r>
          </w:p>
        </w:tc>
        <w:tc>
          <w:tcPr>
            <w:tcW w:w="1180" w:type="dxa"/>
            <w:tcBorders>
              <w:top w:val="nil"/>
              <w:left w:val="nil"/>
              <w:bottom w:val="nil"/>
              <w:right w:val="nil"/>
            </w:tcBorders>
            <w:noWrap/>
            <w:vAlign w:val="center"/>
            <w:hideMark/>
          </w:tcPr>
          <w:p w14:paraId="6ADF440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0.006549</w:t>
            </w:r>
          </w:p>
        </w:tc>
        <w:tc>
          <w:tcPr>
            <w:tcW w:w="1031" w:type="dxa"/>
            <w:tcBorders>
              <w:top w:val="nil"/>
              <w:left w:val="nil"/>
              <w:bottom w:val="nil"/>
              <w:right w:val="nil"/>
            </w:tcBorders>
            <w:noWrap/>
            <w:vAlign w:val="center"/>
            <w:hideMark/>
          </w:tcPr>
          <w:p w14:paraId="124168B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1.042</w:t>
            </w:r>
          </w:p>
        </w:tc>
      </w:tr>
      <w:tr w:rsidR="007B53C6" w:rsidRPr="007B53C6" w14:paraId="341D57CD" w14:textId="77777777" w:rsidTr="007B53C6">
        <w:trPr>
          <w:trHeight w:val="284"/>
          <w:jc w:val="center"/>
        </w:trPr>
        <w:tc>
          <w:tcPr>
            <w:tcW w:w="891" w:type="dxa"/>
            <w:tcBorders>
              <w:top w:val="nil"/>
              <w:left w:val="nil"/>
              <w:bottom w:val="nil"/>
              <w:right w:val="nil"/>
            </w:tcBorders>
            <w:noWrap/>
            <w:vAlign w:val="center"/>
            <w:hideMark/>
          </w:tcPr>
          <w:p w14:paraId="1B12E050"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165" w:type="dxa"/>
            <w:tcBorders>
              <w:top w:val="nil"/>
              <w:left w:val="nil"/>
              <w:bottom w:val="nil"/>
              <w:right w:val="nil"/>
            </w:tcBorders>
            <w:noWrap/>
            <w:vAlign w:val="center"/>
            <w:hideMark/>
          </w:tcPr>
          <w:p w14:paraId="3E34193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1</w:t>
            </w:r>
          </w:p>
        </w:tc>
        <w:tc>
          <w:tcPr>
            <w:tcW w:w="1291" w:type="dxa"/>
            <w:tcBorders>
              <w:top w:val="nil"/>
              <w:left w:val="nil"/>
              <w:bottom w:val="nil"/>
              <w:right w:val="nil"/>
            </w:tcBorders>
            <w:noWrap/>
            <w:vAlign w:val="center"/>
            <w:hideMark/>
          </w:tcPr>
          <w:p w14:paraId="6FB8C0C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1DC9668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0.003769</w:t>
            </w:r>
          </w:p>
        </w:tc>
        <w:tc>
          <w:tcPr>
            <w:tcW w:w="1180" w:type="dxa"/>
            <w:tcBorders>
              <w:top w:val="nil"/>
              <w:left w:val="nil"/>
              <w:bottom w:val="nil"/>
              <w:right w:val="nil"/>
            </w:tcBorders>
            <w:noWrap/>
            <w:vAlign w:val="center"/>
            <w:hideMark/>
          </w:tcPr>
          <w:p w14:paraId="526FB5E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0.003748</w:t>
            </w:r>
          </w:p>
        </w:tc>
        <w:tc>
          <w:tcPr>
            <w:tcW w:w="1031" w:type="dxa"/>
            <w:tcBorders>
              <w:top w:val="nil"/>
              <w:left w:val="nil"/>
              <w:bottom w:val="nil"/>
              <w:right w:val="nil"/>
            </w:tcBorders>
            <w:noWrap/>
            <w:vAlign w:val="center"/>
            <w:hideMark/>
          </w:tcPr>
          <w:p w14:paraId="22A1CC0A"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1.006</w:t>
            </w:r>
          </w:p>
        </w:tc>
      </w:tr>
      <w:tr w:rsidR="007B53C6" w:rsidRPr="007B53C6" w14:paraId="38DBA9C9" w14:textId="77777777" w:rsidTr="007B53C6">
        <w:trPr>
          <w:trHeight w:val="284"/>
          <w:jc w:val="center"/>
        </w:trPr>
        <w:tc>
          <w:tcPr>
            <w:tcW w:w="891" w:type="dxa"/>
            <w:tcBorders>
              <w:top w:val="nil"/>
              <w:left w:val="nil"/>
              <w:bottom w:val="nil"/>
              <w:right w:val="nil"/>
            </w:tcBorders>
            <w:noWrap/>
            <w:vAlign w:val="center"/>
            <w:hideMark/>
          </w:tcPr>
          <w:p w14:paraId="64BE27D7"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165" w:type="dxa"/>
            <w:tcBorders>
              <w:top w:val="nil"/>
              <w:left w:val="nil"/>
              <w:bottom w:val="nil"/>
              <w:right w:val="nil"/>
            </w:tcBorders>
            <w:noWrap/>
            <w:vAlign w:val="center"/>
            <w:hideMark/>
          </w:tcPr>
          <w:p w14:paraId="6E0B512C"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2</w:t>
            </w:r>
          </w:p>
        </w:tc>
        <w:tc>
          <w:tcPr>
            <w:tcW w:w="1291" w:type="dxa"/>
            <w:tcBorders>
              <w:top w:val="nil"/>
              <w:left w:val="nil"/>
              <w:bottom w:val="nil"/>
              <w:right w:val="nil"/>
            </w:tcBorders>
            <w:noWrap/>
            <w:vAlign w:val="center"/>
            <w:hideMark/>
          </w:tcPr>
          <w:p w14:paraId="4335FEAB"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0977BF5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0.003926</w:t>
            </w:r>
          </w:p>
        </w:tc>
        <w:tc>
          <w:tcPr>
            <w:tcW w:w="1180" w:type="dxa"/>
            <w:tcBorders>
              <w:top w:val="nil"/>
              <w:left w:val="nil"/>
              <w:bottom w:val="nil"/>
              <w:right w:val="nil"/>
            </w:tcBorders>
            <w:noWrap/>
            <w:vAlign w:val="center"/>
            <w:hideMark/>
          </w:tcPr>
          <w:p w14:paraId="51F51313"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0.003753</w:t>
            </w:r>
          </w:p>
        </w:tc>
        <w:tc>
          <w:tcPr>
            <w:tcW w:w="1031" w:type="dxa"/>
            <w:tcBorders>
              <w:top w:val="nil"/>
              <w:left w:val="nil"/>
              <w:bottom w:val="nil"/>
              <w:right w:val="nil"/>
            </w:tcBorders>
            <w:noWrap/>
            <w:vAlign w:val="center"/>
            <w:hideMark/>
          </w:tcPr>
          <w:p w14:paraId="41E993E6"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1.046</w:t>
            </w:r>
          </w:p>
        </w:tc>
      </w:tr>
      <w:tr w:rsidR="007B53C6" w:rsidRPr="007B53C6" w14:paraId="046CC0B1" w14:textId="77777777" w:rsidTr="007B53C6">
        <w:trPr>
          <w:trHeight w:val="284"/>
          <w:jc w:val="center"/>
        </w:trPr>
        <w:tc>
          <w:tcPr>
            <w:tcW w:w="891" w:type="dxa"/>
            <w:tcBorders>
              <w:top w:val="nil"/>
              <w:left w:val="nil"/>
              <w:bottom w:val="nil"/>
              <w:right w:val="nil"/>
            </w:tcBorders>
            <w:noWrap/>
            <w:vAlign w:val="center"/>
            <w:hideMark/>
          </w:tcPr>
          <w:p w14:paraId="5E0D4595"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Story1</w:t>
            </w:r>
          </w:p>
        </w:tc>
        <w:tc>
          <w:tcPr>
            <w:tcW w:w="2165" w:type="dxa"/>
            <w:tcBorders>
              <w:top w:val="nil"/>
              <w:left w:val="nil"/>
              <w:bottom w:val="nil"/>
              <w:right w:val="nil"/>
            </w:tcBorders>
            <w:noWrap/>
            <w:vAlign w:val="center"/>
            <w:hideMark/>
          </w:tcPr>
          <w:p w14:paraId="3E333C7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EY ALL 3</w:t>
            </w:r>
          </w:p>
        </w:tc>
        <w:tc>
          <w:tcPr>
            <w:tcW w:w="1291" w:type="dxa"/>
            <w:tcBorders>
              <w:top w:val="nil"/>
              <w:left w:val="nil"/>
              <w:bottom w:val="nil"/>
              <w:right w:val="nil"/>
            </w:tcBorders>
            <w:noWrap/>
            <w:vAlign w:val="center"/>
            <w:hideMark/>
          </w:tcPr>
          <w:p w14:paraId="4EA4A608"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proofErr w:type="spellStart"/>
            <w:r w:rsidRPr="007B53C6">
              <w:rPr>
                <w:rFonts w:ascii="Calibri" w:eastAsia="Times New Roman" w:hAnsi="Calibri" w:cs="Calibri"/>
                <w:color w:val="000000"/>
                <w:lang w:bidi="ar-SA"/>
              </w:rPr>
              <w:t>Diaph</w:t>
            </w:r>
            <w:proofErr w:type="spellEnd"/>
            <w:r w:rsidRPr="007B53C6">
              <w:rPr>
                <w:rFonts w:ascii="Calibri" w:eastAsia="Times New Roman" w:hAnsi="Calibri" w:cs="Calibri"/>
                <w:color w:val="000000"/>
                <w:lang w:bidi="ar-SA"/>
              </w:rPr>
              <w:t xml:space="preserve"> D1 Y</w:t>
            </w:r>
          </w:p>
        </w:tc>
        <w:tc>
          <w:tcPr>
            <w:tcW w:w="1180" w:type="dxa"/>
            <w:tcBorders>
              <w:top w:val="nil"/>
              <w:left w:val="nil"/>
              <w:bottom w:val="nil"/>
              <w:right w:val="nil"/>
            </w:tcBorders>
            <w:noWrap/>
            <w:vAlign w:val="center"/>
            <w:hideMark/>
          </w:tcPr>
          <w:p w14:paraId="1D826F3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0.003958</w:t>
            </w:r>
          </w:p>
        </w:tc>
        <w:tc>
          <w:tcPr>
            <w:tcW w:w="1180" w:type="dxa"/>
            <w:tcBorders>
              <w:top w:val="nil"/>
              <w:left w:val="nil"/>
              <w:bottom w:val="nil"/>
              <w:right w:val="nil"/>
            </w:tcBorders>
            <w:noWrap/>
            <w:vAlign w:val="center"/>
            <w:hideMark/>
          </w:tcPr>
          <w:p w14:paraId="2FF0DFC1"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0.003742</w:t>
            </w:r>
          </w:p>
        </w:tc>
        <w:tc>
          <w:tcPr>
            <w:tcW w:w="1031" w:type="dxa"/>
            <w:tcBorders>
              <w:top w:val="nil"/>
              <w:left w:val="nil"/>
              <w:bottom w:val="nil"/>
              <w:right w:val="nil"/>
            </w:tcBorders>
            <w:noWrap/>
            <w:vAlign w:val="center"/>
            <w:hideMark/>
          </w:tcPr>
          <w:p w14:paraId="46C4BBFD"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1.058</w:t>
            </w:r>
          </w:p>
        </w:tc>
      </w:tr>
    </w:tbl>
    <w:p w14:paraId="5B28E95E" w14:textId="77777777" w:rsidR="007B53C6" w:rsidRPr="007560F9" w:rsidRDefault="007B53C6" w:rsidP="007560F9">
      <w:pPr>
        <w:spacing w:line="360" w:lineRule="auto"/>
        <w:contextualSpacing/>
        <w:jc w:val="both"/>
        <w:rPr>
          <w:rFonts w:ascii="Arial" w:eastAsia="SimHei" w:hAnsi="Arial" w:cs="B Nazanin"/>
          <w:b/>
          <w:bCs/>
          <w:color w:val="auto"/>
          <w:sz w:val="28"/>
          <w:szCs w:val="28"/>
          <w:rtl/>
        </w:rPr>
      </w:pPr>
    </w:p>
    <w:p w14:paraId="4B8D9549" w14:textId="77777777" w:rsidR="0058558A" w:rsidRPr="0058558A" w:rsidRDefault="0058558A" w:rsidP="0058558A">
      <w:pPr>
        <w:spacing w:after="160" w:line="259" w:lineRule="auto"/>
        <w:jc w:val="both"/>
        <w:rPr>
          <w:rFonts w:ascii="Calibri" w:eastAsia="Calibri" w:hAnsi="Calibri" w:cs="B Nazanin"/>
          <w:b/>
          <w:bCs/>
          <w:color w:val="auto"/>
          <w:sz w:val="28"/>
          <w:szCs w:val="28"/>
          <w:rtl/>
        </w:rPr>
      </w:pPr>
      <w:r w:rsidRPr="0058558A">
        <w:rPr>
          <w:rFonts w:ascii="Calibri" w:eastAsia="Calibri" w:hAnsi="Calibri" w:cs="B Nazanin" w:hint="cs"/>
          <w:b/>
          <w:bCs/>
          <w:color w:val="auto"/>
          <w:sz w:val="28"/>
          <w:szCs w:val="28"/>
          <w:rtl/>
        </w:rPr>
        <w:lastRenderedPageBreak/>
        <w:t>کنترل زمان تناوب تحلیلی با زمان تناوب تجربی:</w:t>
      </w:r>
    </w:p>
    <w:p w14:paraId="11A4FF11" w14:textId="77777777" w:rsidR="0058558A" w:rsidRPr="0058558A" w:rsidRDefault="0058558A" w:rsidP="0058558A">
      <w:pPr>
        <w:spacing w:after="160" w:line="259" w:lineRule="auto"/>
        <w:jc w:val="both"/>
        <w:rPr>
          <w:rFonts w:ascii="Calibri" w:eastAsia="Calibri" w:hAnsi="Calibri" w:cs="B Nazanin"/>
          <w:b/>
          <w:bCs/>
          <w:color w:val="auto"/>
          <w:sz w:val="28"/>
          <w:szCs w:val="28"/>
          <w:rtl/>
        </w:rPr>
      </w:pPr>
      <w:r w:rsidRPr="0058558A">
        <w:rPr>
          <w:rFonts w:ascii="Calibri" w:eastAsia="Calibri" w:hAnsi="Calibri" w:cs="Arial"/>
          <w:noProof/>
          <w:color w:val="auto"/>
          <w:lang w:bidi="ar-SA"/>
        </w:rPr>
        <w:drawing>
          <wp:inline distT="0" distB="0" distL="0" distR="0" wp14:anchorId="054B4D46" wp14:editId="34E03598">
            <wp:extent cx="5731510" cy="2931160"/>
            <wp:effectExtent l="0" t="0" r="254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2931160"/>
                    </a:xfrm>
                    <a:prstGeom prst="rect">
                      <a:avLst/>
                    </a:prstGeom>
                  </pic:spPr>
                </pic:pic>
              </a:graphicData>
            </a:graphic>
          </wp:inline>
        </w:drawing>
      </w:r>
    </w:p>
    <w:p w14:paraId="01D9F816"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1874E6C8" wp14:editId="57C642F9">
            <wp:extent cx="5731510" cy="1706880"/>
            <wp:effectExtent l="0" t="0" r="254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1706880"/>
                    </a:xfrm>
                    <a:prstGeom prst="rect">
                      <a:avLst/>
                    </a:prstGeom>
                  </pic:spPr>
                </pic:pic>
              </a:graphicData>
            </a:graphic>
          </wp:inline>
        </w:drawing>
      </w:r>
    </w:p>
    <w:p w14:paraId="220F0D5B"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6C042CC3" wp14:editId="77361AAA">
            <wp:extent cx="5731510" cy="1125855"/>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1510" cy="1125855"/>
                    </a:xfrm>
                    <a:prstGeom prst="rect">
                      <a:avLst/>
                    </a:prstGeom>
                  </pic:spPr>
                </pic:pic>
              </a:graphicData>
            </a:graphic>
          </wp:inline>
        </w:drawing>
      </w:r>
    </w:p>
    <w:p w14:paraId="368019BA"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71A9E643" wp14:editId="1DF397F2">
            <wp:extent cx="5731510" cy="1227455"/>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227455"/>
                    </a:xfrm>
                    <a:prstGeom prst="rect">
                      <a:avLst/>
                    </a:prstGeom>
                  </pic:spPr>
                </pic:pic>
              </a:graphicData>
            </a:graphic>
          </wp:inline>
        </w:drawing>
      </w:r>
    </w:p>
    <w:p w14:paraId="6B67D1DB" w14:textId="77777777" w:rsidR="0058558A" w:rsidRDefault="0058558A" w:rsidP="0058558A">
      <w:pPr>
        <w:spacing w:after="160" w:line="259" w:lineRule="auto"/>
        <w:rPr>
          <w:rFonts w:ascii="Calibri" w:eastAsia="Calibri" w:hAnsi="Calibri" w:cs="B Nazanin"/>
          <w:b/>
          <w:bCs/>
          <w:color w:val="auto"/>
          <w:sz w:val="28"/>
          <w:szCs w:val="28"/>
          <w:rtl/>
        </w:rPr>
      </w:pPr>
    </w:p>
    <w:p w14:paraId="08EA9DDF" w14:textId="77777777" w:rsidR="0058558A" w:rsidRDefault="0058558A" w:rsidP="0058558A">
      <w:pPr>
        <w:spacing w:after="160" w:line="259" w:lineRule="auto"/>
        <w:rPr>
          <w:rFonts w:ascii="Calibri" w:eastAsia="Calibri" w:hAnsi="Calibri" w:cs="B Nazanin"/>
          <w:b/>
          <w:bCs/>
          <w:color w:val="auto"/>
          <w:sz w:val="28"/>
          <w:szCs w:val="28"/>
          <w:rtl/>
        </w:rPr>
      </w:pPr>
    </w:p>
    <w:p w14:paraId="2BB7294A" w14:textId="77777777" w:rsidR="0058558A" w:rsidRPr="0058558A" w:rsidRDefault="0058558A" w:rsidP="0058558A">
      <w:pPr>
        <w:spacing w:after="160" w:line="259" w:lineRule="auto"/>
        <w:rPr>
          <w:rFonts w:ascii="Calibri" w:eastAsia="Calibri" w:hAnsi="Calibri" w:cs="B Nazanin"/>
          <w:b/>
          <w:bCs/>
          <w:color w:val="auto"/>
          <w:sz w:val="28"/>
          <w:szCs w:val="28"/>
          <w:rtl/>
        </w:rPr>
      </w:pPr>
    </w:p>
    <w:p w14:paraId="2CB7B4FB" w14:textId="77777777" w:rsidR="0058558A" w:rsidRPr="0058558A" w:rsidRDefault="0058558A" w:rsidP="0058558A">
      <w:pPr>
        <w:spacing w:after="160" w:line="259" w:lineRule="auto"/>
        <w:rPr>
          <w:rFonts w:ascii="Calibri" w:eastAsia="Calibri" w:hAnsi="Calibri" w:cs="B Nazanin"/>
          <w:b/>
          <w:bCs/>
          <w:color w:val="auto"/>
          <w:sz w:val="28"/>
          <w:szCs w:val="28"/>
          <w:rtl/>
        </w:rPr>
      </w:pPr>
      <w:r w:rsidRPr="0058558A">
        <w:rPr>
          <w:rFonts w:ascii="Calibri" w:eastAsia="Calibri" w:hAnsi="Calibri" w:cs="B Nazanin" w:hint="cs"/>
          <w:b/>
          <w:bCs/>
          <w:color w:val="auto"/>
          <w:sz w:val="28"/>
          <w:szCs w:val="28"/>
          <w:rtl/>
        </w:rPr>
        <w:lastRenderedPageBreak/>
        <w:t>محاسبه زمان تناوب در نرم</w:t>
      </w:r>
      <w:r w:rsidRPr="0058558A">
        <w:rPr>
          <w:rFonts w:ascii="Calibri" w:eastAsia="Calibri" w:hAnsi="Calibri" w:cs="B Nazanin"/>
          <w:b/>
          <w:bCs/>
          <w:color w:val="auto"/>
          <w:sz w:val="28"/>
          <w:szCs w:val="28"/>
          <w:rtl/>
        </w:rPr>
        <w:softHyphen/>
      </w:r>
      <w:r w:rsidRPr="0058558A">
        <w:rPr>
          <w:rFonts w:ascii="Calibri" w:eastAsia="Calibri" w:hAnsi="Calibri" w:cs="B Nazanin" w:hint="cs"/>
          <w:b/>
          <w:bCs/>
          <w:color w:val="auto"/>
          <w:sz w:val="28"/>
          <w:szCs w:val="28"/>
          <w:rtl/>
        </w:rPr>
        <w:t xml:space="preserve">افزار: </w:t>
      </w:r>
    </w:p>
    <w:tbl>
      <w:tblPr>
        <w:tblW w:w="5180" w:type="dxa"/>
        <w:jc w:val="center"/>
        <w:tblLook w:val="04A0" w:firstRow="1" w:lastRow="0" w:firstColumn="1" w:lastColumn="0" w:noHBand="0" w:noVBand="1"/>
      </w:tblPr>
      <w:tblGrid>
        <w:gridCol w:w="971"/>
        <w:gridCol w:w="913"/>
        <w:gridCol w:w="1004"/>
        <w:gridCol w:w="1032"/>
        <w:gridCol w:w="1260"/>
      </w:tblGrid>
      <w:tr w:rsidR="007B53C6" w:rsidRPr="007B53C6" w14:paraId="06F3079C" w14:textId="77777777" w:rsidTr="007B53C6">
        <w:trPr>
          <w:trHeight w:val="300"/>
          <w:jc w:val="center"/>
        </w:trPr>
        <w:tc>
          <w:tcPr>
            <w:tcW w:w="3920" w:type="dxa"/>
            <w:gridSpan w:val="4"/>
            <w:tcBorders>
              <w:top w:val="nil"/>
              <w:left w:val="nil"/>
              <w:bottom w:val="nil"/>
              <w:right w:val="nil"/>
            </w:tcBorders>
            <w:shd w:val="clear" w:color="000000" w:fill="C0C0C0"/>
            <w:noWrap/>
            <w:vAlign w:val="bottom"/>
            <w:hideMark/>
          </w:tcPr>
          <w:p w14:paraId="1EA6C466" w14:textId="77777777" w:rsidR="007B53C6" w:rsidRPr="007B53C6" w:rsidRDefault="007B53C6" w:rsidP="007B53C6">
            <w:pPr>
              <w:bidi w:val="0"/>
              <w:spacing w:after="0" w:line="240" w:lineRule="auto"/>
              <w:rPr>
                <w:rFonts w:ascii="Calibri" w:eastAsia="Times New Roman" w:hAnsi="Calibri" w:cs="Calibri"/>
                <w:b/>
                <w:bCs/>
                <w:color w:val="000000"/>
                <w:lang w:bidi="ar-SA"/>
              </w:rPr>
            </w:pPr>
            <w:r w:rsidRPr="007B53C6">
              <w:rPr>
                <w:rFonts w:ascii="Calibri" w:eastAsia="Times New Roman" w:hAnsi="Calibri" w:cs="Calibri"/>
                <w:b/>
                <w:bCs/>
                <w:color w:val="000000"/>
                <w:lang w:bidi="ar-SA"/>
              </w:rPr>
              <w:t>TABLE:  Modal Participating Mass Ratios</w:t>
            </w:r>
          </w:p>
        </w:tc>
        <w:tc>
          <w:tcPr>
            <w:tcW w:w="1260" w:type="dxa"/>
            <w:tcBorders>
              <w:top w:val="nil"/>
              <w:left w:val="nil"/>
              <w:bottom w:val="nil"/>
              <w:right w:val="nil"/>
            </w:tcBorders>
            <w:shd w:val="clear" w:color="000000" w:fill="C0C0C0"/>
            <w:noWrap/>
            <w:vAlign w:val="bottom"/>
            <w:hideMark/>
          </w:tcPr>
          <w:p w14:paraId="7EC92DE8" w14:textId="77777777" w:rsidR="007B53C6" w:rsidRPr="007B53C6" w:rsidRDefault="007B53C6" w:rsidP="007B53C6">
            <w:pPr>
              <w:bidi w:val="0"/>
              <w:spacing w:after="0" w:line="240" w:lineRule="auto"/>
              <w:rPr>
                <w:rFonts w:ascii="Calibri" w:eastAsia="Times New Roman" w:hAnsi="Calibri" w:cs="Calibri"/>
                <w:color w:val="000000"/>
                <w:lang w:bidi="ar-SA"/>
              </w:rPr>
            </w:pPr>
            <w:r w:rsidRPr="007B53C6">
              <w:rPr>
                <w:rFonts w:ascii="Calibri" w:eastAsia="Times New Roman" w:hAnsi="Calibri" w:cs="Calibri"/>
                <w:color w:val="000000"/>
                <w:lang w:bidi="ar-SA"/>
              </w:rPr>
              <w:t> </w:t>
            </w:r>
          </w:p>
        </w:tc>
      </w:tr>
      <w:tr w:rsidR="007B53C6" w:rsidRPr="007B53C6" w14:paraId="67ACBF28" w14:textId="77777777" w:rsidTr="007B53C6">
        <w:trPr>
          <w:trHeight w:val="300"/>
          <w:jc w:val="center"/>
        </w:trPr>
        <w:tc>
          <w:tcPr>
            <w:tcW w:w="971" w:type="dxa"/>
            <w:tcBorders>
              <w:top w:val="single" w:sz="4" w:space="0" w:color="C0C0C0"/>
              <w:left w:val="single" w:sz="4" w:space="0" w:color="C0C0C0"/>
              <w:bottom w:val="nil"/>
              <w:right w:val="nil"/>
            </w:tcBorders>
            <w:shd w:val="clear" w:color="000000" w:fill="99CCFF"/>
            <w:noWrap/>
            <w:vAlign w:val="bottom"/>
            <w:hideMark/>
          </w:tcPr>
          <w:p w14:paraId="3477958F"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Case</w:t>
            </w:r>
          </w:p>
        </w:tc>
        <w:tc>
          <w:tcPr>
            <w:tcW w:w="913" w:type="dxa"/>
            <w:tcBorders>
              <w:top w:val="single" w:sz="4" w:space="0" w:color="C0C0C0"/>
              <w:left w:val="single" w:sz="4" w:space="0" w:color="C0C0C0"/>
              <w:bottom w:val="nil"/>
              <w:right w:val="nil"/>
            </w:tcBorders>
            <w:shd w:val="clear" w:color="000000" w:fill="99CCFF"/>
            <w:noWrap/>
            <w:vAlign w:val="bottom"/>
            <w:hideMark/>
          </w:tcPr>
          <w:p w14:paraId="6AB15707"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Mode</w:t>
            </w:r>
          </w:p>
        </w:tc>
        <w:tc>
          <w:tcPr>
            <w:tcW w:w="1004" w:type="dxa"/>
            <w:tcBorders>
              <w:top w:val="single" w:sz="4" w:space="0" w:color="C0C0C0"/>
              <w:left w:val="single" w:sz="4" w:space="0" w:color="C0C0C0"/>
              <w:bottom w:val="nil"/>
              <w:right w:val="nil"/>
            </w:tcBorders>
            <w:shd w:val="clear" w:color="000000" w:fill="99CCFF"/>
            <w:noWrap/>
            <w:vAlign w:val="bottom"/>
            <w:hideMark/>
          </w:tcPr>
          <w:p w14:paraId="30649DB5"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Period</w:t>
            </w:r>
          </w:p>
        </w:tc>
        <w:tc>
          <w:tcPr>
            <w:tcW w:w="1032" w:type="dxa"/>
            <w:tcBorders>
              <w:top w:val="single" w:sz="4" w:space="0" w:color="C0C0C0"/>
              <w:left w:val="single" w:sz="4" w:space="0" w:color="C0C0C0"/>
              <w:bottom w:val="nil"/>
              <w:right w:val="nil"/>
            </w:tcBorders>
            <w:shd w:val="clear" w:color="000000" w:fill="99CCFF"/>
            <w:noWrap/>
            <w:vAlign w:val="bottom"/>
            <w:hideMark/>
          </w:tcPr>
          <w:p w14:paraId="1F02ED64"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UX</w:t>
            </w:r>
          </w:p>
        </w:tc>
        <w:tc>
          <w:tcPr>
            <w:tcW w:w="1260" w:type="dxa"/>
            <w:tcBorders>
              <w:top w:val="single" w:sz="4" w:space="0" w:color="C0C0C0"/>
              <w:left w:val="single" w:sz="4" w:space="0" w:color="C0C0C0"/>
              <w:bottom w:val="nil"/>
              <w:right w:val="nil"/>
            </w:tcBorders>
            <w:shd w:val="clear" w:color="000000" w:fill="99CCFF"/>
            <w:noWrap/>
            <w:vAlign w:val="bottom"/>
            <w:hideMark/>
          </w:tcPr>
          <w:p w14:paraId="4E59D77D" w14:textId="77777777" w:rsidR="007B53C6" w:rsidRPr="007B53C6" w:rsidRDefault="007B53C6" w:rsidP="007B53C6">
            <w:pPr>
              <w:bidi w:val="0"/>
              <w:spacing w:after="0" w:line="240" w:lineRule="auto"/>
              <w:jc w:val="center"/>
              <w:rPr>
                <w:rFonts w:ascii="Calibri" w:eastAsia="Times New Roman" w:hAnsi="Calibri" w:cs="Calibri"/>
                <w:b/>
                <w:bCs/>
                <w:color w:val="000000"/>
                <w:lang w:bidi="ar-SA"/>
              </w:rPr>
            </w:pPr>
            <w:r w:rsidRPr="007B53C6">
              <w:rPr>
                <w:rFonts w:ascii="Calibri" w:eastAsia="Times New Roman" w:hAnsi="Calibri" w:cs="Calibri"/>
                <w:b/>
                <w:bCs/>
                <w:color w:val="000000"/>
                <w:lang w:bidi="ar-SA"/>
              </w:rPr>
              <w:t>UY</w:t>
            </w:r>
          </w:p>
        </w:tc>
      </w:tr>
      <w:tr w:rsidR="007B53C6" w:rsidRPr="007B53C6" w14:paraId="59459D3B" w14:textId="77777777" w:rsidTr="007B53C6">
        <w:trPr>
          <w:trHeight w:val="300"/>
          <w:jc w:val="center"/>
        </w:trPr>
        <w:tc>
          <w:tcPr>
            <w:tcW w:w="971" w:type="dxa"/>
            <w:tcBorders>
              <w:top w:val="single" w:sz="4" w:space="0" w:color="C0C0C0"/>
              <w:left w:val="single" w:sz="4" w:space="0" w:color="C0C0C0"/>
              <w:bottom w:val="single" w:sz="4" w:space="0" w:color="C0C0C0"/>
              <w:right w:val="nil"/>
            </w:tcBorders>
            <w:shd w:val="clear" w:color="000000" w:fill="99CCFF"/>
            <w:noWrap/>
            <w:vAlign w:val="bottom"/>
            <w:hideMark/>
          </w:tcPr>
          <w:p w14:paraId="692E5F2F"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 </w:t>
            </w:r>
          </w:p>
        </w:tc>
        <w:tc>
          <w:tcPr>
            <w:tcW w:w="913" w:type="dxa"/>
            <w:tcBorders>
              <w:top w:val="single" w:sz="4" w:space="0" w:color="C0C0C0"/>
              <w:left w:val="single" w:sz="4" w:space="0" w:color="C0C0C0"/>
              <w:bottom w:val="single" w:sz="4" w:space="0" w:color="C0C0C0"/>
              <w:right w:val="nil"/>
            </w:tcBorders>
            <w:shd w:val="clear" w:color="000000" w:fill="99CCFF"/>
            <w:noWrap/>
            <w:vAlign w:val="bottom"/>
            <w:hideMark/>
          </w:tcPr>
          <w:p w14:paraId="33067F5E"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 </w:t>
            </w:r>
          </w:p>
        </w:tc>
        <w:tc>
          <w:tcPr>
            <w:tcW w:w="1004" w:type="dxa"/>
            <w:tcBorders>
              <w:top w:val="single" w:sz="4" w:space="0" w:color="C0C0C0"/>
              <w:left w:val="single" w:sz="4" w:space="0" w:color="C0C0C0"/>
              <w:bottom w:val="single" w:sz="4" w:space="0" w:color="C0C0C0"/>
              <w:right w:val="nil"/>
            </w:tcBorders>
            <w:shd w:val="clear" w:color="000000" w:fill="99CCFF"/>
            <w:noWrap/>
            <w:vAlign w:val="bottom"/>
            <w:hideMark/>
          </w:tcPr>
          <w:p w14:paraId="1B510534"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sec</w:t>
            </w:r>
          </w:p>
        </w:tc>
        <w:tc>
          <w:tcPr>
            <w:tcW w:w="1032" w:type="dxa"/>
            <w:tcBorders>
              <w:top w:val="single" w:sz="4" w:space="0" w:color="C0C0C0"/>
              <w:left w:val="single" w:sz="4" w:space="0" w:color="C0C0C0"/>
              <w:bottom w:val="single" w:sz="4" w:space="0" w:color="C0C0C0"/>
              <w:right w:val="nil"/>
            </w:tcBorders>
            <w:shd w:val="clear" w:color="000000" w:fill="99CCFF"/>
            <w:noWrap/>
            <w:vAlign w:val="bottom"/>
            <w:hideMark/>
          </w:tcPr>
          <w:p w14:paraId="0E415D6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 </w:t>
            </w:r>
          </w:p>
        </w:tc>
        <w:tc>
          <w:tcPr>
            <w:tcW w:w="1260" w:type="dxa"/>
            <w:tcBorders>
              <w:top w:val="single" w:sz="4" w:space="0" w:color="C0C0C0"/>
              <w:left w:val="single" w:sz="4" w:space="0" w:color="C0C0C0"/>
              <w:bottom w:val="single" w:sz="4" w:space="0" w:color="C0C0C0"/>
              <w:right w:val="nil"/>
            </w:tcBorders>
            <w:shd w:val="clear" w:color="000000" w:fill="99CCFF"/>
            <w:noWrap/>
            <w:vAlign w:val="bottom"/>
            <w:hideMark/>
          </w:tcPr>
          <w:p w14:paraId="7CA822A2" w14:textId="77777777" w:rsidR="007B53C6" w:rsidRPr="007B53C6" w:rsidRDefault="007B53C6" w:rsidP="007B53C6">
            <w:pPr>
              <w:bidi w:val="0"/>
              <w:spacing w:after="0" w:line="240" w:lineRule="auto"/>
              <w:jc w:val="center"/>
              <w:rPr>
                <w:rFonts w:ascii="Calibri" w:eastAsia="Times New Roman" w:hAnsi="Calibri" w:cs="Calibri"/>
                <w:color w:val="000000"/>
                <w:lang w:bidi="ar-SA"/>
              </w:rPr>
            </w:pPr>
            <w:r w:rsidRPr="007B53C6">
              <w:rPr>
                <w:rFonts w:ascii="Calibri" w:eastAsia="Times New Roman" w:hAnsi="Calibri" w:cs="Calibri"/>
                <w:color w:val="000000"/>
                <w:lang w:bidi="ar-SA"/>
              </w:rPr>
              <w:t> </w:t>
            </w:r>
          </w:p>
        </w:tc>
      </w:tr>
      <w:tr w:rsidR="007B53C6" w:rsidRPr="007B53C6" w14:paraId="459EDABC" w14:textId="77777777" w:rsidTr="007B53C6">
        <w:trPr>
          <w:trHeight w:val="300"/>
          <w:jc w:val="center"/>
        </w:trPr>
        <w:tc>
          <w:tcPr>
            <w:tcW w:w="971" w:type="dxa"/>
            <w:tcBorders>
              <w:top w:val="nil"/>
              <w:left w:val="nil"/>
              <w:bottom w:val="nil"/>
              <w:right w:val="nil"/>
            </w:tcBorders>
            <w:noWrap/>
            <w:vAlign w:val="bottom"/>
            <w:hideMark/>
          </w:tcPr>
          <w:p w14:paraId="5EADCE5A" w14:textId="77777777" w:rsidR="007B53C6" w:rsidRPr="007B53C6" w:rsidRDefault="007B53C6" w:rsidP="007B53C6">
            <w:pPr>
              <w:bidi w:val="0"/>
              <w:spacing w:after="0" w:line="240" w:lineRule="auto"/>
              <w:rPr>
                <w:rFonts w:ascii="Calibri" w:eastAsia="Times New Roman" w:hAnsi="Calibri" w:cs="Calibri"/>
                <w:color w:val="000000"/>
                <w:lang w:bidi="ar-SA"/>
              </w:rPr>
            </w:pPr>
            <w:r w:rsidRPr="007B53C6">
              <w:rPr>
                <w:rFonts w:ascii="Calibri" w:eastAsia="Times New Roman" w:hAnsi="Calibri" w:cs="Calibri"/>
                <w:color w:val="000000"/>
                <w:lang w:bidi="ar-SA"/>
              </w:rPr>
              <w:t>Modal</w:t>
            </w:r>
          </w:p>
        </w:tc>
        <w:tc>
          <w:tcPr>
            <w:tcW w:w="913" w:type="dxa"/>
            <w:tcBorders>
              <w:top w:val="nil"/>
              <w:left w:val="nil"/>
              <w:bottom w:val="nil"/>
              <w:right w:val="nil"/>
            </w:tcBorders>
            <w:noWrap/>
            <w:vAlign w:val="bottom"/>
            <w:hideMark/>
          </w:tcPr>
          <w:p w14:paraId="4CD23E71" w14:textId="77777777" w:rsidR="007B53C6" w:rsidRPr="007B53C6" w:rsidRDefault="007B53C6" w:rsidP="007B53C6">
            <w:pPr>
              <w:bidi w:val="0"/>
              <w:spacing w:after="0" w:line="240" w:lineRule="auto"/>
              <w:jc w:val="right"/>
              <w:rPr>
                <w:rFonts w:ascii="Calibri" w:eastAsia="Times New Roman" w:hAnsi="Calibri" w:cs="Calibri"/>
                <w:color w:val="000000"/>
                <w:lang w:bidi="ar-SA"/>
              </w:rPr>
            </w:pPr>
            <w:r w:rsidRPr="007B53C6">
              <w:rPr>
                <w:rFonts w:ascii="Calibri" w:eastAsia="Times New Roman" w:hAnsi="Calibri" w:cs="Calibri"/>
                <w:color w:val="000000"/>
                <w:lang w:bidi="ar-SA"/>
              </w:rPr>
              <w:t>1</w:t>
            </w:r>
          </w:p>
        </w:tc>
        <w:tc>
          <w:tcPr>
            <w:tcW w:w="1004" w:type="dxa"/>
            <w:tcBorders>
              <w:top w:val="nil"/>
              <w:left w:val="nil"/>
              <w:bottom w:val="nil"/>
              <w:right w:val="nil"/>
            </w:tcBorders>
            <w:shd w:val="clear" w:color="000000" w:fill="FFFF00"/>
            <w:noWrap/>
            <w:vAlign w:val="bottom"/>
            <w:hideMark/>
          </w:tcPr>
          <w:p w14:paraId="38B25689" w14:textId="77777777" w:rsidR="007B53C6" w:rsidRPr="007B53C6" w:rsidRDefault="007B53C6" w:rsidP="007B53C6">
            <w:pPr>
              <w:bidi w:val="0"/>
              <w:spacing w:after="0" w:line="240" w:lineRule="auto"/>
              <w:jc w:val="right"/>
              <w:rPr>
                <w:rFonts w:ascii="Calibri" w:eastAsia="Times New Roman" w:hAnsi="Calibri" w:cs="Calibri"/>
                <w:lang w:bidi="ar-SA"/>
              </w:rPr>
            </w:pPr>
            <w:r w:rsidRPr="007B53C6">
              <w:rPr>
                <w:rFonts w:ascii="Calibri" w:eastAsia="Times New Roman" w:hAnsi="Calibri" w:cs="Calibri"/>
                <w:lang w:bidi="ar-SA"/>
              </w:rPr>
              <w:t>1.289</w:t>
            </w:r>
          </w:p>
        </w:tc>
        <w:tc>
          <w:tcPr>
            <w:tcW w:w="1032" w:type="dxa"/>
            <w:tcBorders>
              <w:top w:val="nil"/>
              <w:left w:val="nil"/>
              <w:bottom w:val="nil"/>
              <w:right w:val="nil"/>
            </w:tcBorders>
            <w:shd w:val="clear" w:color="000000" w:fill="FFFF00"/>
            <w:noWrap/>
            <w:vAlign w:val="bottom"/>
            <w:hideMark/>
          </w:tcPr>
          <w:p w14:paraId="2CAE854F" w14:textId="77777777" w:rsidR="007B53C6" w:rsidRPr="007B53C6" w:rsidRDefault="007B53C6" w:rsidP="007B53C6">
            <w:pPr>
              <w:bidi w:val="0"/>
              <w:spacing w:after="0" w:line="240" w:lineRule="auto"/>
              <w:jc w:val="right"/>
              <w:rPr>
                <w:rFonts w:ascii="Calibri" w:eastAsia="Times New Roman" w:hAnsi="Calibri" w:cs="Calibri"/>
                <w:lang w:bidi="ar-SA"/>
              </w:rPr>
            </w:pPr>
            <w:r w:rsidRPr="007B53C6">
              <w:rPr>
                <w:rFonts w:ascii="Calibri" w:eastAsia="Times New Roman" w:hAnsi="Calibri" w:cs="Calibri"/>
                <w:lang w:bidi="ar-SA"/>
              </w:rPr>
              <w:t>0.7585</w:t>
            </w:r>
          </w:p>
        </w:tc>
        <w:tc>
          <w:tcPr>
            <w:tcW w:w="1260" w:type="dxa"/>
            <w:tcBorders>
              <w:top w:val="nil"/>
              <w:left w:val="nil"/>
              <w:bottom w:val="nil"/>
              <w:right w:val="nil"/>
            </w:tcBorders>
            <w:noWrap/>
            <w:vAlign w:val="bottom"/>
            <w:hideMark/>
          </w:tcPr>
          <w:p w14:paraId="3E3D02BD" w14:textId="77777777" w:rsidR="007B53C6" w:rsidRPr="007B53C6" w:rsidRDefault="007B53C6" w:rsidP="007B53C6">
            <w:pPr>
              <w:bidi w:val="0"/>
              <w:spacing w:after="0" w:line="240" w:lineRule="auto"/>
              <w:jc w:val="right"/>
              <w:rPr>
                <w:rFonts w:ascii="Calibri" w:eastAsia="Times New Roman" w:hAnsi="Calibri" w:cs="Calibri"/>
                <w:color w:val="000000"/>
                <w:lang w:bidi="ar-SA"/>
              </w:rPr>
            </w:pPr>
            <w:r w:rsidRPr="007B53C6">
              <w:rPr>
                <w:rFonts w:ascii="Calibri" w:eastAsia="Times New Roman" w:hAnsi="Calibri" w:cs="Calibri"/>
                <w:color w:val="000000"/>
                <w:lang w:bidi="ar-SA"/>
              </w:rPr>
              <w:t>0.0011</w:t>
            </w:r>
          </w:p>
        </w:tc>
      </w:tr>
      <w:tr w:rsidR="007B53C6" w:rsidRPr="007B53C6" w14:paraId="5865B27F" w14:textId="77777777" w:rsidTr="007B53C6">
        <w:trPr>
          <w:trHeight w:val="300"/>
          <w:jc w:val="center"/>
        </w:trPr>
        <w:tc>
          <w:tcPr>
            <w:tcW w:w="971" w:type="dxa"/>
            <w:tcBorders>
              <w:top w:val="nil"/>
              <w:left w:val="nil"/>
              <w:bottom w:val="nil"/>
              <w:right w:val="nil"/>
            </w:tcBorders>
            <w:noWrap/>
            <w:vAlign w:val="bottom"/>
            <w:hideMark/>
          </w:tcPr>
          <w:p w14:paraId="7A3A4279" w14:textId="77777777" w:rsidR="007B53C6" w:rsidRPr="007B53C6" w:rsidRDefault="007B53C6" w:rsidP="007B53C6">
            <w:pPr>
              <w:bidi w:val="0"/>
              <w:spacing w:after="0" w:line="240" w:lineRule="auto"/>
              <w:rPr>
                <w:rFonts w:ascii="Calibri" w:eastAsia="Times New Roman" w:hAnsi="Calibri" w:cs="Calibri"/>
                <w:color w:val="000000"/>
                <w:lang w:bidi="ar-SA"/>
              </w:rPr>
            </w:pPr>
            <w:r w:rsidRPr="007B53C6">
              <w:rPr>
                <w:rFonts w:ascii="Calibri" w:eastAsia="Times New Roman" w:hAnsi="Calibri" w:cs="Calibri"/>
                <w:color w:val="000000"/>
                <w:lang w:bidi="ar-SA"/>
              </w:rPr>
              <w:t>Modal</w:t>
            </w:r>
          </w:p>
        </w:tc>
        <w:tc>
          <w:tcPr>
            <w:tcW w:w="913" w:type="dxa"/>
            <w:tcBorders>
              <w:top w:val="nil"/>
              <w:left w:val="nil"/>
              <w:bottom w:val="nil"/>
              <w:right w:val="nil"/>
            </w:tcBorders>
            <w:noWrap/>
            <w:vAlign w:val="bottom"/>
            <w:hideMark/>
          </w:tcPr>
          <w:p w14:paraId="2815168B" w14:textId="77777777" w:rsidR="007B53C6" w:rsidRPr="007B53C6" w:rsidRDefault="007B53C6" w:rsidP="007B53C6">
            <w:pPr>
              <w:bidi w:val="0"/>
              <w:spacing w:after="0" w:line="240" w:lineRule="auto"/>
              <w:jc w:val="right"/>
              <w:rPr>
                <w:rFonts w:ascii="Calibri" w:eastAsia="Times New Roman" w:hAnsi="Calibri" w:cs="Calibri"/>
                <w:color w:val="000000"/>
                <w:lang w:bidi="ar-SA"/>
              </w:rPr>
            </w:pPr>
            <w:r w:rsidRPr="007B53C6">
              <w:rPr>
                <w:rFonts w:ascii="Calibri" w:eastAsia="Times New Roman" w:hAnsi="Calibri" w:cs="Calibri"/>
                <w:color w:val="000000"/>
                <w:lang w:bidi="ar-SA"/>
              </w:rPr>
              <w:t>2</w:t>
            </w:r>
          </w:p>
        </w:tc>
        <w:tc>
          <w:tcPr>
            <w:tcW w:w="1004" w:type="dxa"/>
            <w:tcBorders>
              <w:top w:val="nil"/>
              <w:left w:val="nil"/>
              <w:bottom w:val="nil"/>
              <w:right w:val="nil"/>
            </w:tcBorders>
            <w:shd w:val="clear" w:color="000000" w:fill="FFFF00"/>
            <w:noWrap/>
            <w:vAlign w:val="bottom"/>
            <w:hideMark/>
          </w:tcPr>
          <w:p w14:paraId="4C0E8C44" w14:textId="77777777" w:rsidR="007B53C6" w:rsidRPr="007B53C6" w:rsidRDefault="007B53C6" w:rsidP="007B53C6">
            <w:pPr>
              <w:bidi w:val="0"/>
              <w:spacing w:after="0" w:line="240" w:lineRule="auto"/>
              <w:jc w:val="right"/>
              <w:rPr>
                <w:rFonts w:ascii="Calibri" w:eastAsia="Times New Roman" w:hAnsi="Calibri" w:cs="Calibri"/>
                <w:lang w:bidi="ar-SA"/>
              </w:rPr>
            </w:pPr>
            <w:r w:rsidRPr="007B53C6">
              <w:rPr>
                <w:rFonts w:ascii="Calibri" w:eastAsia="Times New Roman" w:hAnsi="Calibri" w:cs="Calibri"/>
                <w:lang w:bidi="ar-SA"/>
              </w:rPr>
              <w:t>1.207</w:t>
            </w:r>
          </w:p>
        </w:tc>
        <w:tc>
          <w:tcPr>
            <w:tcW w:w="1032" w:type="dxa"/>
            <w:tcBorders>
              <w:top w:val="nil"/>
              <w:left w:val="nil"/>
              <w:bottom w:val="nil"/>
              <w:right w:val="nil"/>
            </w:tcBorders>
            <w:noWrap/>
            <w:vAlign w:val="bottom"/>
            <w:hideMark/>
          </w:tcPr>
          <w:p w14:paraId="6527E843" w14:textId="77777777" w:rsidR="007B53C6" w:rsidRPr="007B53C6" w:rsidRDefault="007B53C6" w:rsidP="007B53C6">
            <w:pPr>
              <w:bidi w:val="0"/>
              <w:spacing w:after="0" w:line="240" w:lineRule="auto"/>
              <w:jc w:val="right"/>
              <w:rPr>
                <w:rFonts w:ascii="Calibri" w:eastAsia="Times New Roman" w:hAnsi="Calibri" w:cs="Calibri"/>
                <w:color w:val="000000"/>
                <w:lang w:bidi="ar-SA"/>
              </w:rPr>
            </w:pPr>
            <w:r w:rsidRPr="007B53C6">
              <w:rPr>
                <w:rFonts w:ascii="Calibri" w:eastAsia="Times New Roman" w:hAnsi="Calibri" w:cs="Calibri"/>
                <w:color w:val="000000"/>
                <w:lang w:bidi="ar-SA"/>
              </w:rPr>
              <w:t>0.0006</w:t>
            </w:r>
          </w:p>
        </w:tc>
        <w:tc>
          <w:tcPr>
            <w:tcW w:w="1260" w:type="dxa"/>
            <w:tcBorders>
              <w:top w:val="nil"/>
              <w:left w:val="nil"/>
              <w:bottom w:val="nil"/>
              <w:right w:val="nil"/>
            </w:tcBorders>
            <w:shd w:val="clear" w:color="000000" w:fill="FFFF00"/>
            <w:noWrap/>
            <w:vAlign w:val="bottom"/>
            <w:hideMark/>
          </w:tcPr>
          <w:p w14:paraId="47065131" w14:textId="77777777" w:rsidR="007B53C6" w:rsidRPr="007B53C6" w:rsidRDefault="007B53C6" w:rsidP="007B53C6">
            <w:pPr>
              <w:bidi w:val="0"/>
              <w:spacing w:after="0" w:line="240" w:lineRule="auto"/>
              <w:jc w:val="right"/>
              <w:rPr>
                <w:rFonts w:ascii="Calibri" w:eastAsia="Times New Roman" w:hAnsi="Calibri" w:cs="Calibri"/>
                <w:lang w:bidi="ar-SA"/>
              </w:rPr>
            </w:pPr>
            <w:r w:rsidRPr="007B53C6">
              <w:rPr>
                <w:rFonts w:ascii="Calibri" w:eastAsia="Times New Roman" w:hAnsi="Calibri" w:cs="Calibri"/>
                <w:lang w:bidi="ar-SA"/>
              </w:rPr>
              <w:t>0.7662</w:t>
            </w:r>
          </w:p>
        </w:tc>
      </w:tr>
    </w:tbl>
    <w:p w14:paraId="507D88FA" w14:textId="77777777" w:rsidR="00571D29" w:rsidRDefault="00571D29" w:rsidP="00E27305">
      <w:pPr>
        <w:jc w:val="center"/>
        <w:rPr>
          <w:rFonts w:cs="B Nazanin"/>
          <w:b/>
          <w:bCs/>
          <w:color w:val="000000" w:themeColor="text1"/>
          <w:sz w:val="28"/>
          <w:szCs w:val="28"/>
          <w:rtl/>
        </w:rPr>
      </w:pPr>
    </w:p>
    <w:p w14:paraId="7AFCCCA9" w14:textId="77777777" w:rsidR="0058558A" w:rsidRPr="00CB0FC0" w:rsidRDefault="0058558A" w:rsidP="0058558A">
      <w:pPr>
        <w:spacing w:line="360" w:lineRule="auto"/>
        <w:jc w:val="both"/>
        <w:rPr>
          <w:rFonts w:cs="B Nazanin"/>
          <w:sz w:val="28"/>
          <w:szCs w:val="28"/>
        </w:rPr>
      </w:pPr>
      <w:r w:rsidRPr="00CB0FC0">
        <w:rPr>
          <w:rFonts w:cs="B Nazanin" w:hint="cs"/>
          <w:sz w:val="28"/>
          <w:szCs w:val="28"/>
          <w:rtl/>
        </w:rPr>
        <w:t xml:space="preserve">با توجه به کنترل بالا زمان تناوب تحلیلی از 1.25 برابر زمان تناوب تجربی بیشتر بوده و فرض اولیه برای محاسبه ضریب زلزله صحیح در نظر گرفته شده است. </w:t>
      </w:r>
    </w:p>
    <w:p w14:paraId="4F447A89" w14:textId="77777777" w:rsidR="0058558A" w:rsidRDefault="00A4000C" w:rsidP="00E27305">
      <w:pPr>
        <w:jc w:val="center"/>
        <w:rPr>
          <w:rFonts w:cs="B Nazanin"/>
          <w:b/>
          <w:bCs/>
          <w:color w:val="000000" w:themeColor="text1"/>
          <w:sz w:val="28"/>
          <w:szCs w:val="28"/>
          <w:rtl/>
        </w:rPr>
      </w:pPr>
      <w:r>
        <w:rPr>
          <w:noProof/>
          <w:lang w:bidi="ar-SA"/>
        </w:rPr>
        <w:drawing>
          <wp:inline distT="0" distB="0" distL="0" distR="0" wp14:anchorId="2518DF48" wp14:editId="463A81C2">
            <wp:extent cx="1885950" cy="6667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885950" cy="666750"/>
                    </a:xfrm>
                    <a:prstGeom prst="rect">
                      <a:avLst/>
                    </a:prstGeom>
                  </pic:spPr>
                </pic:pic>
              </a:graphicData>
            </a:graphic>
          </wp:inline>
        </w:drawing>
      </w:r>
    </w:p>
    <w:p w14:paraId="111DBF73" w14:textId="77777777" w:rsidR="0058558A" w:rsidRDefault="0058558A" w:rsidP="00E27305">
      <w:pPr>
        <w:jc w:val="center"/>
        <w:rPr>
          <w:rFonts w:cs="B Nazanin"/>
          <w:b/>
          <w:bCs/>
          <w:color w:val="000000" w:themeColor="text1"/>
          <w:sz w:val="28"/>
          <w:szCs w:val="28"/>
          <w:rtl/>
        </w:rPr>
      </w:pPr>
    </w:p>
    <w:p w14:paraId="3D4664E9" w14:textId="77777777" w:rsidR="0058558A" w:rsidRDefault="00A4000C" w:rsidP="00A4000C">
      <w:pPr>
        <w:jc w:val="both"/>
        <w:rPr>
          <w:rFonts w:cs="B Nazanin"/>
          <w:b/>
          <w:bCs/>
          <w:color w:val="000000" w:themeColor="text1"/>
          <w:sz w:val="28"/>
          <w:szCs w:val="28"/>
          <w:rtl/>
        </w:rPr>
      </w:pPr>
      <w:r>
        <w:rPr>
          <w:rFonts w:cs="B Nazanin" w:hint="cs"/>
          <w:b/>
          <w:bCs/>
          <w:color w:val="000000" w:themeColor="text1"/>
          <w:sz w:val="28"/>
          <w:szCs w:val="28"/>
          <w:rtl/>
        </w:rPr>
        <w:t>محاسبه ضریب زلزله برای کنترل دریفت با زمان تناوب تحلیلی</w:t>
      </w:r>
    </w:p>
    <w:p w14:paraId="509A1915" w14:textId="77777777" w:rsidR="0058558A" w:rsidRDefault="00A4000C" w:rsidP="00E27305">
      <w:pPr>
        <w:jc w:val="center"/>
        <w:rPr>
          <w:rFonts w:cs="B Nazanin"/>
          <w:b/>
          <w:bCs/>
          <w:color w:val="000000" w:themeColor="text1"/>
          <w:sz w:val="28"/>
          <w:szCs w:val="28"/>
          <w:rtl/>
        </w:rPr>
      </w:pPr>
      <w:r>
        <w:rPr>
          <w:noProof/>
          <w:lang w:bidi="ar-SA"/>
        </w:rPr>
        <w:drawing>
          <wp:inline distT="0" distB="0" distL="0" distR="0" wp14:anchorId="4D90B695" wp14:editId="43B95A6E">
            <wp:extent cx="1962150" cy="1000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62150" cy="1000125"/>
                    </a:xfrm>
                    <a:prstGeom prst="rect">
                      <a:avLst/>
                    </a:prstGeom>
                  </pic:spPr>
                </pic:pic>
              </a:graphicData>
            </a:graphic>
          </wp:inline>
        </w:drawing>
      </w:r>
    </w:p>
    <w:p w14:paraId="42C11DAF" w14:textId="77777777" w:rsidR="0058558A" w:rsidRDefault="0058558A" w:rsidP="00E27305">
      <w:pPr>
        <w:jc w:val="center"/>
        <w:rPr>
          <w:rFonts w:cs="B Nazanin"/>
          <w:b/>
          <w:bCs/>
          <w:color w:val="000000" w:themeColor="text1"/>
          <w:sz w:val="28"/>
          <w:szCs w:val="28"/>
          <w:rtl/>
        </w:rPr>
      </w:pPr>
    </w:p>
    <w:p w14:paraId="059CA15D" w14:textId="77777777" w:rsidR="0058558A" w:rsidRDefault="00A4000C" w:rsidP="00E27305">
      <w:pPr>
        <w:jc w:val="center"/>
        <w:rPr>
          <w:rFonts w:cs="B Nazanin"/>
          <w:b/>
          <w:bCs/>
          <w:color w:val="000000" w:themeColor="text1"/>
          <w:sz w:val="28"/>
          <w:szCs w:val="28"/>
          <w:rtl/>
        </w:rPr>
      </w:pPr>
      <w:r>
        <w:rPr>
          <w:noProof/>
          <w:lang w:bidi="ar-SA"/>
        </w:rPr>
        <w:drawing>
          <wp:inline distT="0" distB="0" distL="0" distR="0" wp14:anchorId="38CF01CE" wp14:editId="78851F7D">
            <wp:extent cx="1933575" cy="1276350"/>
            <wp:effectExtent l="0" t="0" r="952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933575" cy="1276350"/>
                    </a:xfrm>
                    <a:prstGeom prst="rect">
                      <a:avLst/>
                    </a:prstGeom>
                  </pic:spPr>
                </pic:pic>
              </a:graphicData>
            </a:graphic>
          </wp:inline>
        </w:drawing>
      </w:r>
    </w:p>
    <w:p w14:paraId="64E717A4" w14:textId="77777777" w:rsidR="0058558A" w:rsidRDefault="0058558A" w:rsidP="00E27305">
      <w:pPr>
        <w:jc w:val="center"/>
        <w:rPr>
          <w:rFonts w:cs="B Nazanin"/>
          <w:b/>
          <w:bCs/>
          <w:color w:val="000000" w:themeColor="text1"/>
          <w:sz w:val="28"/>
          <w:szCs w:val="28"/>
          <w:rtl/>
        </w:rPr>
      </w:pPr>
    </w:p>
    <w:p w14:paraId="1082EAE3" w14:textId="77777777" w:rsidR="0058558A" w:rsidRDefault="0058558A" w:rsidP="00E27305">
      <w:pPr>
        <w:jc w:val="center"/>
        <w:rPr>
          <w:rFonts w:cs="B Nazanin"/>
          <w:b/>
          <w:bCs/>
          <w:color w:val="000000" w:themeColor="text1"/>
          <w:sz w:val="28"/>
          <w:szCs w:val="28"/>
          <w:rtl/>
        </w:rPr>
      </w:pPr>
    </w:p>
    <w:p w14:paraId="0979C70F" w14:textId="77777777" w:rsidR="0058558A" w:rsidRDefault="0058558A" w:rsidP="00A4000C">
      <w:pPr>
        <w:rPr>
          <w:rFonts w:cs="B Nazanin"/>
          <w:b/>
          <w:bCs/>
          <w:color w:val="000000" w:themeColor="text1"/>
          <w:sz w:val="28"/>
          <w:szCs w:val="28"/>
          <w:rtl/>
        </w:rPr>
      </w:pPr>
    </w:p>
    <w:p w14:paraId="1FD62D98" w14:textId="77777777" w:rsidR="0058558A" w:rsidRPr="0058558A" w:rsidRDefault="0058558A" w:rsidP="0058558A">
      <w:pPr>
        <w:spacing w:after="160" w:line="259" w:lineRule="auto"/>
        <w:rPr>
          <w:rFonts w:ascii="Calibri" w:eastAsia="Calibri" w:hAnsi="Calibri" w:cs="B Nazanin"/>
          <w:b/>
          <w:bCs/>
          <w:color w:val="auto"/>
          <w:sz w:val="28"/>
          <w:szCs w:val="28"/>
          <w:rtl/>
        </w:rPr>
      </w:pPr>
      <w:r w:rsidRPr="0058558A">
        <w:rPr>
          <w:rFonts w:ascii="Calibri" w:eastAsia="Calibri" w:hAnsi="Calibri" w:cs="B Nazanin" w:hint="cs"/>
          <w:b/>
          <w:bCs/>
          <w:color w:val="auto"/>
          <w:sz w:val="28"/>
          <w:szCs w:val="28"/>
          <w:rtl/>
        </w:rPr>
        <w:lastRenderedPageBreak/>
        <w:t>کنترل دریفت</w:t>
      </w:r>
    </w:p>
    <w:p w14:paraId="769FDAF6"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2615EE94" wp14:editId="326E7A75">
            <wp:extent cx="5731510" cy="1090295"/>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1090295"/>
                    </a:xfrm>
                    <a:prstGeom prst="rect">
                      <a:avLst/>
                    </a:prstGeom>
                  </pic:spPr>
                </pic:pic>
              </a:graphicData>
            </a:graphic>
          </wp:inline>
        </w:drawing>
      </w:r>
    </w:p>
    <w:p w14:paraId="6D9FF8CA"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535CBA69" wp14:editId="27683B2B">
            <wp:extent cx="5731510" cy="3552825"/>
            <wp:effectExtent l="0" t="0" r="254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3552825"/>
                    </a:xfrm>
                    <a:prstGeom prst="rect">
                      <a:avLst/>
                    </a:prstGeom>
                  </pic:spPr>
                </pic:pic>
              </a:graphicData>
            </a:graphic>
          </wp:inline>
        </w:drawing>
      </w:r>
    </w:p>
    <w:p w14:paraId="2D184D1A"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64B29F1C" wp14:editId="338EE1BE">
            <wp:extent cx="5731510" cy="1637665"/>
            <wp:effectExtent l="0" t="0" r="254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637665"/>
                    </a:xfrm>
                    <a:prstGeom prst="rect">
                      <a:avLst/>
                    </a:prstGeom>
                  </pic:spPr>
                </pic:pic>
              </a:graphicData>
            </a:graphic>
          </wp:inline>
        </w:drawing>
      </w:r>
    </w:p>
    <w:p w14:paraId="1852B1B2" w14:textId="77777777" w:rsidR="0058558A" w:rsidRPr="0058558A" w:rsidRDefault="0058558A" w:rsidP="0058558A">
      <w:pPr>
        <w:spacing w:after="160" w:line="259" w:lineRule="auto"/>
        <w:rPr>
          <w:rFonts w:ascii="Calibri" w:eastAsia="Calibri" w:hAnsi="Calibri" w:cs="B Nazanin"/>
          <w:color w:val="auto"/>
          <w:sz w:val="28"/>
          <w:szCs w:val="28"/>
          <w:rtl/>
        </w:rPr>
      </w:pPr>
      <w:r w:rsidRPr="0058558A">
        <w:rPr>
          <w:rFonts w:ascii="Calibri" w:eastAsia="Calibri" w:hAnsi="Calibri" w:cs="Arial"/>
          <w:noProof/>
          <w:color w:val="auto"/>
          <w:lang w:bidi="ar-SA"/>
        </w:rPr>
        <w:drawing>
          <wp:inline distT="0" distB="0" distL="0" distR="0" wp14:anchorId="0B77176F" wp14:editId="72CAB5E4">
            <wp:extent cx="5731510" cy="1766570"/>
            <wp:effectExtent l="0" t="0" r="254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766570"/>
                    </a:xfrm>
                    <a:prstGeom prst="rect">
                      <a:avLst/>
                    </a:prstGeom>
                  </pic:spPr>
                </pic:pic>
              </a:graphicData>
            </a:graphic>
          </wp:inline>
        </w:drawing>
      </w:r>
    </w:p>
    <w:p w14:paraId="3777A593" w14:textId="77777777" w:rsidR="0058558A" w:rsidRPr="0058558A" w:rsidRDefault="0058558A" w:rsidP="0058558A">
      <w:pPr>
        <w:spacing w:after="160" w:line="360" w:lineRule="auto"/>
        <w:jc w:val="both"/>
        <w:rPr>
          <w:rFonts w:ascii="Calibri" w:eastAsia="Calibri" w:hAnsi="Calibri" w:cs="B Nazanin"/>
          <w:color w:val="auto"/>
          <w:sz w:val="28"/>
          <w:szCs w:val="28"/>
          <w:rtl/>
        </w:rPr>
      </w:pPr>
      <w:r w:rsidRPr="0058558A">
        <w:rPr>
          <w:rFonts w:ascii="Calibri" w:eastAsia="Calibri" w:hAnsi="Calibri" w:cs="B Nazanin" w:hint="cs"/>
          <w:color w:val="auto"/>
          <w:sz w:val="28"/>
          <w:szCs w:val="28"/>
          <w:rtl/>
        </w:rPr>
        <w:lastRenderedPageBreak/>
        <w:t>برای محاسبه دریفت سازه باید از فایل بدون کاهش سختی اعضا استفاده کنیم و با استفاده از زمان تناوب تحلیلی ضریب زلزله جداگانه</w:t>
      </w:r>
      <w:r w:rsidRPr="0058558A">
        <w:rPr>
          <w:rFonts w:ascii="Calibri" w:eastAsia="Calibri" w:hAnsi="Calibri" w:cs="B Nazanin"/>
          <w:color w:val="auto"/>
          <w:sz w:val="28"/>
          <w:szCs w:val="28"/>
          <w:rtl/>
        </w:rPr>
        <w:softHyphen/>
      </w:r>
      <w:r w:rsidRPr="0058558A">
        <w:rPr>
          <w:rFonts w:ascii="Calibri" w:eastAsia="Calibri" w:hAnsi="Calibri" w:cs="B Nazanin" w:hint="cs"/>
          <w:color w:val="auto"/>
          <w:sz w:val="28"/>
          <w:szCs w:val="28"/>
          <w:rtl/>
        </w:rPr>
        <w:t>ایی برای محسبه دریفت محاسبه کرده و دریفت را کنترل کنیم.</w:t>
      </w:r>
    </w:p>
    <w:p w14:paraId="0417BCD1" w14:textId="77777777" w:rsidR="00A4000C" w:rsidRDefault="00A4000C" w:rsidP="00A4000C">
      <w:pPr>
        <w:rPr>
          <w:rFonts w:cs="B Nazanin"/>
          <w:b/>
          <w:bCs/>
          <w:color w:val="000000" w:themeColor="text1"/>
          <w:sz w:val="28"/>
          <w:szCs w:val="28"/>
          <w:rtl/>
        </w:rPr>
      </w:pPr>
    </w:p>
    <w:p w14:paraId="1DB34B2F" w14:textId="77777777" w:rsidR="0058558A" w:rsidRDefault="0058558A" w:rsidP="00E27305">
      <w:pPr>
        <w:jc w:val="center"/>
        <w:rPr>
          <w:rFonts w:cs="B Nazanin"/>
          <w:b/>
          <w:bCs/>
          <w:color w:val="000000" w:themeColor="text1"/>
          <w:sz w:val="28"/>
          <w:szCs w:val="28"/>
          <w:rtl/>
        </w:rPr>
      </w:pPr>
      <w:r w:rsidRPr="001073F1">
        <w:rPr>
          <w:rFonts w:ascii="Tahoma" w:eastAsia="Times New Roman" w:hAnsi="Tahoma" w:cs="B Nazanin"/>
          <w:noProof/>
          <w:sz w:val="28"/>
          <w:szCs w:val="28"/>
          <w:lang w:bidi="ar-SA"/>
        </w:rPr>
        <w:drawing>
          <wp:inline distT="0" distB="0" distL="0" distR="0" wp14:anchorId="65B0F159" wp14:editId="5027D78C">
            <wp:extent cx="5782945" cy="3183147"/>
            <wp:effectExtent l="0" t="0" r="825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96191" cy="3190438"/>
                    </a:xfrm>
                    <a:prstGeom prst="rect">
                      <a:avLst/>
                    </a:prstGeom>
                    <a:noFill/>
                  </pic:spPr>
                </pic:pic>
              </a:graphicData>
            </a:graphic>
          </wp:inline>
        </w:drawing>
      </w:r>
    </w:p>
    <w:p w14:paraId="025818D4" w14:textId="77777777" w:rsidR="0058558A" w:rsidRDefault="0058558A" w:rsidP="0058558A">
      <w:pPr>
        <w:jc w:val="center"/>
      </w:pPr>
      <w:r w:rsidRPr="001073F1">
        <w:rPr>
          <w:rFonts w:ascii="Tahoma" w:eastAsia="Times New Roman" w:hAnsi="Tahoma" w:cs="Times New Roman"/>
          <w:noProof/>
          <w:lang w:bidi="ar-SA"/>
        </w:rPr>
        <w:drawing>
          <wp:inline distT="0" distB="0" distL="0" distR="0" wp14:anchorId="2384E523" wp14:editId="3C5729EF">
            <wp:extent cx="5210175" cy="393405"/>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15753" cy="401377"/>
                    </a:xfrm>
                    <a:prstGeom prst="rect">
                      <a:avLst/>
                    </a:prstGeom>
                  </pic:spPr>
                </pic:pic>
              </a:graphicData>
            </a:graphic>
          </wp:inline>
        </w:drawing>
      </w:r>
    </w:p>
    <w:p w14:paraId="08BD2CD3" w14:textId="77777777" w:rsidR="0058558A" w:rsidRDefault="0058558A" w:rsidP="0058558A">
      <w:pPr>
        <w:jc w:val="center"/>
      </w:pPr>
    </w:p>
    <w:p w14:paraId="5C6D49C8" w14:textId="77777777" w:rsidR="0058558A" w:rsidRDefault="0058558A" w:rsidP="0058558A">
      <w:pPr>
        <w:spacing w:line="360" w:lineRule="auto"/>
        <w:jc w:val="both"/>
        <w:rPr>
          <w:rFonts w:ascii="Times New Roman" w:eastAsia="Times New Roman" w:hAnsi="Times New Roman" w:cs="B Nazanin"/>
          <w:sz w:val="28"/>
          <w:szCs w:val="28"/>
          <w:rtl/>
        </w:rPr>
      </w:pPr>
      <w:r w:rsidRPr="001073F1">
        <w:rPr>
          <w:rFonts w:ascii="Times New Roman" w:eastAsia="Times New Roman" w:hAnsi="Times New Roman" w:cs="B Nazanin" w:hint="cs"/>
          <w:sz w:val="28"/>
          <w:szCs w:val="28"/>
          <w:rtl/>
        </w:rPr>
        <w:t xml:space="preserve">بعد از بدست آوردن مقادیر دریفت بایستی آنها را با مقادیر مجاز کنترل نمائیم که با توجه به اینکه سازه ما </w:t>
      </w:r>
      <w:r w:rsidR="00176EE6">
        <w:rPr>
          <w:rFonts w:ascii="Times New Roman" w:eastAsia="Times New Roman" w:hAnsi="Times New Roman" w:cs="B Nazanin" w:hint="cs"/>
          <w:sz w:val="28"/>
          <w:szCs w:val="28"/>
          <w:rtl/>
        </w:rPr>
        <w:t>7</w:t>
      </w:r>
      <w:r w:rsidRPr="001073F1">
        <w:rPr>
          <w:rFonts w:ascii="Times New Roman" w:eastAsia="Times New Roman" w:hAnsi="Times New Roman" w:cs="B Nazanin" w:hint="cs"/>
          <w:sz w:val="28"/>
          <w:szCs w:val="28"/>
          <w:rtl/>
        </w:rPr>
        <w:t xml:space="preserve"> طبقه می</w:t>
      </w:r>
      <w:r w:rsidRPr="001073F1">
        <w:rPr>
          <w:rFonts w:ascii="Times New Roman" w:eastAsia="Times New Roman" w:hAnsi="Times New Roman" w:cs="B Nazanin"/>
          <w:sz w:val="28"/>
          <w:szCs w:val="28"/>
          <w:rtl/>
        </w:rPr>
        <w:softHyphen/>
      </w:r>
      <w:r w:rsidRPr="001073F1">
        <w:rPr>
          <w:rFonts w:ascii="Times New Roman" w:eastAsia="Times New Roman" w:hAnsi="Times New Roman" w:cs="B Nazanin" w:hint="cs"/>
          <w:sz w:val="28"/>
          <w:szCs w:val="28"/>
          <w:rtl/>
        </w:rPr>
        <w:t>باشد بایستی مقادیر دریفت کوچکتر مساوی 0</w:t>
      </w:r>
      <w:r w:rsidR="00176EE6">
        <w:rPr>
          <w:rFonts w:ascii="Times New Roman" w:eastAsia="Times New Roman" w:hAnsi="Times New Roman" w:cs="B Nazanin" w:hint="cs"/>
          <w:sz w:val="28"/>
          <w:szCs w:val="28"/>
          <w:rtl/>
        </w:rPr>
        <w:t>2</w:t>
      </w:r>
      <w:r w:rsidRPr="001073F1">
        <w:rPr>
          <w:rFonts w:ascii="Times New Roman" w:eastAsia="Times New Roman" w:hAnsi="Times New Roman" w:cs="B Nazanin" w:hint="cs"/>
          <w:sz w:val="28"/>
          <w:szCs w:val="28"/>
          <w:rtl/>
        </w:rPr>
        <w:t>/0 تقسیم بر ضریب بزرگنمایی (</w:t>
      </w:r>
      <m:oMath>
        <m:sSub>
          <m:sSubPr>
            <m:ctrlPr>
              <w:rPr>
                <w:rFonts w:ascii="Cambria Math" w:eastAsia="Times New Roman" w:hAnsi="Cambria Math" w:cs="B Nazanin"/>
                <w:i/>
                <w:sz w:val="28"/>
                <w:szCs w:val="28"/>
              </w:rPr>
            </m:ctrlPr>
          </m:sSubPr>
          <m:e>
            <m:r>
              <w:rPr>
                <w:rFonts w:ascii="Cambria Math" w:eastAsia="Times New Roman" w:hAnsi="Cambria Math" w:cs="B Nazanin"/>
                <w:sz w:val="28"/>
                <w:szCs w:val="28"/>
              </w:rPr>
              <m:t>C</m:t>
            </m:r>
          </m:e>
          <m:sub>
            <m:r>
              <w:rPr>
                <w:rFonts w:ascii="Cambria Math" w:eastAsia="Times New Roman" w:hAnsi="Cambria Math" w:cs="B Nazanin"/>
                <w:sz w:val="28"/>
                <w:szCs w:val="28"/>
              </w:rPr>
              <m:t>d</m:t>
            </m:r>
          </m:sub>
        </m:sSub>
      </m:oMath>
      <w:r w:rsidRPr="001073F1">
        <w:rPr>
          <w:rFonts w:ascii="Times New Roman" w:eastAsia="Times New Roman" w:hAnsi="Times New Roman" w:cs="B Nazanin" w:hint="cs"/>
          <w:sz w:val="28"/>
          <w:szCs w:val="28"/>
          <w:rtl/>
        </w:rPr>
        <w:t>) باشند.</w:t>
      </w:r>
    </w:p>
    <w:p w14:paraId="67B47827" w14:textId="77777777" w:rsidR="00176EE6" w:rsidRPr="001073F1" w:rsidRDefault="00176EE6" w:rsidP="00176EE6">
      <w:pPr>
        <w:spacing w:line="360" w:lineRule="auto"/>
        <w:jc w:val="both"/>
        <w:rPr>
          <w:rFonts w:ascii="Times New Roman" w:eastAsia="Times New Roman" w:hAnsi="Times New Roman" w:cs="B Nazanin"/>
          <w:sz w:val="28"/>
          <w:szCs w:val="28"/>
          <w:rtl/>
        </w:rPr>
      </w:pPr>
      <m:oMathPara>
        <m:oMath>
          <m:r>
            <m:rPr>
              <m:sty m:val="p"/>
            </m:rPr>
            <w:rPr>
              <w:rFonts w:ascii="Cambria Math" w:eastAsia="Times New Roman" w:hAnsi="Cambria Math" w:cs="B Nazanin"/>
              <w:sz w:val="28"/>
              <w:szCs w:val="28"/>
            </w:rPr>
            <w:br/>
          </m:r>
        </m:oMath>
        <m:oMath>
          <m:f>
            <m:fPr>
              <m:ctrlPr>
                <w:rPr>
                  <w:rFonts w:ascii="Cambria Math" w:eastAsia="Times New Roman" w:hAnsi="Cambria Math" w:cs="B Nazanin"/>
                  <w:sz w:val="28"/>
                  <w:szCs w:val="28"/>
                </w:rPr>
              </m:ctrlPr>
            </m:fPr>
            <m:num>
              <m:sSub>
                <m:sSubPr>
                  <m:ctrlPr>
                    <w:rPr>
                      <w:rFonts w:ascii="Cambria Math" w:eastAsia="Times New Roman" w:hAnsi="Cambria Math" w:cs="B Nazanin"/>
                      <w:i/>
                      <w:sz w:val="28"/>
                      <w:szCs w:val="28"/>
                    </w:rPr>
                  </m:ctrlPr>
                </m:sSubPr>
                <m:e>
                  <m:r>
                    <w:rPr>
                      <w:rFonts w:ascii="Cambria Math" w:eastAsia="Times New Roman" w:hAnsi="Cambria Math" w:cs="B Nazanin"/>
                      <w:sz w:val="28"/>
                      <w:szCs w:val="28"/>
                    </w:rPr>
                    <m:t>∆</m:t>
                  </m:r>
                </m:e>
                <m:sub>
                  <m:r>
                    <w:rPr>
                      <w:rFonts w:ascii="Cambria Math" w:eastAsia="Times New Roman" w:hAnsi="Cambria Math" w:cs="B Nazanin"/>
                      <w:sz w:val="28"/>
                      <w:szCs w:val="28"/>
                    </w:rPr>
                    <m:t>eu</m:t>
                  </m:r>
                </m:sub>
              </m:sSub>
            </m:num>
            <m:den>
              <m:r>
                <w:rPr>
                  <w:rFonts w:ascii="Cambria Math" w:eastAsia="Times New Roman" w:hAnsi="Cambria Math" w:cs="B Nazanin"/>
                  <w:sz w:val="28"/>
                  <w:szCs w:val="28"/>
                </w:rPr>
                <m:t>h</m:t>
              </m:r>
            </m:den>
          </m:f>
          <m:r>
            <w:rPr>
              <w:rFonts w:ascii="Cambria Math" w:eastAsia="Times New Roman" w:hAnsi="Cambria Math" w:cs="B Nazanin"/>
              <w:sz w:val="28"/>
              <w:szCs w:val="28"/>
            </w:rPr>
            <m:t>≤</m:t>
          </m:r>
          <m:f>
            <m:fPr>
              <m:ctrlPr>
                <w:rPr>
                  <w:rFonts w:ascii="Cambria Math" w:eastAsia="Times New Roman" w:hAnsi="Cambria Math" w:cs="B Nazanin"/>
                  <w:i/>
                  <w:sz w:val="28"/>
                  <w:szCs w:val="28"/>
                </w:rPr>
              </m:ctrlPr>
            </m:fPr>
            <m:num>
              <m:r>
                <w:rPr>
                  <w:rFonts w:ascii="Cambria Math" w:eastAsia="Times New Roman" w:hAnsi="Cambria Math" w:cs="B Nazanin"/>
                  <w:sz w:val="28"/>
                  <w:szCs w:val="28"/>
                </w:rPr>
                <m:t>0.02</m:t>
              </m:r>
            </m:num>
            <m:den>
              <m:sSub>
                <m:sSubPr>
                  <m:ctrlPr>
                    <w:rPr>
                      <w:rFonts w:ascii="Cambria Math" w:eastAsia="Times New Roman" w:hAnsi="Cambria Math" w:cs="B Nazanin"/>
                      <w:i/>
                      <w:sz w:val="28"/>
                      <w:szCs w:val="28"/>
                    </w:rPr>
                  </m:ctrlPr>
                </m:sSubPr>
                <m:e>
                  <m:r>
                    <w:rPr>
                      <w:rFonts w:ascii="Cambria Math" w:eastAsia="Times New Roman" w:hAnsi="Cambria Math" w:cs="B Nazanin"/>
                      <w:sz w:val="28"/>
                      <w:szCs w:val="28"/>
                    </w:rPr>
                    <m:t>C</m:t>
                  </m:r>
                </m:e>
                <m:sub>
                  <m:r>
                    <w:rPr>
                      <w:rFonts w:ascii="Cambria Math" w:eastAsia="Times New Roman" w:hAnsi="Cambria Math" w:cs="B Nazanin"/>
                      <w:sz w:val="28"/>
                      <w:szCs w:val="28"/>
                    </w:rPr>
                    <m:t>d</m:t>
                  </m:r>
                </m:sub>
              </m:sSub>
            </m:den>
          </m:f>
          <m:r>
            <w:rPr>
              <w:rFonts w:ascii="Cambria Math" w:eastAsia="Times New Roman" w:hAnsi="Cambria Math" w:cs="B Nazanin"/>
              <w:sz w:val="28"/>
              <w:szCs w:val="28"/>
            </w:rPr>
            <m:t>=</m:t>
          </m:r>
          <m:f>
            <m:fPr>
              <m:ctrlPr>
                <w:rPr>
                  <w:rFonts w:ascii="Cambria Math" w:eastAsia="Times New Roman" w:hAnsi="Cambria Math" w:cs="B Nazanin"/>
                  <w:i/>
                  <w:sz w:val="28"/>
                  <w:szCs w:val="28"/>
                </w:rPr>
              </m:ctrlPr>
            </m:fPr>
            <m:num>
              <m:r>
                <w:rPr>
                  <w:rFonts w:ascii="Cambria Math" w:eastAsia="Times New Roman" w:hAnsi="Cambria Math" w:cs="B Nazanin"/>
                  <w:sz w:val="28"/>
                  <w:szCs w:val="28"/>
                </w:rPr>
                <m:t>0.02</m:t>
              </m:r>
            </m:num>
            <m:den>
              <m:r>
                <w:rPr>
                  <w:rFonts w:ascii="Cambria Math" w:eastAsia="Times New Roman" w:hAnsi="Cambria Math" w:cs="B Nazanin"/>
                  <w:sz w:val="28"/>
                  <w:szCs w:val="28"/>
                </w:rPr>
                <m:t>4</m:t>
              </m:r>
            </m:den>
          </m:f>
          <m:r>
            <w:rPr>
              <w:rFonts w:ascii="Cambria Math" w:eastAsia="Times New Roman" w:hAnsi="Cambria Math" w:cs="B Nazanin"/>
              <w:sz w:val="28"/>
              <w:szCs w:val="28"/>
            </w:rPr>
            <m:t>=0.005</m:t>
          </m:r>
        </m:oMath>
      </m:oMathPara>
    </w:p>
    <w:p w14:paraId="1172606A" w14:textId="77777777" w:rsidR="00176EE6" w:rsidRPr="001073F1" w:rsidRDefault="00000000" w:rsidP="00176EE6">
      <w:pPr>
        <w:spacing w:line="360" w:lineRule="auto"/>
        <w:jc w:val="both"/>
        <w:rPr>
          <w:rFonts w:ascii="Times New Roman" w:eastAsia="Times New Roman" w:hAnsi="Times New Roman" w:cs="B Nazanin"/>
          <w:sz w:val="28"/>
          <w:szCs w:val="28"/>
          <w:rtl/>
        </w:rPr>
      </w:pPr>
      <m:oMathPara>
        <m:oMath>
          <m:f>
            <m:fPr>
              <m:ctrlPr>
                <w:rPr>
                  <w:rFonts w:ascii="Cambria Math" w:eastAsia="Times New Roman" w:hAnsi="Cambria Math" w:cs="B Nazanin"/>
                  <w:sz w:val="28"/>
                  <w:szCs w:val="28"/>
                </w:rPr>
              </m:ctrlPr>
            </m:fPr>
            <m:num>
              <m:sSub>
                <m:sSubPr>
                  <m:ctrlPr>
                    <w:rPr>
                      <w:rFonts w:ascii="Cambria Math" w:eastAsia="Times New Roman" w:hAnsi="Cambria Math" w:cs="B Nazanin"/>
                      <w:i/>
                      <w:sz w:val="28"/>
                      <w:szCs w:val="28"/>
                    </w:rPr>
                  </m:ctrlPr>
                </m:sSubPr>
                <m:e>
                  <m:r>
                    <w:rPr>
                      <w:rFonts w:ascii="Cambria Math" w:eastAsia="Times New Roman" w:hAnsi="Cambria Math" w:cs="B Nazanin"/>
                      <w:sz w:val="28"/>
                      <w:szCs w:val="28"/>
                    </w:rPr>
                    <m:t>∆</m:t>
                  </m:r>
                </m:e>
                <m:sub>
                  <m:r>
                    <w:rPr>
                      <w:rFonts w:ascii="Cambria Math" w:eastAsia="Times New Roman" w:hAnsi="Cambria Math" w:cs="B Nazanin"/>
                      <w:sz w:val="28"/>
                      <w:szCs w:val="28"/>
                    </w:rPr>
                    <m:t>eu</m:t>
                  </m:r>
                </m:sub>
              </m:sSub>
            </m:num>
            <m:den>
              <m:r>
                <w:rPr>
                  <w:rFonts w:ascii="Cambria Math" w:eastAsia="Times New Roman" w:hAnsi="Cambria Math" w:cs="B Nazanin"/>
                  <w:sz w:val="28"/>
                  <w:szCs w:val="28"/>
                </w:rPr>
                <m:t>h</m:t>
              </m:r>
            </m:den>
          </m:f>
          <m:r>
            <w:rPr>
              <w:rFonts w:ascii="Cambria Math" w:eastAsia="Times New Roman" w:hAnsi="Cambria Math" w:cs="B Nazanin"/>
              <w:sz w:val="28"/>
              <w:szCs w:val="28"/>
            </w:rPr>
            <m:t>≤</m:t>
          </m:r>
          <m:f>
            <m:fPr>
              <m:ctrlPr>
                <w:rPr>
                  <w:rFonts w:ascii="Cambria Math" w:eastAsia="Times New Roman" w:hAnsi="Cambria Math" w:cs="B Nazanin"/>
                  <w:i/>
                  <w:sz w:val="28"/>
                  <w:szCs w:val="28"/>
                </w:rPr>
              </m:ctrlPr>
            </m:fPr>
            <m:num>
              <m:r>
                <w:rPr>
                  <w:rFonts w:ascii="Cambria Math" w:eastAsia="Times New Roman" w:hAnsi="Cambria Math" w:cs="B Nazanin"/>
                  <w:sz w:val="28"/>
                  <w:szCs w:val="28"/>
                </w:rPr>
                <m:t>0.02</m:t>
              </m:r>
            </m:num>
            <m:den>
              <m:sSub>
                <m:sSubPr>
                  <m:ctrlPr>
                    <w:rPr>
                      <w:rFonts w:ascii="Cambria Math" w:eastAsia="Times New Roman" w:hAnsi="Cambria Math" w:cs="B Nazanin"/>
                      <w:i/>
                      <w:sz w:val="28"/>
                      <w:szCs w:val="28"/>
                    </w:rPr>
                  </m:ctrlPr>
                </m:sSubPr>
                <m:e>
                  <m:r>
                    <w:rPr>
                      <w:rFonts w:ascii="Cambria Math" w:eastAsia="Times New Roman" w:hAnsi="Cambria Math" w:cs="B Nazanin"/>
                      <w:sz w:val="28"/>
                      <w:szCs w:val="28"/>
                    </w:rPr>
                    <m:t>C</m:t>
                  </m:r>
                </m:e>
                <m:sub>
                  <m:r>
                    <w:rPr>
                      <w:rFonts w:ascii="Cambria Math" w:eastAsia="Times New Roman" w:hAnsi="Cambria Math" w:cs="B Nazanin"/>
                      <w:sz w:val="28"/>
                      <w:szCs w:val="28"/>
                    </w:rPr>
                    <m:t>d</m:t>
                  </m:r>
                </m:sub>
              </m:sSub>
            </m:den>
          </m:f>
          <m:r>
            <w:rPr>
              <w:rFonts w:ascii="Cambria Math" w:eastAsia="Times New Roman" w:hAnsi="Cambria Math" w:cs="B Nazanin"/>
              <w:sz w:val="28"/>
              <w:szCs w:val="28"/>
            </w:rPr>
            <m:t>=</m:t>
          </m:r>
          <m:f>
            <m:fPr>
              <m:ctrlPr>
                <w:rPr>
                  <w:rFonts w:ascii="Cambria Math" w:eastAsia="Times New Roman" w:hAnsi="Cambria Math" w:cs="B Nazanin"/>
                  <w:i/>
                  <w:sz w:val="28"/>
                  <w:szCs w:val="28"/>
                </w:rPr>
              </m:ctrlPr>
            </m:fPr>
            <m:num>
              <m:r>
                <w:rPr>
                  <w:rFonts w:ascii="Cambria Math" w:eastAsia="Times New Roman" w:hAnsi="Cambria Math" w:cs="B Nazanin"/>
                  <w:sz w:val="28"/>
                  <w:szCs w:val="28"/>
                </w:rPr>
                <m:t>0.02</m:t>
              </m:r>
            </m:num>
            <m:den>
              <m:r>
                <w:rPr>
                  <w:rFonts w:ascii="Cambria Math" w:eastAsia="Times New Roman" w:hAnsi="Cambria Math" w:cs="B Nazanin"/>
                  <w:sz w:val="28"/>
                  <w:szCs w:val="28"/>
                </w:rPr>
                <m:t>4</m:t>
              </m:r>
            </m:den>
          </m:f>
          <m:r>
            <w:rPr>
              <w:rFonts w:ascii="Cambria Math" w:eastAsia="Times New Roman" w:hAnsi="Cambria Math" w:cs="B Nazanin"/>
              <w:sz w:val="28"/>
              <w:szCs w:val="28"/>
            </w:rPr>
            <m:t>=0.005</m:t>
          </m:r>
        </m:oMath>
      </m:oMathPara>
    </w:p>
    <w:p w14:paraId="6BE979BA" w14:textId="77777777" w:rsidR="00176EE6" w:rsidRDefault="00176EE6" w:rsidP="00176EE6">
      <w:pPr>
        <w:tabs>
          <w:tab w:val="left" w:pos="3165"/>
        </w:tabs>
        <w:rPr>
          <w:rtl/>
        </w:rPr>
      </w:pPr>
    </w:p>
    <w:p w14:paraId="76EFCFC0" w14:textId="77777777" w:rsidR="00A4000C" w:rsidRDefault="00A4000C" w:rsidP="00A4000C">
      <w:pPr>
        <w:spacing w:after="160" w:line="360" w:lineRule="auto"/>
        <w:jc w:val="both"/>
        <w:rPr>
          <w:rFonts w:ascii="Calibri" w:eastAsia="Calibri" w:hAnsi="Calibri" w:cs="B Nazanin"/>
          <w:color w:val="auto"/>
          <w:sz w:val="28"/>
          <w:szCs w:val="28"/>
          <w:rtl/>
        </w:rPr>
      </w:pPr>
    </w:p>
    <w:p w14:paraId="6901EA44" w14:textId="77777777" w:rsidR="00A4000C" w:rsidRPr="0058558A" w:rsidRDefault="00A4000C" w:rsidP="00A4000C">
      <w:pPr>
        <w:spacing w:after="160" w:line="360" w:lineRule="auto"/>
        <w:jc w:val="both"/>
        <w:rPr>
          <w:rFonts w:ascii="Calibri" w:eastAsia="Calibri" w:hAnsi="Calibri" w:cs="B Nazanin"/>
          <w:color w:val="auto"/>
          <w:sz w:val="28"/>
          <w:szCs w:val="28"/>
          <w:rtl/>
        </w:rPr>
      </w:pPr>
    </w:p>
    <w:tbl>
      <w:tblPr>
        <w:tblW w:w="7547" w:type="dxa"/>
        <w:jc w:val="center"/>
        <w:tblLook w:val="04A0" w:firstRow="1" w:lastRow="0" w:firstColumn="1" w:lastColumn="0" w:noHBand="0" w:noVBand="1"/>
      </w:tblPr>
      <w:tblGrid>
        <w:gridCol w:w="999"/>
        <w:gridCol w:w="2435"/>
        <w:gridCol w:w="1465"/>
        <w:gridCol w:w="1324"/>
        <w:gridCol w:w="1324"/>
      </w:tblGrid>
      <w:tr w:rsidR="00A4000C" w:rsidRPr="00A4000C" w14:paraId="0EC225C9" w14:textId="77777777" w:rsidTr="00BC13E7">
        <w:trPr>
          <w:trHeight w:val="261"/>
          <w:jc w:val="center"/>
        </w:trPr>
        <w:tc>
          <w:tcPr>
            <w:tcW w:w="4899" w:type="dxa"/>
            <w:gridSpan w:val="3"/>
            <w:tcBorders>
              <w:top w:val="nil"/>
              <w:left w:val="nil"/>
              <w:bottom w:val="nil"/>
              <w:right w:val="nil"/>
            </w:tcBorders>
            <w:shd w:val="clear" w:color="000000" w:fill="C0C0C0"/>
            <w:noWrap/>
            <w:vAlign w:val="center"/>
            <w:hideMark/>
          </w:tcPr>
          <w:p w14:paraId="098513BD"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TABLE:  Diaphragm Max/Avg Drifts</w:t>
            </w:r>
          </w:p>
        </w:tc>
        <w:tc>
          <w:tcPr>
            <w:tcW w:w="1324" w:type="dxa"/>
            <w:tcBorders>
              <w:top w:val="nil"/>
              <w:left w:val="nil"/>
              <w:bottom w:val="nil"/>
              <w:right w:val="nil"/>
            </w:tcBorders>
            <w:shd w:val="clear" w:color="000000" w:fill="C0C0C0"/>
            <w:noWrap/>
            <w:vAlign w:val="center"/>
            <w:hideMark/>
          </w:tcPr>
          <w:p w14:paraId="5152F5C0"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24" w:type="dxa"/>
            <w:tcBorders>
              <w:top w:val="nil"/>
              <w:left w:val="nil"/>
              <w:bottom w:val="nil"/>
              <w:right w:val="nil"/>
            </w:tcBorders>
            <w:shd w:val="clear" w:color="000000" w:fill="C0C0C0"/>
            <w:noWrap/>
            <w:vAlign w:val="center"/>
            <w:hideMark/>
          </w:tcPr>
          <w:p w14:paraId="76AABA8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r>
      <w:tr w:rsidR="00A4000C" w:rsidRPr="00A4000C" w14:paraId="2B2DAA30" w14:textId="77777777" w:rsidTr="00BC13E7">
        <w:trPr>
          <w:trHeight w:val="261"/>
          <w:jc w:val="center"/>
        </w:trPr>
        <w:tc>
          <w:tcPr>
            <w:tcW w:w="999" w:type="dxa"/>
            <w:tcBorders>
              <w:top w:val="single" w:sz="4" w:space="0" w:color="C0C0C0"/>
              <w:left w:val="single" w:sz="4" w:space="0" w:color="C0C0C0"/>
              <w:bottom w:val="nil"/>
              <w:right w:val="nil"/>
            </w:tcBorders>
            <w:shd w:val="clear" w:color="000000" w:fill="99CCFF"/>
            <w:noWrap/>
            <w:vAlign w:val="center"/>
            <w:hideMark/>
          </w:tcPr>
          <w:p w14:paraId="49303C9A"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Story</w:t>
            </w:r>
          </w:p>
        </w:tc>
        <w:tc>
          <w:tcPr>
            <w:tcW w:w="2435" w:type="dxa"/>
            <w:tcBorders>
              <w:top w:val="single" w:sz="4" w:space="0" w:color="C0C0C0"/>
              <w:left w:val="single" w:sz="4" w:space="0" w:color="C0C0C0"/>
              <w:bottom w:val="nil"/>
              <w:right w:val="nil"/>
            </w:tcBorders>
            <w:shd w:val="clear" w:color="000000" w:fill="99CCFF"/>
            <w:noWrap/>
            <w:vAlign w:val="center"/>
            <w:hideMark/>
          </w:tcPr>
          <w:p w14:paraId="5A91BCB5"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Load Case/Combo</w:t>
            </w:r>
          </w:p>
        </w:tc>
        <w:tc>
          <w:tcPr>
            <w:tcW w:w="1463" w:type="dxa"/>
            <w:tcBorders>
              <w:top w:val="single" w:sz="4" w:space="0" w:color="C0C0C0"/>
              <w:left w:val="single" w:sz="4" w:space="0" w:color="C0C0C0"/>
              <w:bottom w:val="nil"/>
              <w:right w:val="nil"/>
            </w:tcBorders>
            <w:shd w:val="clear" w:color="000000" w:fill="99CCFF"/>
            <w:noWrap/>
            <w:vAlign w:val="center"/>
            <w:hideMark/>
          </w:tcPr>
          <w:p w14:paraId="240140A6"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Item</w:t>
            </w:r>
          </w:p>
        </w:tc>
        <w:tc>
          <w:tcPr>
            <w:tcW w:w="1324" w:type="dxa"/>
            <w:tcBorders>
              <w:top w:val="single" w:sz="4" w:space="0" w:color="C0C0C0"/>
              <w:left w:val="single" w:sz="4" w:space="0" w:color="C0C0C0"/>
              <w:bottom w:val="nil"/>
              <w:right w:val="nil"/>
            </w:tcBorders>
            <w:shd w:val="clear" w:color="000000" w:fill="99CCFF"/>
            <w:noWrap/>
            <w:vAlign w:val="center"/>
            <w:hideMark/>
          </w:tcPr>
          <w:p w14:paraId="5F19F26D"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Max Drift</w:t>
            </w:r>
          </w:p>
        </w:tc>
        <w:tc>
          <w:tcPr>
            <w:tcW w:w="1324" w:type="dxa"/>
            <w:tcBorders>
              <w:top w:val="single" w:sz="4" w:space="0" w:color="C0C0C0"/>
              <w:left w:val="single" w:sz="4" w:space="0" w:color="C0C0C0"/>
              <w:bottom w:val="nil"/>
              <w:right w:val="nil"/>
            </w:tcBorders>
            <w:shd w:val="clear" w:color="000000" w:fill="99CCFF"/>
            <w:noWrap/>
            <w:vAlign w:val="center"/>
            <w:hideMark/>
          </w:tcPr>
          <w:p w14:paraId="01761C70"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Avg Drift</w:t>
            </w:r>
          </w:p>
        </w:tc>
      </w:tr>
      <w:tr w:rsidR="00A4000C" w:rsidRPr="00A4000C" w14:paraId="7D81309A" w14:textId="77777777" w:rsidTr="00BC13E7">
        <w:trPr>
          <w:trHeight w:val="261"/>
          <w:jc w:val="center"/>
        </w:trPr>
        <w:tc>
          <w:tcPr>
            <w:tcW w:w="999" w:type="dxa"/>
            <w:tcBorders>
              <w:top w:val="single" w:sz="4" w:space="0" w:color="C0C0C0"/>
              <w:left w:val="single" w:sz="4" w:space="0" w:color="C0C0C0"/>
              <w:bottom w:val="single" w:sz="4" w:space="0" w:color="C0C0C0"/>
              <w:right w:val="nil"/>
            </w:tcBorders>
            <w:shd w:val="clear" w:color="000000" w:fill="99CCFF"/>
            <w:noWrap/>
            <w:vAlign w:val="center"/>
            <w:hideMark/>
          </w:tcPr>
          <w:p w14:paraId="11E6C171"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2435" w:type="dxa"/>
            <w:tcBorders>
              <w:top w:val="single" w:sz="4" w:space="0" w:color="C0C0C0"/>
              <w:left w:val="single" w:sz="4" w:space="0" w:color="C0C0C0"/>
              <w:bottom w:val="single" w:sz="4" w:space="0" w:color="C0C0C0"/>
              <w:right w:val="nil"/>
            </w:tcBorders>
            <w:shd w:val="clear" w:color="000000" w:fill="99CCFF"/>
            <w:noWrap/>
            <w:vAlign w:val="center"/>
            <w:hideMark/>
          </w:tcPr>
          <w:p w14:paraId="5C97CE66"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463" w:type="dxa"/>
            <w:tcBorders>
              <w:top w:val="single" w:sz="4" w:space="0" w:color="C0C0C0"/>
              <w:left w:val="single" w:sz="4" w:space="0" w:color="C0C0C0"/>
              <w:bottom w:val="single" w:sz="4" w:space="0" w:color="C0C0C0"/>
              <w:right w:val="nil"/>
            </w:tcBorders>
            <w:shd w:val="clear" w:color="000000" w:fill="99CCFF"/>
            <w:noWrap/>
            <w:vAlign w:val="center"/>
            <w:hideMark/>
          </w:tcPr>
          <w:p w14:paraId="46D6060B"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24" w:type="dxa"/>
            <w:tcBorders>
              <w:top w:val="single" w:sz="4" w:space="0" w:color="C0C0C0"/>
              <w:left w:val="single" w:sz="4" w:space="0" w:color="C0C0C0"/>
              <w:bottom w:val="single" w:sz="4" w:space="0" w:color="C0C0C0"/>
              <w:right w:val="nil"/>
            </w:tcBorders>
            <w:shd w:val="clear" w:color="000000" w:fill="99CCFF"/>
            <w:noWrap/>
            <w:vAlign w:val="center"/>
            <w:hideMark/>
          </w:tcPr>
          <w:p w14:paraId="1BB2B435"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24" w:type="dxa"/>
            <w:tcBorders>
              <w:top w:val="single" w:sz="4" w:space="0" w:color="C0C0C0"/>
              <w:left w:val="single" w:sz="4" w:space="0" w:color="C0C0C0"/>
              <w:bottom w:val="single" w:sz="4" w:space="0" w:color="C0C0C0"/>
              <w:right w:val="nil"/>
            </w:tcBorders>
            <w:shd w:val="clear" w:color="000000" w:fill="99CCFF"/>
            <w:noWrap/>
            <w:vAlign w:val="center"/>
            <w:hideMark/>
          </w:tcPr>
          <w:p w14:paraId="31B8116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r>
      <w:tr w:rsidR="00A4000C" w:rsidRPr="00A4000C" w14:paraId="12F5CC33" w14:textId="77777777" w:rsidTr="00BC13E7">
        <w:trPr>
          <w:trHeight w:val="261"/>
          <w:jc w:val="center"/>
        </w:trPr>
        <w:tc>
          <w:tcPr>
            <w:tcW w:w="999" w:type="dxa"/>
            <w:tcBorders>
              <w:top w:val="nil"/>
              <w:left w:val="nil"/>
              <w:bottom w:val="nil"/>
              <w:right w:val="nil"/>
            </w:tcBorders>
            <w:noWrap/>
            <w:vAlign w:val="center"/>
            <w:hideMark/>
          </w:tcPr>
          <w:p w14:paraId="6032720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roof</w:t>
            </w:r>
          </w:p>
        </w:tc>
        <w:tc>
          <w:tcPr>
            <w:tcW w:w="2435" w:type="dxa"/>
            <w:tcBorders>
              <w:top w:val="nil"/>
              <w:left w:val="nil"/>
              <w:bottom w:val="nil"/>
              <w:right w:val="nil"/>
            </w:tcBorders>
            <w:noWrap/>
            <w:vAlign w:val="center"/>
            <w:hideMark/>
          </w:tcPr>
          <w:p w14:paraId="0A4CD6D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40DB230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31DC192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0.004207</w:t>
            </w:r>
          </w:p>
        </w:tc>
        <w:tc>
          <w:tcPr>
            <w:tcW w:w="1324" w:type="dxa"/>
            <w:tcBorders>
              <w:top w:val="nil"/>
              <w:left w:val="nil"/>
              <w:bottom w:val="nil"/>
              <w:right w:val="nil"/>
            </w:tcBorders>
            <w:noWrap/>
            <w:vAlign w:val="center"/>
            <w:hideMark/>
          </w:tcPr>
          <w:p w14:paraId="63BE34A0"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0.004082</w:t>
            </w:r>
          </w:p>
        </w:tc>
      </w:tr>
      <w:tr w:rsidR="00A4000C" w:rsidRPr="00A4000C" w14:paraId="65CCA945" w14:textId="77777777" w:rsidTr="00BC13E7">
        <w:trPr>
          <w:trHeight w:val="261"/>
          <w:jc w:val="center"/>
        </w:trPr>
        <w:tc>
          <w:tcPr>
            <w:tcW w:w="999" w:type="dxa"/>
            <w:tcBorders>
              <w:top w:val="nil"/>
              <w:left w:val="nil"/>
              <w:bottom w:val="nil"/>
              <w:right w:val="nil"/>
            </w:tcBorders>
            <w:noWrap/>
            <w:vAlign w:val="center"/>
            <w:hideMark/>
          </w:tcPr>
          <w:p w14:paraId="7AA76D7B"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Story5</w:t>
            </w:r>
          </w:p>
        </w:tc>
        <w:tc>
          <w:tcPr>
            <w:tcW w:w="2435" w:type="dxa"/>
            <w:tcBorders>
              <w:top w:val="nil"/>
              <w:left w:val="nil"/>
              <w:bottom w:val="nil"/>
              <w:right w:val="nil"/>
            </w:tcBorders>
            <w:noWrap/>
            <w:vAlign w:val="center"/>
            <w:hideMark/>
          </w:tcPr>
          <w:p w14:paraId="0420074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5BC4623F"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17F9E5D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0.004325</w:t>
            </w:r>
          </w:p>
        </w:tc>
        <w:tc>
          <w:tcPr>
            <w:tcW w:w="1324" w:type="dxa"/>
            <w:tcBorders>
              <w:top w:val="nil"/>
              <w:left w:val="nil"/>
              <w:bottom w:val="nil"/>
              <w:right w:val="nil"/>
            </w:tcBorders>
            <w:noWrap/>
            <w:vAlign w:val="center"/>
            <w:hideMark/>
          </w:tcPr>
          <w:p w14:paraId="68F3A34D"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0.004266</w:t>
            </w:r>
          </w:p>
        </w:tc>
      </w:tr>
      <w:tr w:rsidR="00A4000C" w:rsidRPr="00A4000C" w14:paraId="59E4BBC7" w14:textId="77777777" w:rsidTr="00BC13E7">
        <w:trPr>
          <w:trHeight w:val="261"/>
          <w:jc w:val="center"/>
        </w:trPr>
        <w:tc>
          <w:tcPr>
            <w:tcW w:w="999" w:type="dxa"/>
            <w:tcBorders>
              <w:top w:val="nil"/>
              <w:left w:val="nil"/>
              <w:bottom w:val="nil"/>
              <w:right w:val="nil"/>
            </w:tcBorders>
            <w:noWrap/>
            <w:vAlign w:val="center"/>
            <w:hideMark/>
          </w:tcPr>
          <w:p w14:paraId="7786B645"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Story4</w:t>
            </w:r>
          </w:p>
        </w:tc>
        <w:tc>
          <w:tcPr>
            <w:tcW w:w="2435" w:type="dxa"/>
            <w:tcBorders>
              <w:top w:val="nil"/>
              <w:left w:val="nil"/>
              <w:bottom w:val="nil"/>
              <w:right w:val="nil"/>
            </w:tcBorders>
            <w:noWrap/>
            <w:vAlign w:val="center"/>
            <w:hideMark/>
          </w:tcPr>
          <w:p w14:paraId="060B7F17"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021738F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4FF08078"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0.005004</w:t>
            </w:r>
          </w:p>
        </w:tc>
        <w:tc>
          <w:tcPr>
            <w:tcW w:w="1324" w:type="dxa"/>
            <w:tcBorders>
              <w:top w:val="nil"/>
              <w:left w:val="nil"/>
              <w:bottom w:val="nil"/>
              <w:right w:val="nil"/>
            </w:tcBorders>
            <w:noWrap/>
            <w:vAlign w:val="center"/>
            <w:hideMark/>
          </w:tcPr>
          <w:p w14:paraId="587D4C4B"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0.004844</w:t>
            </w:r>
          </w:p>
        </w:tc>
      </w:tr>
      <w:tr w:rsidR="00A4000C" w:rsidRPr="00A4000C" w14:paraId="1C7F7750" w14:textId="77777777" w:rsidTr="00BC13E7">
        <w:trPr>
          <w:trHeight w:val="261"/>
          <w:jc w:val="center"/>
        </w:trPr>
        <w:tc>
          <w:tcPr>
            <w:tcW w:w="999" w:type="dxa"/>
            <w:tcBorders>
              <w:top w:val="nil"/>
              <w:left w:val="nil"/>
              <w:bottom w:val="nil"/>
              <w:right w:val="nil"/>
            </w:tcBorders>
            <w:noWrap/>
            <w:vAlign w:val="center"/>
            <w:hideMark/>
          </w:tcPr>
          <w:p w14:paraId="370495A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Story3</w:t>
            </w:r>
          </w:p>
        </w:tc>
        <w:tc>
          <w:tcPr>
            <w:tcW w:w="2435" w:type="dxa"/>
            <w:tcBorders>
              <w:top w:val="nil"/>
              <w:left w:val="nil"/>
              <w:bottom w:val="nil"/>
              <w:right w:val="nil"/>
            </w:tcBorders>
            <w:noWrap/>
            <w:vAlign w:val="center"/>
            <w:hideMark/>
          </w:tcPr>
          <w:p w14:paraId="45EE6277"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6544428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06B9F477"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0.005141</w:t>
            </w:r>
          </w:p>
        </w:tc>
        <w:tc>
          <w:tcPr>
            <w:tcW w:w="1324" w:type="dxa"/>
            <w:tcBorders>
              <w:top w:val="nil"/>
              <w:left w:val="nil"/>
              <w:bottom w:val="nil"/>
              <w:right w:val="nil"/>
            </w:tcBorders>
            <w:noWrap/>
            <w:vAlign w:val="center"/>
            <w:hideMark/>
          </w:tcPr>
          <w:p w14:paraId="26E43985"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0.005</w:t>
            </w:r>
          </w:p>
        </w:tc>
      </w:tr>
      <w:tr w:rsidR="00A4000C" w:rsidRPr="00A4000C" w14:paraId="6F6C351A" w14:textId="77777777" w:rsidTr="00BC13E7">
        <w:trPr>
          <w:trHeight w:val="261"/>
          <w:jc w:val="center"/>
        </w:trPr>
        <w:tc>
          <w:tcPr>
            <w:tcW w:w="999" w:type="dxa"/>
            <w:tcBorders>
              <w:top w:val="nil"/>
              <w:left w:val="nil"/>
              <w:bottom w:val="nil"/>
              <w:right w:val="nil"/>
            </w:tcBorders>
            <w:noWrap/>
            <w:vAlign w:val="center"/>
            <w:hideMark/>
          </w:tcPr>
          <w:p w14:paraId="6111034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Story2</w:t>
            </w:r>
          </w:p>
        </w:tc>
        <w:tc>
          <w:tcPr>
            <w:tcW w:w="2435" w:type="dxa"/>
            <w:tcBorders>
              <w:top w:val="nil"/>
              <w:left w:val="nil"/>
              <w:bottom w:val="nil"/>
              <w:right w:val="nil"/>
            </w:tcBorders>
            <w:noWrap/>
            <w:vAlign w:val="center"/>
            <w:hideMark/>
          </w:tcPr>
          <w:p w14:paraId="64B815CE"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05297D92"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23C2F59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0.004882</w:t>
            </w:r>
          </w:p>
        </w:tc>
        <w:tc>
          <w:tcPr>
            <w:tcW w:w="1324" w:type="dxa"/>
            <w:tcBorders>
              <w:top w:val="nil"/>
              <w:left w:val="nil"/>
              <w:bottom w:val="nil"/>
              <w:right w:val="nil"/>
            </w:tcBorders>
            <w:noWrap/>
            <w:vAlign w:val="center"/>
            <w:hideMark/>
          </w:tcPr>
          <w:p w14:paraId="0953D056"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0.004643</w:t>
            </w:r>
          </w:p>
        </w:tc>
      </w:tr>
      <w:tr w:rsidR="00A4000C" w:rsidRPr="00A4000C" w14:paraId="07421C9D" w14:textId="77777777" w:rsidTr="00BC13E7">
        <w:trPr>
          <w:trHeight w:val="261"/>
          <w:jc w:val="center"/>
        </w:trPr>
        <w:tc>
          <w:tcPr>
            <w:tcW w:w="999" w:type="dxa"/>
            <w:tcBorders>
              <w:top w:val="nil"/>
              <w:left w:val="nil"/>
              <w:bottom w:val="nil"/>
              <w:right w:val="nil"/>
            </w:tcBorders>
            <w:noWrap/>
            <w:vAlign w:val="center"/>
            <w:hideMark/>
          </w:tcPr>
          <w:p w14:paraId="253E19B0"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Story1</w:t>
            </w:r>
          </w:p>
        </w:tc>
        <w:tc>
          <w:tcPr>
            <w:tcW w:w="2435" w:type="dxa"/>
            <w:tcBorders>
              <w:top w:val="nil"/>
              <w:left w:val="nil"/>
              <w:bottom w:val="nil"/>
              <w:right w:val="nil"/>
            </w:tcBorders>
            <w:noWrap/>
            <w:vAlign w:val="center"/>
            <w:hideMark/>
          </w:tcPr>
          <w:p w14:paraId="5A6C3680"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EXDrift</w:t>
            </w:r>
            <w:proofErr w:type="spellEnd"/>
          </w:p>
        </w:tc>
        <w:tc>
          <w:tcPr>
            <w:tcW w:w="1463" w:type="dxa"/>
            <w:tcBorders>
              <w:top w:val="nil"/>
              <w:left w:val="nil"/>
              <w:bottom w:val="nil"/>
              <w:right w:val="nil"/>
            </w:tcBorders>
            <w:noWrap/>
            <w:vAlign w:val="center"/>
            <w:hideMark/>
          </w:tcPr>
          <w:p w14:paraId="0473A3DF"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X</w:t>
            </w:r>
          </w:p>
        </w:tc>
        <w:tc>
          <w:tcPr>
            <w:tcW w:w="1324" w:type="dxa"/>
            <w:tcBorders>
              <w:top w:val="nil"/>
              <w:left w:val="nil"/>
              <w:bottom w:val="nil"/>
              <w:right w:val="nil"/>
            </w:tcBorders>
            <w:noWrap/>
            <w:vAlign w:val="center"/>
            <w:hideMark/>
          </w:tcPr>
          <w:p w14:paraId="63624D8B"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0.002849</w:t>
            </w:r>
          </w:p>
        </w:tc>
        <w:tc>
          <w:tcPr>
            <w:tcW w:w="1324" w:type="dxa"/>
            <w:tcBorders>
              <w:top w:val="nil"/>
              <w:left w:val="nil"/>
              <w:bottom w:val="nil"/>
              <w:right w:val="nil"/>
            </w:tcBorders>
            <w:noWrap/>
            <w:vAlign w:val="center"/>
            <w:hideMark/>
          </w:tcPr>
          <w:p w14:paraId="4D45BBC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0.002633</w:t>
            </w:r>
          </w:p>
        </w:tc>
      </w:tr>
    </w:tbl>
    <w:p w14:paraId="0E50598D" w14:textId="77777777" w:rsidR="00A4000C" w:rsidRDefault="00A4000C" w:rsidP="00A4000C">
      <w:pPr>
        <w:jc w:val="center"/>
        <w:rPr>
          <w:rFonts w:cs="B Nazanin"/>
          <w:b/>
          <w:bCs/>
          <w:color w:val="000000" w:themeColor="text1"/>
          <w:sz w:val="28"/>
          <w:szCs w:val="28"/>
          <w:rtl/>
        </w:rPr>
      </w:pPr>
    </w:p>
    <w:tbl>
      <w:tblPr>
        <w:tblW w:w="7393" w:type="dxa"/>
        <w:jc w:val="center"/>
        <w:tblLook w:val="04A0" w:firstRow="1" w:lastRow="0" w:firstColumn="1" w:lastColumn="0" w:noHBand="0" w:noVBand="1"/>
      </w:tblPr>
      <w:tblGrid>
        <w:gridCol w:w="982"/>
        <w:gridCol w:w="2385"/>
        <w:gridCol w:w="1424"/>
        <w:gridCol w:w="1301"/>
        <w:gridCol w:w="1301"/>
      </w:tblGrid>
      <w:tr w:rsidR="00A4000C" w:rsidRPr="00A4000C" w14:paraId="086529E4" w14:textId="77777777" w:rsidTr="00BC13E7">
        <w:trPr>
          <w:trHeight w:val="315"/>
          <w:jc w:val="center"/>
        </w:trPr>
        <w:tc>
          <w:tcPr>
            <w:tcW w:w="4791" w:type="dxa"/>
            <w:gridSpan w:val="3"/>
            <w:tcBorders>
              <w:top w:val="nil"/>
              <w:left w:val="nil"/>
              <w:bottom w:val="nil"/>
              <w:right w:val="nil"/>
            </w:tcBorders>
            <w:shd w:val="clear" w:color="000000" w:fill="C0C0C0"/>
            <w:noWrap/>
            <w:vAlign w:val="center"/>
            <w:hideMark/>
          </w:tcPr>
          <w:p w14:paraId="3B8837A3"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TABLE:  Diaphragm Max/Avg Drifts</w:t>
            </w:r>
          </w:p>
        </w:tc>
        <w:tc>
          <w:tcPr>
            <w:tcW w:w="1301" w:type="dxa"/>
            <w:tcBorders>
              <w:top w:val="nil"/>
              <w:left w:val="nil"/>
              <w:bottom w:val="nil"/>
              <w:right w:val="nil"/>
            </w:tcBorders>
            <w:shd w:val="clear" w:color="000000" w:fill="C0C0C0"/>
            <w:noWrap/>
            <w:vAlign w:val="center"/>
            <w:hideMark/>
          </w:tcPr>
          <w:p w14:paraId="73CB31A4"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01" w:type="dxa"/>
            <w:tcBorders>
              <w:top w:val="nil"/>
              <w:left w:val="nil"/>
              <w:bottom w:val="nil"/>
              <w:right w:val="nil"/>
            </w:tcBorders>
            <w:shd w:val="clear" w:color="000000" w:fill="C0C0C0"/>
            <w:noWrap/>
            <w:vAlign w:val="center"/>
            <w:hideMark/>
          </w:tcPr>
          <w:p w14:paraId="553C6114"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r>
      <w:tr w:rsidR="00A4000C" w:rsidRPr="00A4000C" w14:paraId="0D1549AA" w14:textId="77777777" w:rsidTr="00BC13E7">
        <w:trPr>
          <w:trHeight w:val="315"/>
          <w:jc w:val="center"/>
        </w:trPr>
        <w:tc>
          <w:tcPr>
            <w:tcW w:w="982" w:type="dxa"/>
            <w:tcBorders>
              <w:top w:val="single" w:sz="4" w:space="0" w:color="C0C0C0"/>
              <w:left w:val="single" w:sz="4" w:space="0" w:color="C0C0C0"/>
              <w:bottom w:val="nil"/>
              <w:right w:val="nil"/>
            </w:tcBorders>
            <w:shd w:val="clear" w:color="000000" w:fill="99CCFF"/>
            <w:noWrap/>
            <w:vAlign w:val="center"/>
            <w:hideMark/>
          </w:tcPr>
          <w:p w14:paraId="2C04B957"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Story</w:t>
            </w:r>
          </w:p>
        </w:tc>
        <w:tc>
          <w:tcPr>
            <w:tcW w:w="2385" w:type="dxa"/>
            <w:tcBorders>
              <w:top w:val="single" w:sz="4" w:space="0" w:color="C0C0C0"/>
              <w:left w:val="single" w:sz="4" w:space="0" w:color="C0C0C0"/>
              <w:bottom w:val="nil"/>
              <w:right w:val="nil"/>
            </w:tcBorders>
            <w:shd w:val="clear" w:color="000000" w:fill="99CCFF"/>
            <w:noWrap/>
            <w:vAlign w:val="center"/>
            <w:hideMark/>
          </w:tcPr>
          <w:p w14:paraId="4C470A35"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Load Case/Combo</w:t>
            </w:r>
          </w:p>
        </w:tc>
        <w:tc>
          <w:tcPr>
            <w:tcW w:w="1423" w:type="dxa"/>
            <w:tcBorders>
              <w:top w:val="single" w:sz="4" w:space="0" w:color="C0C0C0"/>
              <w:left w:val="single" w:sz="4" w:space="0" w:color="C0C0C0"/>
              <w:bottom w:val="nil"/>
              <w:right w:val="nil"/>
            </w:tcBorders>
            <w:shd w:val="clear" w:color="000000" w:fill="99CCFF"/>
            <w:noWrap/>
            <w:vAlign w:val="center"/>
            <w:hideMark/>
          </w:tcPr>
          <w:p w14:paraId="5C5F77A8"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Item</w:t>
            </w:r>
          </w:p>
        </w:tc>
        <w:tc>
          <w:tcPr>
            <w:tcW w:w="1301" w:type="dxa"/>
            <w:tcBorders>
              <w:top w:val="single" w:sz="4" w:space="0" w:color="C0C0C0"/>
              <w:left w:val="single" w:sz="4" w:space="0" w:color="C0C0C0"/>
              <w:bottom w:val="nil"/>
              <w:right w:val="nil"/>
            </w:tcBorders>
            <w:shd w:val="clear" w:color="000000" w:fill="99CCFF"/>
            <w:noWrap/>
            <w:vAlign w:val="center"/>
            <w:hideMark/>
          </w:tcPr>
          <w:p w14:paraId="557E5128"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Max Drift</w:t>
            </w:r>
          </w:p>
        </w:tc>
        <w:tc>
          <w:tcPr>
            <w:tcW w:w="1301" w:type="dxa"/>
            <w:tcBorders>
              <w:top w:val="single" w:sz="4" w:space="0" w:color="C0C0C0"/>
              <w:left w:val="single" w:sz="4" w:space="0" w:color="C0C0C0"/>
              <w:bottom w:val="nil"/>
              <w:right w:val="nil"/>
            </w:tcBorders>
            <w:shd w:val="clear" w:color="000000" w:fill="99CCFF"/>
            <w:noWrap/>
            <w:vAlign w:val="center"/>
            <w:hideMark/>
          </w:tcPr>
          <w:p w14:paraId="69FC3F4D" w14:textId="77777777" w:rsidR="00A4000C" w:rsidRPr="00A4000C" w:rsidRDefault="00A4000C" w:rsidP="00BC13E7">
            <w:pPr>
              <w:bidi w:val="0"/>
              <w:spacing w:after="0" w:line="240" w:lineRule="auto"/>
              <w:jc w:val="center"/>
              <w:rPr>
                <w:rFonts w:ascii="Calibri" w:eastAsia="Times New Roman" w:hAnsi="Calibri" w:cs="Calibri"/>
                <w:b/>
                <w:bCs/>
                <w:color w:val="000000"/>
                <w:lang w:bidi="ar-SA"/>
              </w:rPr>
            </w:pPr>
            <w:r w:rsidRPr="00A4000C">
              <w:rPr>
                <w:rFonts w:ascii="Calibri" w:eastAsia="Times New Roman" w:hAnsi="Calibri" w:cs="Calibri"/>
                <w:b/>
                <w:bCs/>
                <w:color w:val="000000"/>
                <w:lang w:bidi="ar-SA"/>
              </w:rPr>
              <w:t>Avg Drift</w:t>
            </w:r>
          </w:p>
        </w:tc>
      </w:tr>
      <w:tr w:rsidR="00A4000C" w:rsidRPr="00A4000C" w14:paraId="0B94786E" w14:textId="77777777" w:rsidTr="00BC13E7">
        <w:trPr>
          <w:trHeight w:val="315"/>
          <w:jc w:val="center"/>
        </w:trPr>
        <w:tc>
          <w:tcPr>
            <w:tcW w:w="982" w:type="dxa"/>
            <w:tcBorders>
              <w:top w:val="single" w:sz="4" w:space="0" w:color="C0C0C0"/>
              <w:left w:val="single" w:sz="4" w:space="0" w:color="C0C0C0"/>
              <w:bottom w:val="single" w:sz="4" w:space="0" w:color="C0C0C0"/>
              <w:right w:val="nil"/>
            </w:tcBorders>
            <w:shd w:val="clear" w:color="000000" w:fill="99CCFF"/>
            <w:noWrap/>
            <w:vAlign w:val="center"/>
            <w:hideMark/>
          </w:tcPr>
          <w:p w14:paraId="04B7A65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2385" w:type="dxa"/>
            <w:tcBorders>
              <w:top w:val="single" w:sz="4" w:space="0" w:color="C0C0C0"/>
              <w:left w:val="single" w:sz="4" w:space="0" w:color="C0C0C0"/>
              <w:bottom w:val="single" w:sz="4" w:space="0" w:color="C0C0C0"/>
              <w:right w:val="nil"/>
            </w:tcBorders>
            <w:shd w:val="clear" w:color="000000" w:fill="99CCFF"/>
            <w:noWrap/>
            <w:vAlign w:val="center"/>
            <w:hideMark/>
          </w:tcPr>
          <w:p w14:paraId="14746E09"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423" w:type="dxa"/>
            <w:tcBorders>
              <w:top w:val="single" w:sz="4" w:space="0" w:color="C0C0C0"/>
              <w:left w:val="single" w:sz="4" w:space="0" w:color="C0C0C0"/>
              <w:bottom w:val="single" w:sz="4" w:space="0" w:color="C0C0C0"/>
              <w:right w:val="nil"/>
            </w:tcBorders>
            <w:shd w:val="clear" w:color="000000" w:fill="99CCFF"/>
            <w:noWrap/>
            <w:vAlign w:val="center"/>
            <w:hideMark/>
          </w:tcPr>
          <w:p w14:paraId="51AE055E"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01" w:type="dxa"/>
            <w:tcBorders>
              <w:top w:val="single" w:sz="4" w:space="0" w:color="C0C0C0"/>
              <w:left w:val="single" w:sz="4" w:space="0" w:color="C0C0C0"/>
              <w:bottom w:val="single" w:sz="4" w:space="0" w:color="C0C0C0"/>
              <w:right w:val="nil"/>
            </w:tcBorders>
            <w:shd w:val="clear" w:color="000000" w:fill="99CCFF"/>
            <w:noWrap/>
            <w:vAlign w:val="center"/>
            <w:hideMark/>
          </w:tcPr>
          <w:p w14:paraId="1C10C689"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c>
          <w:tcPr>
            <w:tcW w:w="1301" w:type="dxa"/>
            <w:tcBorders>
              <w:top w:val="single" w:sz="4" w:space="0" w:color="C0C0C0"/>
              <w:left w:val="single" w:sz="4" w:space="0" w:color="C0C0C0"/>
              <w:bottom w:val="single" w:sz="4" w:space="0" w:color="C0C0C0"/>
              <w:right w:val="nil"/>
            </w:tcBorders>
            <w:shd w:val="clear" w:color="000000" w:fill="99CCFF"/>
            <w:noWrap/>
            <w:vAlign w:val="center"/>
            <w:hideMark/>
          </w:tcPr>
          <w:p w14:paraId="4A9D320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
        </w:tc>
      </w:tr>
      <w:tr w:rsidR="00A4000C" w:rsidRPr="00A4000C" w14:paraId="7D3BE885" w14:textId="77777777" w:rsidTr="00BC13E7">
        <w:trPr>
          <w:trHeight w:val="315"/>
          <w:jc w:val="center"/>
        </w:trPr>
        <w:tc>
          <w:tcPr>
            <w:tcW w:w="982" w:type="dxa"/>
            <w:tcBorders>
              <w:top w:val="nil"/>
              <w:left w:val="nil"/>
              <w:bottom w:val="nil"/>
              <w:right w:val="nil"/>
            </w:tcBorders>
            <w:noWrap/>
            <w:vAlign w:val="center"/>
            <w:hideMark/>
          </w:tcPr>
          <w:p w14:paraId="59DCD78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roof</w:t>
            </w:r>
          </w:p>
        </w:tc>
        <w:tc>
          <w:tcPr>
            <w:tcW w:w="2385" w:type="dxa"/>
            <w:tcBorders>
              <w:top w:val="nil"/>
              <w:left w:val="nil"/>
              <w:bottom w:val="nil"/>
              <w:right w:val="nil"/>
            </w:tcBorders>
            <w:noWrap/>
            <w:vAlign w:val="center"/>
            <w:hideMark/>
          </w:tcPr>
          <w:p w14:paraId="0845E98F"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7D1DC24D"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79B3FC61"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0.003687</w:t>
            </w:r>
          </w:p>
        </w:tc>
        <w:tc>
          <w:tcPr>
            <w:tcW w:w="1301" w:type="dxa"/>
            <w:tcBorders>
              <w:top w:val="nil"/>
              <w:left w:val="nil"/>
              <w:bottom w:val="nil"/>
              <w:right w:val="nil"/>
            </w:tcBorders>
            <w:noWrap/>
            <w:vAlign w:val="center"/>
            <w:hideMark/>
          </w:tcPr>
          <w:p w14:paraId="08E6118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0.003592</w:t>
            </w:r>
          </w:p>
        </w:tc>
      </w:tr>
      <w:tr w:rsidR="00A4000C" w:rsidRPr="00A4000C" w14:paraId="21A7D7A9" w14:textId="77777777" w:rsidTr="00BC13E7">
        <w:trPr>
          <w:trHeight w:val="315"/>
          <w:jc w:val="center"/>
        </w:trPr>
        <w:tc>
          <w:tcPr>
            <w:tcW w:w="982" w:type="dxa"/>
            <w:tcBorders>
              <w:top w:val="nil"/>
              <w:left w:val="nil"/>
              <w:bottom w:val="nil"/>
              <w:right w:val="nil"/>
            </w:tcBorders>
            <w:noWrap/>
            <w:vAlign w:val="center"/>
            <w:hideMark/>
          </w:tcPr>
          <w:p w14:paraId="7E542D26"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Story5</w:t>
            </w:r>
          </w:p>
        </w:tc>
        <w:tc>
          <w:tcPr>
            <w:tcW w:w="2385" w:type="dxa"/>
            <w:tcBorders>
              <w:top w:val="nil"/>
              <w:left w:val="nil"/>
              <w:bottom w:val="nil"/>
              <w:right w:val="nil"/>
            </w:tcBorders>
            <w:noWrap/>
            <w:vAlign w:val="center"/>
            <w:hideMark/>
          </w:tcPr>
          <w:p w14:paraId="7E550E4D"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201297C9"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0455BE95"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0.003804</w:t>
            </w:r>
          </w:p>
        </w:tc>
        <w:tc>
          <w:tcPr>
            <w:tcW w:w="1301" w:type="dxa"/>
            <w:tcBorders>
              <w:top w:val="nil"/>
              <w:left w:val="nil"/>
              <w:bottom w:val="nil"/>
              <w:right w:val="nil"/>
            </w:tcBorders>
            <w:noWrap/>
            <w:vAlign w:val="center"/>
            <w:hideMark/>
          </w:tcPr>
          <w:p w14:paraId="687D1552"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0.003772</w:t>
            </w:r>
          </w:p>
        </w:tc>
      </w:tr>
      <w:tr w:rsidR="00A4000C" w:rsidRPr="00A4000C" w14:paraId="57369312" w14:textId="77777777" w:rsidTr="00BC13E7">
        <w:trPr>
          <w:trHeight w:val="315"/>
          <w:jc w:val="center"/>
        </w:trPr>
        <w:tc>
          <w:tcPr>
            <w:tcW w:w="982" w:type="dxa"/>
            <w:tcBorders>
              <w:top w:val="nil"/>
              <w:left w:val="nil"/>
              <w:bottom w:val="nil"/>
              <w:right w:val="nil"/>
            </w:tcBorders>
            <w:noWrap/>
            <w:vAlign w:val="center"/>
            <w:hideMark/>
          </w:tcPr>
          <w:p w14:paraId="3F094550"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Story4</w:t>
            </w:r>
          </w:p>
        </w:tc>
        <w:tc>
          <w:tcPr>
            <w:tcW w:w="2385" w:type="dxa"/>
            <w:tcBorders>
              <w:top w:val="nil"/>
              <w:left w:val="nil"/>
              <w:bottom w:val="nil"/>
              <w:right w:val="nil"/>
            </w:tcBorders>
            <w:noWrap/>
            <w:vAlign w:val="center"/>
            <w:hideMark/>
          </w:tcPr>
          <w:p w14:paraId="61B4DC8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727C6E3F"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2A9E4CDE"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0.004422</w:t>
            </w:r>
          </w:p>
        </w:tc>
        <w:tc>
          <w:tcPr>
            <w:tcW w:w="1301" w:type="dxa"/>
            <w:tcBorders>
              <w:top w:val="nil"/>
              <w:left w:val="nil"/>
              <w:bottom w:val="nil"/>
              <w:right w:val="nil"/>
            </w:tcBorders>
            <w:noWrap/>
            <w:vAlign w:val="center"/>
            <w:hideMark/>
          </w:tcPr>
          <w:p w14:paraId="15F79C5F"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0.00439</w:t>
            </w:r>
          </w:p>
        </w:tc>
      </w:tr>
      <w:tr w:rsidR="00A4000C" w:rsidRPr="00A4000C" w14:paraId="7EB181A5" w14:textId="77777777" w:rsidTr="00BC13E7">
        <w:trPr>
          <w:trHeight w:val="315"/>
          <w:jc w:val="center"/>
        </w:trPr>
        <w:tc>
          <w:tcPr>
            <w:tcW w:w="982" w:type="dxa"/>
            <w:tcBorders>
              <w:top w:val="nil"/>
              <w:left w:val="nil"/>
              <w:bottom w:val="nil"/>
              <w:right w:val="nil"/>
            </w:tcBorders>
            <w:noWrap/>
            <w:vAlign w:val="center"/>
            <w:hideMark/>
          </w:tcPr>
          <w:p w14:paraId="63B4F9F8"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Story3</w:t>
            </w:r>
          </w:p>
        </w:tc>
        <w:tc>
          <w:tcPr>
            <w:tcW w:w="2385" w:type="dxa"/>
            <w:tcBorders>
              <w:top w:val="nil"/>
              <w:left w:val="nil"/>
              <w:bottom w:val="nil"/>
              <w:right w:val="nil"/>
            </w:tcBorders>
            <w:noWrap/>
            <w:vAlign w:val="center"/>
            <w:hideMark/>
          </w:tcPr>
          <w:p w14:paraId="30E69688"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1929A76A"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6E085656"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0.004632</w:t>
            </w:r>
          </w:p>
        </w:tc>
        <w:tc>
          <w:tcPr>
            <w:tcW w:w="1301" w:type="dxa"/>
            <w:tcBorders>
              <w:top w:val="nil"/>
              <w:left w:val="nil"/>
              <w:bottom w:val="nil"/>
              <w:right w:val="nil"/>
            </w:tcBorders>
            <w:noWrap/>
            <w:vAlign w:val="center"/>
            <w:hideMark/>
          </w:tcPr>
          <w:p w14:paraId="50E5105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0.004625</w:t>
            </w:r>
          </w:p>
        </w:tc>
      </w:tr>
      <w:tr w:rsidR="00A4000C" w:rsidRPr="00A4000C" w14:paraId="5EBAD662" w14:textId="77777777" w:rsidTr="00BC13E7">
        <w:trPr>
          <w:trHeight w:val="315"/>
          <w:jc w:val="center"/>
        </w:trPr>
        <w:tc>
          <w:tcPr>
            <w:tcW w:w="982" w:type="dxa"/>
            <w:tcBorders>
              <w:top w:val="nil"/>
              <w:left w:val="nil"/>
              <w:bottom w:val="nil"/>
              <w:right w:val="nil"/>
            </w:tcBorders>
            <w:noWrap/>
            <w:vAlign w:val="center"/>
            <w:hideMark/>
          </w:tcPr>
          <w:p w14:paraId="7AC78A2E"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Story2</w:t>
            </w:r>
          </w:p>
        </w:tc>
        <w:tc>
          <w:tcPr>
            <w:tcW w:w="2385" w:type="dxa"/>
            <w:tcBorders>
              <w:top w:val="nil"/>
              <w:left w:val="nil"/>
              <w:bottom w:val="nil"/>
              <w:right w:val="nil"/>
            </w:tcBorders>
            <w:noWrap/>
            <w:vAlign w:val="center"/>
            <w:hideMark/>
          </w:tcPr>
          <w:p w14:paraId="540CEEA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0F2BBAA9"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1BA497E6"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0.004429</w:t>
            </w:r>
          </w:p>
        </w:tc>
        <w:tc>
          <w:tcPr>
            <w:tcW w:w="1301" w:type="dxa"/>
            <w:tcBorders>
              <w:top w:val="nil"/>
              <w:left w:val="nil"/>
              <w:bottom w:val="nil"/>
              <w:right w:val="nil"/>
            </w:tcBorders>
            <w:noWrap/>
            <w:vAlign w:val="center"/>
            <w:hideMark/>
          </w:tcPr>
          <w:p w14:paraId="1464165E"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0.004385</w:t>
            </w:r>
          </w:p>
        </w:tc>
      </w:tr>
      <w:tr w:rsidR="00A4000C" w:rsidRPr="00A4000C" w14:paraId="1B5A6560" w14:textId="77777777" w:rsidTr="00BC13E7">
        <w:trPr>
          <w:trHeight w:val="315"/>
          <w:jc w:val="center"/>
        </w:trPr>
        <w:tc>
          <w:tcPr>
            <w:tcW w:w="982" w:type="dxa"/>
            <w:tcBorders>
              <w:top w:val="nil"/>
              <w:left w:val="nil"/>
              <w:bottom w:val="nil"/>
              <w:right w:val="nil"/>
            </w:tcBorders>
            <w:noWrap/>
            <w:vAlign w:val="center"/>
            <w:hideMark/>
          </w:tcPr>
          <w:p w14:paraId="40BF5D52"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Story1</w:t>
            </w:r>
          </w:p>
        </w:tc>
        <w:tc>
          <w:tcPr>
            <w:tcW w:w="2385" w:type="dxa"/>
            <w:tcBorders>
              <w:top w:val="nil"/>
              <w:left w:val="nil"/>
              <w:bottom w:val="nil"/>
              <w:right w:val="nil"/>
            </w:tcBorders>
            <w:noWrap/>
            <w:vAlign w:val="center"/>
            <w:hideMark/>
          </w:tcPr>
          <w:p w14:paraId="086BE5F7"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EYDrift</w:t>
            </w:r>
            <w:proofErr w:type="spellEnd"/>
          </w:p>
        </w:tc>
        <w:tc>
          <w:tcPr>
            <w:tcW w:w="1423" w:type="dxa"/>
            <w:tcBorders>
              <w:top w:val="nil"/>
              <w:left w:val="nil"/>
              <w:bottom w:val="nil"/>
              <w:right w:val="nil"/>
            </w:tcBorders>
            <w:noWrap/>
            <w:vAlign w:val="center"/>
            <w:hideMark/>
          </w:tcPr>
          <w:p w14:paraId="2E61D9AC"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proofErr w:type="spellStart"/>
            <w:r w:rsidRPr="00A4000C">
              <w:rPr>
                <w:rFonts w:ascii="Calibri" w:eastAsia="Times New Roman" w:hAnsi="Calibri" w:cs="Calibri"/>
                <w:color w:val="000000"/>
                <w:lang w:bidi="ar-SA"/>
              </w:rPr>
              <w:t>Diaph</w:t>
            </w:r>
            <w:proofErr w:type="spellEnd"/>
            <w:r w:rsidRPr="00A4000C">
              <w:rPr>
                <w:rFonts w:ascii="Calibri" w:eastAsia="Times New Roman" w:hAnsi="Calibri" w:cs="Calibri"/>
                <w:color w:val="000000"/>
                <w:lang w:bidi="ar-SA"/>
              </w:rPr>
              <w:t xml:space="preserve"> D1 Y</w:t>
            </w:r>
          </w:p>
        </w:tc>
        <w:tc>
          <w:tcPr>
            <w:tcW w:w="1301" w:type="dxa"/>
            <w:tcBorders>
              <w:top w:val="nil"/>
              <w:left w:val="nil"/>
              <w:bottom w:val="nil"/>
              <w:right w:val="nil"/>
            </w:tcBorders>
            <w:noWrap/>
            <w:vAlign w:val="center"/>
            <w:hideMark/>
          </w:tcPr>
          <w:p w14:paraId="7AE8640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0.002503</w:t>
            </w:r>
          </w:p>
        </w:tc>
        <w:tc>
          <w:tcPr>
            <w:tcW w:w="1301" w:type="dxa"/>
            <w:tcBorders>
              <w:top w:val="nil"/>
              <w:left w:val="nil"/>
              <w:bottom w:val="nil"/>
              <w:right w:val="nil"/>
            </w:tcBorders>
            <w:noWrap/>
            <w:vAlign w:val="center"/>
            <w:hideMark/>
          </w:tcPr>
          <w:p w14:paraId="4051C0B3" w14:textId="77777777" w:rsidR="00A4000C" w:rsidRPr="00A4000C" w:rsidRDefault="00A4000C" w:rsidP="00BC13E7">
            <w:pPr>
              <w:bidi w:val="0"/>
              <w:spacing w:after="0" w:line="240" w:lineRule="auto"/>
              <w:jc w:val="center"/>
              <w:rPr>
                <w:rFonts w:ascii="Calibri" w:eastAsia="Times New Roman" w:hAnsi="Calibri" w:cs="Calibri"/>
                <w:color w:val="000000"/>
                <w:lang w:bidi="ar-SA"/>
              </w:rPr>
            </w:pPr>
            <w:r w:rsidRPr="00A4000C">
              <w:rPr>
                <w:rFonts w:ascii="Calibri" w:eastAsia="Times New Roman" w:hAnsi="Calibri" w:cs="Calibri"/>
                <w:color w:val="000000"/>
                <w:lang w:bidi="ar-SA"/>
              </w:rPr>
              <w:t>0.00249</w:t>
            </w:r>
          </w:p>
        </w:tc>
      </w:tr>
    </w:tbl>
    <w:p w14:paraId="75EFDF40" w14:textId="77777777" w:rsidR="00A4000C" w:rsidRDefault="00A4000C" w:rsidP="00A4000C">
      <w:pPr>
        <w:jc w:val="center"/>
        <w:rPr>
          <w:rFonts w:cs="B Nazanin"/>
          <w:b/>
          <w:bCs/>
          <w:color w:val="000000" w:themeColor="text1"/>
          <w:sz w:val="28"/>
          <w:szCs w:val="28"/>
          <w:rtl/>
        </w:rPr>
      </w:pPr>
    </w:p>
    <w:p w14:paraId="0E54901E" w14:textId="77777777" w:rsidR="00176EE6" w:rsidRDefault="00176EE6" w:rsidP="00A4000C">
      <w:pPr>
        <w:rPr>
          <w:rFonts w:cs="B Nazanin"/>
          <w:b/>
          <w:bCs/>
          <w:color w:val="000000" w:themeColor="text1"/>
          <w:sz w:val="28"/>
          <w:szCs w:val="28"/>
          <w:rtl/>
        </w:rPr>
      </w:pPr>
    </w:p>
    <w:p w14:paraId="5D2977BC" w14:textId="77777777" w:rsidR="00A4000C" w:rsidRDefault="00A4000C" w:rsidP="00A4000C">
      <w:pPr>
        <w:rPr>
          <w:rFonts w:cs="B Nazanin"/>
          <w:b/>
          <w:bCs/>
          <w:color w:val="000000" w:themeColor="text1"/>
          <w:sz w:val="28"/>
          <w:szCs w:val="28"/>
          <w:rtl/>
        </w:rPr>
      </w:pPr>
    </w:p>
    <w:p w14:paraId="1AE340EA" w14:textId="77777777" w:rsidR="00A4000C" w:rsidRDefault="00A4000C" w:rsidP="00A4000C">
      <w:pPr>
        <w:rPr>
          <w:rFonts w:cs="B Nazanin"/>
          <w:b/>
          <w:bCs/>
          <w:color w:val="000000" w:themeColor="text1"/>
          <w:sz w:val="28"/>
          <w:szCs w:val="28"/>
          <w:rtl/>
        </w:rPr>
      </w:pPr>
    </w:p>
    <w:p w14:paraId="1B3E0DC7" w14:textId="77777777" w:rsidR="00A4000C" w:rsidRDefault="00A4000C" w:rsidP="00A4000C">
      <w:pPr>
        <w:rPr>
          <w:rFonts w:cs="B Nazanin"/>
          <w:b/>
          <w:bCs/>
          <w:color w:val="000000" w:themeColor="text1"/>
          <w:sz w:val="28"/>
          <w:szCs w:val="28"/>
          <w:rtl/>
        </w:rPr>
      </w:pPr>
    </w:p>
    <w:p w14:paraId="36A34AAF" w14:textId="77777777" w:rsidR="00A4000C" w:rsidRDefault="00A4000C" w:rsidP="00A4000C">
      <w:pPr>
        <w:rPr>
          <w:rFonts w:cs="B Nazanin"/>
          <w:b/>
          <w:bCs/>
          <w:color w:val="000000" w:themeColor="text1"/>
          <w:sz w:val="28"/>
          <w:szCs w:val="28"/>
          <w:rtl/>
        </w:rPr>
      </w:pPr>
    </w:p>
    <w:p w14:paraId="3174E8AD" w14:textId="77777777" w:rsidR="00A4000C" w:rsidRDefault="00A4000C" w:rsidP="00A4000C">
      <w:pPr>
        <w:rPr>
          <w:rFonts w:cs="B Nazanin"/>
          <w:b/>
          <w:bCs/>
          <w:color w:val="000000" w:themeColor="text1"/>
          <w:sz w:val="28"/>
          <w:szCs w:val="28"/>
          <w:rtl/>
        </w:rPr>
      </w:pPr>
    </w:p>
    <w:p w14:paraId="6D0F0B2A" w14:textId="77777777" w:rsidR="00A4000C" w:rsidRDefault="00A4000C" w:rsidP="00A4000C">
      <w:pPr>
        <w:rPr>
          <w:rFonts w:cs="B Nazanin"/>
          <w:b/>
          <w:bCs/>
          <w:color w:val="000000" w:themeColor="text1"/>
          <w:sz w:val="28"/>
          <w:szCs w:val="28"/>
          <w:rtl/>
        </w:rPr>
      </w:pPr>
    </w:p>
    <w:p w14:paraId="752C2DAF" w14:textId="77777777" w:rsidR="00A4000C" w:rsidRDefault="00A4000C" w:rsidP="00A4000C">
      <w:pPr>
        <w:rPr>
          <w:rFonts w:cs="B Nazanin"/>
          <w:b/>
          <w:bCs/>
          <w:color w:val="000000" w:themeColor="text1"/>
          <w:sz w:val="28"/>
          <w:szCs w:val="28"/>
          <w:rtl/>
        </w:rPr>
      </w:pPr>
    </w:p>
    <w:p w14:paraId="3AE19447" w14:textId="77777777" w:rsidR="00A4000C" w:rsidRDefault="00A4000C" w:rsidP="00A4000C">
      <w:pPr>
        <w:rPr>
          <w:rFonts w:cs="B Nazanin"/>
          <w:b/>
          <w:bCs/>
          <w:color w:val="000000" w:themeColor="text1"/>
          <w:sz w:val="28"/>
          <w:szCs w:val="28"/>
          <w:rtl/>
        </w:rPr>
      </w:pPr>
    </w:p>
    <w:p w14:paraId="7B022B73" w14:textId="77777777" w:rsidR="00A4000C" w:rsidRDefault="00965B28" w:rsidP="007E66C9">
      <w:pPr>
        <w:jc w:val="center"/>
        <w:rPr>
          <w:rFonts w:cs="B Nazanin"/>
          <w:b/>
          <w:bCs/>
          <w:color w:val="000000" w:themeColor="text1"/>
          <w:sz w:val="28"/>
          <w:szCs w:val="28"/>
          <w:rtl/>
        </w:rPr>
      </w:pPr>
      <w:r>
        <w:rPr>
          <w:noProof/>
          <w:lang w:bidi="ar-SA"/>
        </w:rPr>
        <w:lastRenderedPageBreak/>
        <w:drawing>
          <wp:inline distT="0" distB="0" distL="0" distR="0" wp14:anchorId="76F094D5" wp14:editId="068A9583">
            <wp:extent cx="6660515" cy="3902075"/>
            <wp:effectExtent l="0" t="0" r="698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60515" cy="3902075"/>
                    </a:xfrm>
                    <a:prstGeom prst="rect">
                      <a:avLst/>
                    </a:prstGeom>
                  </pic:spPr>
                </pic:pic>
              </a:graphicData>
            </a:graphic>
          </wp:inline>
        </w:drawing>
      </w:r>
    </w:p>
    <w:p w14:paraId="1D49DBCE" w14:textId="77777777" w:rsidR="00A4000C" w:rsidRDefault="00A4000C" w:rsidP="007E66C9">
      <w:pPr>
        <w:jc w:val="center"/>
        <w:rPr>
          <w:rFonts w:cs="B Nazanin"/>
          <w:b/>
          <w:bCs/>
          <w:color w:val="000000" w:themeColor="text1"/>
          <w:sz w:val="28"/>
          <w:szCs w:val="28"/>
          <w:rtl/>
        </w:rPr>
      </w:pPr>
    </w:p>
    <w:p w14:paraId="35823F95" w14:textId="77777777" w:rsidR="00A4000C" w:rsidRDefault="00965B28" w:rsidP="007E66C9">
      <w:pPr>
        <w:jc w:val="center"/>
        <w:rPr>
          <w:rFonts w:cs="B Nazanin"/>
          <w:b/>
          <w:bCs/>
          <w:color w:val="000000" w:themeColor="text1"/>
          <w:sz w:val="28"/>
          <w:szCs w:val="28"/>
          <w:rtl/>
        </w:rPr>
      </w:pPr>
      <w:r>
        <w:rPr>
          <w:noProof/>
          <w:lang w:bidi="ar-SA"/>
        </w:rPr>
        <w:drawing>
          <wp:inline distT="0" distB="0" distL="0" distR="0" wp14:anchorId="0D9665E2" wp14:editId="5DCF57C8">
            <wp:extent cx="6660515" cy="4201795"/>
            <wp:effectExtent l="0" t="0" r="6985" b="825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60515" cy="4201795"/>
                    </a:xfrm>
                    <a:prstGeom prst="rect">
                      <a:avLst/>
                    </a:prstGeom>
                  </pic:spPr>
                </pic:pic>
              </a:graphicData>
            </a:graphic>
          </wp:inline>
        </w:drawing>
      </w:r>
    </w:p>
    <w:p w14:paraId="60CE177C" w14:textId="77777777" w:rsidR="00A4000C" w:rsidRPr="00E27305" w:rsidRDefault="00965B28" w:rsidP="007E66C9">
      <w:pPr>
        <w:jc w:val="center"/>
        <w:rPr>
          <w:rFonts w:cs="B Nazanin"/>
          <w:b/>
          <w:bCs/>
          <w:color w:val="000000" w:themeColor="text1"/>
          <w:sz w:val="28"/>
          <w:szCs w:val="28"/>
          <w:rtl/>
        </w:rPr>
      </w:pPr>
      <w:r>
        <w:rPr>
          <w:noProof/>
          <w:lang w:bidi="ar-SA"/>
        </w:rPr>
        <w:lastRenderedPageBreak/>
        <w:drawing>
          <wp:inline distT="0" distB="0" distL="0" distR="0" wp14:anchorId="766774D6" wp14:editId="79FA2622">
            <wp:extent cx="6660515" cy="4156075"/>
            <wp:effectExtent l="0" t="0" r="698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60515" cy="4156075"/>
                    </a:xfrm>
                    <a:prstGeom prst="rect">
                      <a:avLst/>
                    </a:prstGeom>
                  </pic:spPr>
                </pic:pic>
              </a:graphicData>
            </a:graphic>
          </wp:inline>
        </w:drawing>
      </w:r>
    </w:p>
    <w:p w14:paraId="5D67E083" w14:textId="77777777" w:rsidR="00965B28" w:rsidRDefault="00965B28" w:rsidP="007E66C9">
      <w:pPr>
        <w:jc w:val="center"/>
        <w:rPr>
          <w:rtl/>
        </w:rPr>
      </w:pPr>
    </w:p>
    <w:p w14:paraId="751CF414" w14:textId="77777777" w:rsidR="00965B28" w:rsidRDefault="00965B28" w:rsidP="007E66C9">
      <w:pPr>
        <w:jc w:val="center"/>
        <w:rPr>
          <w:rtl/>
        </w:rPr>
      </w:pPr>
      <w:r>
        <w:rPr>
          <w:noProof/>
          <w:lang w:bidi="ar-SA"/>
        </w:rPr>
        <w:drawing>
          <wp:inline distT="0" distB="0" distL="0" distR="0" wp14:anchorId="0C95D1E1" wp14:editId="6AA14B06">
            <wp:extent cx="6660515" cy="3903345"/>
            <wp:effectExtent l="0" t="0" r="6985" b="190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60515" cy="3903345"/>
                    </a:xfrm>
                    <a:prstGeom prst="rect">
                      <a:avLst/>
                    </a:prstGeom>
                  </pic:spPr>
                </pic:pic>
              </a:graphicData>
            </a:graphic>
          </wp:inline>
        </w:drawing>
      </w:r>
    </w:p>
    <w:p w14:paraId="72CC9215" w14:textId="77777777" w:rsidR="00965B28" w:rsidRDefault="00965B28" w:rsidP="007E66C9">
      <w:pPr>
        <w:jc w:val="center"/>
        <w:rPr>
          <w:rtl/>
        </w:rPr>
      </w:pPr>
    </w:p>
    <w:p w14:paraId="2D0D2258" w14:textId="77777777" w:rsidR="00965B28" w:rsidRDefault="00965B28" w:rsidP="007E66C9">
      <w:pPr>
        <w:jc w:val="center"/>
        <w:rPr>
          <w:rtl/>
        </w:rPr>
      </w:pPr>
    </w:p>
    <w:p w14:paraId="6BEB6767" w14:textId="77777777" w:rsidR="00965B28" w:rsidRDefault="00965B28" w:rsidP="007E66C9">
      <w:pPr>
        <w:jc w:val="center"/>
        <w:rPr>
          <w:rtl/>
        </w:rPr>
      </w:pPr>
      <w:r>
        <w:rPr>
          <w:noProof/>
          <w:lang w:bidi="ar-SA"/>
        </w:rPr>
        <w:drawing>
          <wp:inline distT="0" distB="0" distL="0" distR="0" wp14:anchorId="48C81E6A" wp14:editId="40439E4D">
            <wp:extent cx="6660515" cy="4219575"/>
            <wp:effectExtent l="0" t="0" r="698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60515" cy="4219575"/>
                    </a:xfrm>
                    <a:prstGeom prst="rect">
                      <a:avLst/>
                    </a:prstGeom>
                  </pic:spPr>
                </pic:pic>
              </a:graphicData>
            </a:graphic>
          </wp:inline>
        </w:drawing>
      </w:r>
    </w:p>
    <w:p w14:paraId="40EAC7AA" w14:textId="77777777" w:rsidR="00965B28" w:rsidRDefault="00965B28" w:rsidP="007E66C9">
      <w:pPr>
        <w:jc w:val="center"/>
        <w:rPr>
          <w:rtl/>
        </w:rPr>
      </w:pPr>
      <w:r>
        <w:rPr>
          <w:noProof/>
          <w:lang w:bidi="ar-SA"/>
        </w:rPr>
        <w:drawing>
          <wp:inline distT="0" distB="0" distL="0" distR="0" wp14:anchorId="7D1CC8FC" wp14:editId="545763A8">
            <wp:extent cx="6660515" cy="4091305"/>
            <wp:effectExtent l="0" t="0" r="6985" b="444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60515" cy="4091305"/>
                    </a:xfrm>
                    <a:prstGeom prst="rect">
                      <a:avLst/>
                    </a:prstGeom>
                  </pic:spPr>
                </pic:pic>
              </a:graphicData>
            </a:graphic>
          </wp:inline>
        </w:drawing>
      </w:r>
    </w:p>
    <w:p w14:paraId="09FA984E" w14:textId="77777777" w:rsidR="00965B28" w:rsidRDefault="00965B28" w:rsidP="007E66C9">
      <w:pPr>
        <w:jc w:val="center"/>
        <w:rPr>
          <w:rtl/>
        </w:rPr>
      </w:pPr>
    </w:p>
    <w:p w14:paraId="6DB1B01D" w14:textId="77777777" w:rsidR="00965B28" w:rsidRDefault="00965B28" w:rsidP="007E66C9">
      <w:pPr>
        <w:jc w:val="center"/>
        <w:rPr>
          <w:rtl/>
        </w:rPr>
      </w:pPr>
      <w:r>
        <w:rPr>
          <w:noProof/>
          <w:lang w:bidi="ar-SA"/>
        </w:rPr>
        <w:drawing>
          <wp:inline distT="0" distB="0" distL="0" distR="0" wp14:anchorId="37970477" wp14:editId="37931A4E">
            <wp:extent cx="6660515" cy="4060825"/>
            <wp:effectExtent l="0" t="0" r="698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60515" cy="4060825"/>
                    </a:xfrm>
                    <a:prstGeom prst="rect">
                      <a:avLst/>
                    </a:prstGeom>
                  </pic:spPr>
                </pic:pic>
              </a:graphicData>
            </a:graphic>
          </wp:inline>
        </w:drawing>
      </w:r>
    </w:p>
    <w:p w14:paraId="54BE4930" w14:textId="77777777" w:rsidR="00965B28" w:rsidRDefault="00965B28" w:rsidP="007E66C9">
      <w:pPr>
        <w:jc w:val="center"/>
        <w:rPr>
          <w:rtl/>
        </w:rPr>
      </w:pPr>
    </w:p>
    <w:p w14:paraId="230A8BA2" w14:textId="77777777" w:rsidR="00965B28" w:rsidRDefault="00965B28" w:rsidP="007E66C9">
      <w:pPr>
        <w:jc w:val="center"/>
        <w:rPr>
          <w:rtl/>
        </w:rPr>
      </w:pPr>
      <w:r>
        <w:rPr>
          <w:noProof/>
          <w:lang w:bidi="ar-SA"/>
        </w:rPr>
        <w:drawing>
          <wp:inline distT="0" distB="0" distL="0" distR="0" wp14:anchorId="2164EA58" wp14:editId="377EFACD">
            <wp:extent cx="6660515" cy="3998595"/>
            <wp:effectExtent l="0" t="0" r="6985" b="190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60515" cy="3998595"/>
                    </a:xfrm>
                    <a:prstGeom prst="rect">
                      <a:avLst/>
                    </a:prstGeom>
                  </pic:spPr>
                </pic:pic>
              </a:graphicData>
            </a:graphic>
          </wp:inline>
        </w:drawing>
      </w:r>
    </w:p>
    <w:p w14:paraId="669B8D7B" w14:textId="77777777" w:rsidR="00965B28" w:rsidRDefault="00965B28" w:rsidP="007E66C9">
      <w:pPr>
        <w:jc w:val="center"/>
        <w:rPr>
          <w:rtl/>
        </w:rPr>
      </w:pPr>
      <w:r>
        <w:rPr>
          <w:noProof/>
          <w:lang w:bidi="ar-SA"/>
        </w:rPr>
        <w:lastRenderedPageBreak/>
        <w:drawing>
          <wp:inline distT="0" distB="0" distL="0" distR="0" wp14:anchorId="1D68533B" wp14:editId="464DC038">
            <wp:extent cx="6660515" cy="3983355"/>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60515" cy="3983355"/>
                    </a:xfrm>
                    <a:prstGeom prst="rect">
                      <a:avLst/>
                    </a:prstGeom>
                  </pic:spPr>
                </pic:pic>
              </a:graphicData>
            </a:graphic>
          </wp:inline>
        </w:drawing>
      </w:r>
    </w:p>
    <w:p w14:paraId="788F9A65" w14:textId="77777777" w:rsidR="00965B28" w:rsidRDefault="00965B28" w:rsidP="007E66C9">
      <w:pPr>
        <w:jc w:val="center"/>
        <w:rPr>
          <w:rtl/>
        </w:rPr>
      </w:pPr>
    </w:p>
    <w:p w14:paraId="3823186B" w14:textId="77777777" w:rsidR="00965B28" w:rsidRDefault="00965B28" w:rsidP="007E66C9">
      <w:pPr>
        <w:jc w:val="center"/>
        <w:rPr>
          <w:rtl/>
        </w:rPr>
      </w:pPr>
      <w:r>
        <w:rPr>
          <w:noProof/>
          <w:lang w:bidi="ar-SA"/>
        </w:rPr>
        <w:drawing>
          <wp:inline distT="0" distB="0" distL="0" distR="0" wp14:anchorId="2FD4109E" wp14:editId="758E42EE">
            <wp:extent cx="6660515" cy="4158615"/>
            <wp:effectExtent l="0" t="0" r="698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60515" cy="4158615"/>
                    </a:xfrm>
                    <a:prstGeom prst="rect">
                      <a:avLst/>
                    </a:prstGeom>
                  </pic:spPr>
                </pic:pic>
              </a:graphicData>
            </a:graphic>
          </wp:inline>
        </w:drawing>
      </w:r>
    </w:p>
    <w:p w14:paraId="356C80F0" w14:textId="77777777" w:rsidR="00965B28" w:rsidRDefault="00965B28" w:rsidP="007E66C9">
      <w:pPr>
        <w:jc w:val="center"/>
        <w:rPr>
          <w:rtl/>
        </w:rPr>
      </w:pPr>
    </w:p>
    <w:p w14:paraId="1E9B3648" w14:textId="77777777" w:rsidR="00965B28" w:rsidRDefault="00965B28" w:rsidP="007E66C9">
      <w:pPr>
        <w:jc w:val="center"/>
        <w:rPr>
          <w:rtl/>
        </w:rPr>
      </w:pPr>
      <w:r>
        <w:rPr>
          <w:noProof/>
          <w:lang w:bidi="ar-SA"/>
        </w:rPr>
        <w:lastRenderedPageBreak/>
        <w:drawing>
          <wp:inline distT="0" distB="0" distL="0" distR="0" wp14:anchorId="6DAA93E0" wp14:editId="43F7FC79">
            <wp:extent cx="6660515" cy="3985895"/>
            <wp:effectExtent l="0" t="0" r="698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60515" cy="3985895"/>
                    </a:xfrm>
                    <a:prstGeom prst="rect">
                      <a:avLst/>
                    </a:prstGeom>
                  </pic:spPr>
                </pic:pic>
              </a:graphicData>
            </a:graphic>
          </wp:inline>
        </w:drawing>
      </w:r>
    </w:p>
    <w:p w14:paraId="437E1962" w14:textId="77777777" w:rsidR="00965B28" w:rsidRDefault="00965B28" w:rsidP="007E66C9">
      <w:pPr>
        <w:jc w:val="center"/>
        <w:rPr>
          <w:rtl/>
        </w:rPr>
      </w:pPr>
    </w:p>
    <w:p w14:paraId="57A0AB67" w14:textId="77777777" w:rsidR="00965B28" w:rsidRDefault="00965B28" w:rsidP="007E66C9">
      <w:pPr>
        <w:jc w:val="center"/>
        <w:rPr>
          <w:rtl/>
        </w:rPr>
      </w:pPr>
      <w:r>
        <w:rPr>
          <w:noProof/>
          <w:lang w:bidi="ar-SA"/>
        </w:rPr>
        <w:drawing>
          <wp:inline distT="0" distB="0" distL="0" distR="0" wp14:anchorId="1B9D90CA" wp14:editId="06C85F44">
            <wp:extent cx="6660515" cy="4088765"/>
            <wp:effectExtent l="0" t="0" r="6985"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60515" cy="4088765"/>
                    </a:xfrm>
                    <a:prstGeom prst="rect">
                      <a:avLst/>
                    </a:prstGeom>
                  </pic:spPr>
                </pic:pic>
              </a:graphicData>
            </a:graphic>
          </wp:inline>
        </w:drawing>
      </w:r>
    </w:p>
    <w:p w14:paraId="49DC7059" w14:textId="77777777" w:rsidR="00965B28" w:rsidRDefault="00965B28" w:rsidP="007E66C9">
      <w:pPr>
        <w:jc w:val="center"/>
        <w:rPr>
          <w:rtl/>
        </w:rPr>
      </w:pPr>
    </w:p>
    <w:p w14:paraId="28CEEFAF" w14:textId="77777777" w:rsidR="00965B28" w:rsidRDefault="00965B28" w:rsidP="007E66C9">
      <w:pPr>
        <w:jc w:val="center"/>
        <w:rPr>
          <w:rtl/>
        </w:rPr>
      </w:pPr>
      <w:r>
        <w:rPr>
          <w:noProof/>
          <w:lang w:bidi="ar-SA"/>
        </w:rPr>
        <w:lastRenderedPageBreak/>
        <w:drawing>
          <wp:inline distT="0" distB="0" distL="0" distR="0" wp14:anchorId="4FFB6AED" wp14:editId="7B41DAEA">
            <wp:extent cx="6660515" cy="4084320"/>
            <wp:effectExtent l="0" t="0" r="6985"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60515" cy="4084320"/>
                    </a:xfrm>
                    <a:prstGeom prst="rect">
                      <a:avLst/>
                    </a:prstGeom>
                  </pic:spPr>
                </pic:pic>
              </a:graphicData>
            </a:graphic>
          </wp:inline>
        </w:drawing>
      </w:r>
    </w:p>
    <w:p w14:paraId="25CDCEE3" w14:textId="77777777" w:rsidR="00965B28" w:rsidRDefault="00965B28" w:rsidP="007E66C9">
      <w:pPr>
        <w:jc w:val="center"/>
        <w:rPr>
          <w:rtl/>
        </w:rPr>
      </w:pPr>
      <w:r>
        <w:rPr>
          <w:noProof/>
          <w:lang w:bidi="ar-SA"/>
        </w:rPr>
        <w:drawing>
          <wp:inline distT="0" distB="0" distL="0" distR="0" wp14:anchorId="28783487" wp14:editId="2683D9B7">
            <wp:extent cx="6660515" cy="4006850"/>
            <wp:effectExtent l="0" t="0" r="698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60515" cy="4006850"/>
                    </a:xfrm>
                    <a:prstGeom prst="rect">
                      <a:avLst/>
                    </a:prstGeom>
                  </pic:spPr>
                </pic:pic>
              </a:graphicData>
            </a:graphic>
          </wp:inline>
        </w:drawing>
      </w:r>
    </w:p>
    <w:p w14:paraId="6386AAC9" w14:textId="77777777" w:rsidR="00965B28" w:rsidRDefault="00965B28" w:rsidP="007E66C9">
      <w:pPr>
        <w:jc w:val="center"/>
        <w:rPr>
          <w:rtl/>
        </w:rPr>
      </w:pPr>
    </w:p>
    <w:p w14:paraId="4052D66F" w14:textId="77777777" w:rsidR="00965B28" w:rsidRDefault="00965B28" w:rsidP="007E66C9">
      <w:pPr>
        <w:jc w:val="center"/>
        <w:rPr>
          <w:rtl/>
        </w:rPr>
      </w:pPr>
    </w:p>
    <w:p w14:paraId="44F92C00" w14:textId="77777777" w:rsidR="00965B28" w:rsidRDefault="00965B28" w:rsidP="007E66C9">
      <w:pPr>
        <w:jc w:val="center"/>
        <w:rPr>
          <w:rtl/>
        </w:rPr>
      </w:pPr>
      <w:r>
        <w:rPr>
          <w:noProof/>
          <w:lang w:bidi="ar-SA"/>
        </w:rPr>
        <w:lastRenderedPageBreak/>
        <w:drawing>
          <wp:inline distT="0" distB="0" distL="0" distR="0" wp14:anchorId="2B43FD93" wp14:editId="6A63BDCD">
            <wp:extent cx="6660515" cy="4018280"/>
            <wp:effectExtent l="0" t="0" r="6985" b="127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60515" cy="4018280"/>
                    </a:xfrm>
                    <a:prstGeom prst="rect">
                      <a:avLst/>
                    </a:prstGeom>
                  </pic:spPr>
                </pic:pic>
              </a:graphicData>
            </a:graphic>
          </wp:inline>
        </w:drawing>
      </w:r>
    </w:p>
    <w:p w14:paraId="2619E760" w14:textId="77777777" w:rsidR="00A264EF" w:rsidRDefault="00A264EF" w:rsidP="007E66C9">
      <w:pPr>
        <w:jc w:val="center"/>
        <w:rPr>
          <w:rtl/>
        </w:rPr>
      </w:pPr>
    </w:p>
    <w:p w14:paraId="4ACE0C84" w14:textId="77777777" w:rsidR="00A264EF" w:rsidRDefault="00A264EF" w:rsidP="007E66C9">
      <w:pPr>
        <w:jc w:val="center"/>
        <w:rPr>
          <w:rtl/>
        </w:rPr>
      </w:pPr>
    </w:p>
    <w:p w14:paraId="5DC2F819" w14:textId="77777777" w:rsidR="00A264EF" w:rsidRDefault="00A264EF" w:rsidP="007E66C9">
      <w:pPr>
        <w:jc w:val="center"/>
        <w:rPr>
          <w:rtl/>
        </w:rPr>
      </w:pPr>
    </w:p>
    <w:p w14:paraId="1BB4B040" w14:textId="77777777" w:rsidR="00A264EF" w:rsidRDefault="00A264EF" w:rsidP="007E66C9">
      <w:pPr>
        <w:jc w:val="center"/>
        <w:rPr>
          <w:rtl/>
        </w:rPr>
      </w:pPr>
    </w:p>
    <w:p w14:paraId="7DDA4091" w14:textId="77777777" w:rsidR="00A264EF" w:rsidRDefault="00A264EF" w:rsidP="007E66C9">
      <w:pPr>
        <w:jc w:val="center"/>
        <w:rPr>
          <w:rtl/>
        </w:rPr>
      </w:pPr>
    </w:p>
    <w:p w14:paraId="38EBF928" w14:textId="77777777" w:rsidR="00A264EF" w:rsidRDefault="00A264EF" w:rsidP="007E66C9">
      <w:pPr>
        <w:jc w:val="center"/>
        <w:rPr>
          <w:rtl/>
        </w:rPr>
      </w:pPr>
    </w:p>
    <w:p w14:paraId="4FC23E62" w14:textId="77777777" w:rsidR="00A264EF" w:rsidRDefault="00A264EF" w:rsidP="00965B28">
      <w:pPr>
        <w:rPr>
          <w:rtl/>
        </w:rPr>
      </w:pPr>
    </w:p>
    <w:p w14:paraId="69E0210C" w14:textId="77777777" w:rsidR="00A264EF" w:rsidRDefault="00A264EF" w:rsidP="00965B28">
      <w:pPr>
        <w:rPr>
          <w:rtl/>
        </w:rPr>
      </w:pPr>
    </w:p>
    <w:p w14:paraId="5660B554" w14:textId="77777777" w:rsidR="00A264EF" w:rsidRDefault="00A264EF" w:rsidP="00965B28">
      <w:pPr>
        <w:rPr>
          <w:rtl/>
        </w:rPr>
      </w:pPr>
    </w:p>
    <w:p w14:paraId="57194DE7" w14:textId="77777777" w:rsidR="00A264EF" w:rsidRDefault="00A264EF" w:rsidP="00965B28">
      <w:pPr>
        <w:rPr>
          <w:rtl/>
        </w:rPr>
      </w:pPr>
    </w:p>
    <w:p w14:paraId="00CE7076" w14:textId="77777777" w:rsidR="00A264EF" w:rsidRDefault="00A264EF" w:rsidP="00965B28">
      <w:pPr>
        <w:rPr>
          <w:rtl/>
        </w:rPr>
      </w:pPr>
    </w:p>
    <w:p w14:paraId="0ABD14AB" w14:textId="77777777" w:rsidR="00A264EF" w:rsidRDefault="00A264EF" w:rsidP="00965B28">
      <w:pPr>
        <w:rPr>
          <w:rtl/>
        </w:rPr>
      </w:pPr>
    </w:p>
    <w:p w14:paraId="12CEA7A3" w14:textId="77777777" w:rsidR="00A264EF" w:rsidRPr="00965B28" w:rsidRDefault="00A264EF" w:rsidP="00965B28"/>
    <w:p w14:paraId="1D01CA15" w14:textId="77777777" w:rsidR="00F65078" w:rsidRDefault="00F65078" w:rsidP="00F65078">
      <w:pPr>
        <w:rPr>
          <w:rFonts w:cs="B Nazanin"/>
          <w:sz w:val="32"/>
          <w:szCs w:val="32"/>
        </w:rPr>
      </w:pPr>
      <w:r>
        <w:rPr>
          <w:noProof/>
          <w:lang w:bidi="ar-SA"/>
        </w:rPr>
        <w:lastRenderedPageBreak/>
        <w:drawing>
          <wp:inline distT="0" distB="0" distL="0" distR="0" wp14:anchorId="0F7553AB" wp14:editId="231773B5">
            <wp:extent cx="6660515" cy="1730375"/>
            <wp:effectExtent l="0" t="0" r="6985" b="31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60515" cy="1730375"/>
                    </a:xfrm>
                    <a:prstGeom prst="rect">
                      <a:avLst/>
                    </a:prstGeom>
                  </pic:spPr>
                </pic:pic>
              </a:graphicData>
            </a:graphic>
          </wp:inline>
        </w:drawing>
      </w:r>
    </w:p>
    <w:p w14:paraId="68B249C0" w14:textId="77777777" w:rsidR="00F65078" w:rsidRDefault="00F65078" w:rsidP="007E66C9">
      <w:pPr>
        <w:jc w:val="center"/>
        <w:rPr>
          <w:rFonts w:cs="B Nazanin"/>
          <w:sz w:val="32"/>
          <w:szCs w:val="32"/>
        </w:rPr>
      </w:pPr>
      <w:r>
        <w:rPr>
          <w:noProof/>
          <w:lang w:bidi="ar-SA"/>
        </w:rPr>
        <w:drawing>
          <wp:inline distT="0" distB="0" distL="0" distR="0" wp14:anchorId="55BE9D27" wp14:editId="0C9FB611">
            <wp:extent cx="6660515" cy="2111375"/>
            <wp:effectExtent l="0" t="0" r="6985" b="317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60515" cy="2111375"/>
                    </a:xfrm>
                    <a:prstGeom prst="rect">
                      <a:avLst/>
                    </a:prstGeom>
                  </pic:spPr>
                </pic:pic>
              </a:graphicData>
            </a:graphic>
          </wp:inline>
        </w:drawing>
      </w:r>
    </w:p>
    <w:p w14:paraId="1AC44333" w14:textId="77777777" w:rsidR="00F65078" w:rsidRDefault="00F65078" w:rsidP="00F65078">
      <w:pPr>
        <w:rPr>
          <w:rFonts w:cs="B Nazanin"/>
          <w:sz w:val="32"/>
          <w:szCs w:val="32"/>
        </w:rPr>
      </w:pPr>
    </w:p>
    <w:p w14:paraId="7652C1A8" w14:textId="77777777" w:rsidR="00F65078" w:rsidRDefault="00F65078" w:rsidP="007E66C9">
      <w:pPr>
        <w:jc w:val="center"/>
        <w:rPr>
          <w:rFonts w:cs="B Nazanin"/>
          <w:sz w:val="32"/>
          <w:szCs w:val="32"/>
        </w:rPr>
      </w:pPr>
      <w:r>
        <w:rPr>
          <w:noProof/>
          <w:lang w:bidi="ar-SA"/>
        </w:rPr>
        <w:drawing>
          <wp:inline distT="0" distB="0" distL="0" distR="0" wp14:anchorId="661855EF" wp14:editId="4EA58EA9">
            <wp:extent cx="6470015" cy="3053080"/>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470015" cy="3053080"/>
                    </a:xfrm>
                    <a:prstGeom prst="rect">
                      <a:avLst/>
                    </a:prstGeom>
                  </pic:spPr>
                </pic:pic>
              </a:graphicData>
            </a:graphic>
          </wp:inline>
        </w:drawing>
      </w:r>
    </w:p>
    <w:p w14:paraId="5FDC4AD5" w14:textId="77777777" w:rsidR="00F65078" w:rsidRDefault="00F65078" w:rsidP="007E66C9">
      <w:pPr>
        <w:jc w:val="center"/>
        <w:rPr>
          <w:rFonts w:cs="B Nazanin"/>
          <w:sz w:val="32"/>
          <w:szCs w:val="32"/>
        </w:rPr>
      </w:pPr>
      <w:r>
        <w:rPr>
          <w:noProof/>
          <w:lang w:bidi="ar-SA"/>
        </w:rPr>
        <w:lastRenderedPageBreak/>
        <w:drawing>
          <wp:inline distT="0" distB="0" distL="0" distR="0" wp14:anchorId="405EC542" wp14:editId="0EC242FB">
            <wp:extent cx="6477000" cy="31007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477000" cy="3100705"/>
                    </a:xfrm>
                    <a:prstGeom prst="rect">
                      <a:avLst/>
                    </a:prstGeom>
                  </pic:spPr>
                </pic:pic>
              </a:graphicData>
            </a:graphic>
          </wp:inline>
        </w:drawing>
      </w:r>
    </w:p>
    <w:p w14:paraId="212FB083" w14:textId="77777777" w:rsidR="00F65078" w:rsidRDefault="00F65078" w:rsidP="007E66C9">
      <w:pPr>
        <w:jc w:val="center"/>
        <w:rPr>
          <w:rFonts w:cs="B Nazanin"/>
          <w:sz w:val="32"/>
          <w:szCs w:val="32"/>
        </w:rPr>
      </w:pPr>
      <w:r>
        <w:rPr>
          <w:noProof/>
          <w:lang w:bidi="ar-SA"/>
        </w:rPr>
        <w:drawing>
          <wp:inline distT="0" distB="0" distL="0" distR="0" wp14:anchorId="4D904E08" wp14:editId="340E613F">
            <wp:extent cx="6660515" cy="2693035"/>
            <wp:effectExtent l="0" t="0" r="698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60515" cy="2693035"/>
                    </a:xfrm>
                    <a:prstGeom prst="rect">
                      <a:avLst/>
                    </a:prstGeom>
                  </pic:spPr>
                </pic:pic>
              </a:graphicData>
            </a:graphic>
          </wp:inline>
        </w:drawing>
      </w:r>
    </w:p>
    <w:p w14:paraId="3D9350FB" w14:textId="77777777" w:rsidR="00F65078" w:rsidRDefault="00F65078" w:rsidP="00F65078">
      <w:pPr>
        <w:rPr>
          <w:rFonts w:cs="B Nazanin"/>
          <w:sz w:val="32"/>
          <w:szCs w:val="32"/>
        </w:rPr>
      </w:pPr>
      <w:r>
        <w:rPr>
          <w:noProof/>
          <w:lang w:bidi="ar-SA"/>
        </w:rPr>
        <w:drawing>
          <wp:inline distT="0" distB="0" distL="0" distR="0" wp14:anchorId="26B58DA6" wp14:editId="1E07D207">
            <wp:extent cx="6660515" cy="1195705"/>
            <wp:effectExtent l="0" t="0" r="6985" b="444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60515" cy="1195705"/>
                    </a:xfrm>
                    <a:prstGeom prst="rect">
                      <a:avLst/>
                    </a:prstGeom>
                  </pic:spPr>
                </pic:pic>
              </a:graphicData>
            </a:graphic>
          </wp:inline>
        </w:drawing>
      </w:r>
    </w:p>
    <w:p w14:paraId="57967A49" w14:textId="77777777" w:rsidR="00F65078" w:rsidRDefault="00F65078" w:rsidP="004739D0">
      <w:pPr>
        <w:jc w:val="center"/>
        <w:rPr>
          <w:rFonts w:cs="B Nazanin"/>
          <w:sz w:val="32"/>
          <w:szCs w:val="32"/>
        </w:rPr>
      </w:pPr>
      <w:r>
        <w:rPr>
          <w:noProof/>
          <w:lang w:bidi="ar-SA"/>
        </w:rPr>
        <w:lastRenderedPageBreak/>
        <w:drawing>
          <wp:inline distT="0" distB="0" distL="0" distR="0" wp14:anchorId="2D111D47" wp14:editId="049CF241">
            <wp:extent cx="6200775" cy="3509645"/>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200775" cy="3509645"/>
                    </a:xfrm>
                    <a:prstGeom prst="rect">
                      <a:avLst/>
                    </a:prstGeom>
                  </pic:spPr>
                </pic:pic>
              </a:graphicData>
            </a:graphic>
          </wp:inline>
        </w:drawing>
      </w:r>
    </w:p>
    <w:p w14:paraId="42DE18D6" w14:textId="77777777" w:rsidR="00F65078" w:rsidRDefault="00F65078" w:rsidP="00F65078">
      <w:pPr>
        <w:rPr>
          <w:rFonts w:cs="B Nazanin"/>
          <w:sz w:val="32"/>
          <w:szCs w:val="32"/>
          <w:rtl/>
        </w:rPr>
      </w:pPr>
      <w:r>
        <w:rPr>
          <w:noProof/>
          <w:lang w:bidi="ar-SA"/>
        </w:rPr>
        <w:drawing>
          <wp:inline distT="0" distB="0" distL="0" distR="0" wp14:anchorId="140669B4" wp14:editId="5511D9CF">
            <wp:extent cx="6660515" cy="3390900"/>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60515" cy="3390900"/>
                    </a:xfrm>
                    <a:prstGeom prst="rect">
                      <a:avLst/>
                    </a:prstGeom>
                  </pic:spPr>
                </pic:pic>
              </a:graphicData>
            </a:graphic>
          </wp:inline>
        </w:drawing>
      </w:r>
    </w:p>
    <w:p w14:paraId="5D6BAD2C" w14:textId="77777777" w:rsidR="00A264EF" w:rsidRDefault="00A264EF" w:rsidP="00F65078">
      <w:pPr>
        <w:rPr>
          <w:rFonts w:cs="B Nazanin"/>
          <w:sz w:val="32"/>
          <w:szCs w:val="32"/>
        </w:rPr>
      </w:pPr>
      <w:r>
        <w:rPr>
          <w:noProof/>
          <w:lang w:bidi="ar-SA"/>
        </w:rPr>
        <w:lastRenderedPageBreak/>
        <w:drawing>
          <wp:inline distT="0" distB="0" distL="0" distR="0" wp14:anchorId="28DDB59D" wp14:editId="5C8D1296">
            <wp:extent cx="6660515" cy="4003040"/>
            <wp:effectExtent l="0" t="0" r="698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60515" cy="4003040"/>
                    </a:xfrm>
                    <a:prstGeom prst="rect">
                      <a:avLst/>
                    </a:prstGeom>
                  </pic:spPr>
                </pic:pic>
              </a:graphicData>
            </a:graphic>
          </wp:inline>
        </w:drawing>
      </w:r>
    </w:p>
    <w:p w14:paraId="06DF4C40" w14:textId="77777777" w:rsidR="00A264EF" w:rsidRDefault="00F65078" w:rsidP="00F65078">
      <w:pPr>
        <w:rPr>
          <w:rFonts w:cs="B Nazanin"/>
          <w:sz w:val="32"/>
          <w:szCs w:val="32"/>
        </w:rPr>
      </w:pPr>
      <w:r>
        <w:rPr>
          <w:noProof/>
          <w:lang w:bidi="ar-SA"/>
        </w:rPr>
        <w:drawing>
          <wp:inline distT="0" distB="0" distL="0" distR="0" wp14:anchorId="2B0EFA6E" wp14:editId="78AA240D">
            <wp:extent cx="6660515" cy="1685925"/>
            <wp:effectExtent l="0" t="0" r="698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60515" cy="1685925"/>
                    </a:xfrm>
                    <a:prstGeom prst="rect">
                      <a:avLst/>
                    </a:prstGeom>
                  </pic:spPr>
                </pic:pic>
              </a:graphicData>
            </a:graphic>
          </wp:inline>
        </w:drawing>
      </w:r>
    </w:p>
    <w:p w14:paraId="3F7CEFDE" w14:textId="77777777" w:rsidR="00D96ABF" w:rsidRDefault="00A264EF" w:rsidP="00A264EF">
      <w:pPr>
        <w:rPr>
          <w:rFonts w:cs="B Nazanin"/>
          <w:sz w:val="32"/>
          <w:szCs w:val="32"/>
        </w:rPr>
      </w:pPr>
      <w:r>
        <w:rPr>
          <w:rFonts w:cs="B Nazanin" w:hint="cs"/>
          <w:sz w:val="32"/>
          <w:szCs w:val="32"/>
          <w:rtl/>
        </w:rPr>
        <w:t>با توجه به اینکه سازه قاب خمشی می</w:t>
      </w:r>
      <w:r>
        <w:rPr>
          <w:rFonts w:cs="B Nazanin"/>
          <w:sz w:val="32"/>
          <w:szCs w:val="32"/>
          <w:rtl/>
        </w:rPr>
        <w:softHyphen/>
      </w:r>
      <w:r>
        <w:rPr>
          <w:rFonts w:cs="B Nazanin" w:hint="cs"/>
          <w:sz w:val="32"/>
          <w:szCs w:val="32"/>
          <w:rtl/>
        </w:rPr>
        <w:t>باشد و قاب خمشی معمولا برای تغییر مکان بحرانی می</w:t>
      </w:r>
      <w:r>
        <w:rPr>
          <w:rFonts w:cs="B Nazanin"/>
          <w:sz w:val="32"/>
          <w:szCs w:val="32"/>
          <w:rtl/>
        </w:rPr>
        <w:softHyphen/>
      </w:r>
      <w:r>
        <w:rPr>
          <w:rFonts w:cs="B Nazanin" w:hint="cs"/>
          <w:sz w:val="32"/>
          <w:szCs w:val="32"/>
          <w:rtl/>
        </w:rPr>
        <w:t>باشد به همین دلیل در این پروژه تیرها و ستون ها قوی تر می</w:t>
      </w:r>
      <w:r>
        <w:rPr>
          <w:rFonts w:cs="B Nazanin"/>
          <w:sz w:val="32"/>
          <w:szCs w:val="32"/>
          <w:rtl/>
        </w:rPr>
        <w:softHyphen/>
      </w:r>
      <w:r>
        <w:rPr>
          <w:rFonts w:cs="B Nazanin" w:hint="cs"/>
          <w:sz w:val="32"/>
          <w:szCs w:val="32"/>
          <w:rtl/>
        </w:rPr>
        <w:t>باشند که دلیل این کار برای کنترل دریفت می</w:t>
      </w:r>
      <w:r>
        <w:rPr>
          <w:rFonts w:cs="B Nazanin"/>
          <w:sz w:val="32"/>
          <w:szCs w:val="32"/>
          <w:rtl/>
        </w:rPr>
        <w:softHyphen/>
      </w:r>
      <w:r>
        <w:rPr>
          <w:rFonts w:cs="B Nazanin" w:hint="cs"/>
          <w:sz w:val="32"/>
          <w:szCs w:val="32"/>
          <w:rtl/>
        </w:rPr>
        <w:t>باشد. هم چن</w:t>
      </w:r>
      <w:r w:rsidR="00C556DC">
        <w:rPr>
          <w:rFonts w:cs="B Nazanin" w:hint="cs"/>
          <w:sz w:val="32"/>
          <w:szCs w:val="32"/>
          <w:rtl/>
        </w:rPr>
        <w:t>ین ممان اینرسی تیرها باید کمتر از ستون باشد.</w:t>
      </w:r>
    </w:p>
    <w:p w14:paraId="370AEF77" w14:textId="77777777" w:rsidR="00D96ABF" w:rsidRDefault="00D96ABF" w:rsidP="00D96ABF">
      <w:pPr>
        <w:rPr>
          <w:rFonts w:cs="B Nazanin"/>
          <w:sz w:val="32"/>
          <w:szCs w:val="32"/>
        </w:rPr>
      </w:pPr>
    </w:p>
    <w:p w14:paraId="39917D93" w14:textId="77777777" w:rsidR="00F65078" w:rsidRDefault="00F65078" w:rsidP="00D96ABF">
      <w:pPr>
        <w:rPr>
          <w:rFonts w:cs="B Nazanin"/>
          <w:sz w:val="32"/>
          <w:szCs w:val="32"/>
        </w:rPr>
      </w:pPr>
    </w:p>
    <w:p w14:paraId="1D8B45F9" w14:textId="77777777" w:rsidR="00D96ABF" w:rsidRDefault="00D96ABF" w:rsidP="00D96ABF">
      <w:pPr>
        <w:rPr>
          <w:rFonts w:cs="B Nazanin"/>
          <w:sz w:val="32"/>
          <w:szCs w:val="32"/>
        </w:rPr>
      </w:pPr>
    </w:p>
    <w:p w14:paraId="03082592" w14:textId="77777777" w:rsidR="00D96ABF" w:rsidRDefault="00D96ABF" w:rsidP="00D96ABF">
      <w:pPr>
        <w:rPr>
          <w:rFonts w:cs="B Nazanin"/>
          <w:sz w:val="32"/>
          <w:szCs w:val="32"/>
        </w:rPr>
      </w:pPr>
    </w:p>
    <w:tbl>
      <w:tblPr>
        <w:tblStyle w:val="TableGrid"/>
        <w:bidiVisual/>
        <w:tblW w:w="0" w:type="auto"/>
        <w:tblInd w:w="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8407"/>
      </w:tblGrid>
      <w:tr w:rsidR="00D96ABF" w14:paraId="06DB004A" w14:textId="77777777" w:rsidTr="00BC13E7">
        <w:trPr>
          <w:cantSplit/>
          <w:trHeight w:val="425"/>
        </w:trPr>
        <w:tc>
          <w:tcPr>
            <w:tcW w:w="1994" w:type="dxa"/>
            <w:vAlign w:val="center"/>
          </w:tcPr>
          <w:p w14:paraId="6A9609C9" w14:textId="77777777" w:rsidR="00D96ABF" w:rsidRDefault="00D96ABF" w:rsidP="00BC13E7">
            <w:pPr>
              <w:pStyle w:val="FarsiTitleSmall"/>
              <w:rPr>
                <w:rtl/>
              </w:rPr>
            </w:pPr>
            <w:r>
              <w:rPr>
                <w:rFonts w:hint="cs"/>
                <w:rtl/>
              </w:rPr>
              <w:lastRenderedPageBreak/>
              <w:t xml:space="preserve">نام اتصال تیر به ستون: </w:t>
            </w:r>
          </w:p>
        </w:tc>
        <w:tc>
          <w:tcPr>
            <w:tcW w:w="8407" w:type="dxa"/>
            <w:vAlign w:val="center"/>
          </w:tcPr>
          <w:p w14:paraId="19024342" w14:textId="77777777" w:rsidR="00D96ABF" w:rsidRDefault="00D96ABF" w:rsidP="00BC13E7">
            <w:pPr>
              <w:pStyle w:val="TocLvTwo"/>
              <w:rPr>
                <w:rtl/>
              </w:rPr>
            </w:pPr>
            <w:proofErr w:type="spellStart"/>
            <w:r>
              <w:t>BCCon</w:t>
            </w:r>
            <w:proofErr w:type="spellEnd"/>
            <w:r>
              <w:t xml:space="preserve"> 1</w:t>
            </w:r>
          </w:p>
        </w:tc>
      </w:tr>
    </w:tbl>
    <w:p w14:paraId="1AA6CB09" w14:textId="77777777" w:rsidR="00D96ABF" w:rsidRPr="00295EBA" w:rsidRDefault="00D96ABF" w:rsidP="00D96ABF"/>
    <w:tbl>
      <w:tblPr>
        <w:tblStyle w:val="TableGrid"/>
        <w:bidiVisual/>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3"/>
        <w:gridCol w:w="3996"/>
        <w:gridCol w:w="1009"/>
        <w:gridCol w:w="4224"/>
        <w:gridCol w:w="9"/>
        <w:gridCol w:w="131"/>
      </w:tblGrid>
      <w:tr w:rsidR="00D96ABF" w14:paraId="53121A21" w14:textId="77777777" w:rsidTr="00BC13E7">
        <w:trPr>
          <w:gridAfter w:val="2"/>
          <w:wAfter w:w="23" w:type="dxa"/>
          <w:cantSplit/>
          <w:trHeight w:val="425"/>
        </w:trPr>
        <w:tc>
          <w:tcPr>
            <w:tcW w:w="1209" w:type="dxa"/>
            <w:shd w:val="clear" w:color="auto" w:fill="EAF1DD" w:themeFill="accent3" w:themeFillTint="33"/>
            <w:tcMar>
              <w:left w:w="0" w:type="dxa"/>
              <w:right w:w="0" w:type="dxa"/>
            </w:tcMar>
            <w:vAlign w:val="center"/>
          </w:tcPr>
          <w:p w14:paraId="0BC7DBEF" w14:textId="77777777" w:rsidR="00D96ABF" w:rsidRDefault="00D96ABF" w:rsidP="00BC13E7">
            <w:pPr>
              <w:rPr>
                <w:rFonts w:ascii="Calibri" w:eastAsia="Calibri" w:hAnsi="Calibri" w:cs="Nazanin"/>
                <w:sz w:val="20"/>
                <w:szCs w:val="20"/>
                <w:rtl/>
              </w:rPr>
            </w:pPr>
          </w:p>
        </w:tc>
        <w:tc>
          <w:tcPr>
            <w:tcW w:w="5028" w:type="dxa"/>
            <w:gridSpan w:val="3"/>
            <w:shd w:val="clear" w:color="auto" w:fill="548DD4" w:themeFill="text2" w:themeFillTint="99"/>
            <w:tcMar>
              <w:left w:w="108" w:type="dxa"/>
              <w:right w:w="108" w:type="dxa"/>
            </w:tcMar>
            <w:vAlign w:val="center"/>
          </w:tcPr>
          <w:p w14:paraId="0D4D1421" w14:textId="77777777" w:rsidR="00D96ABF" w:rsidRDefault="00D96ABF" w:rsidP="00BC13E7">
            <w:pPr>
              <w:pStyle w:val="FarsiTitleSmall"/>
              <w:rPr>
                <w:szCs w:val="20"/>
                <w:rtl/>
              </w:rPr>
            </w:pPr>
            <w:r>
              <w:rPr>
                <w:rFonts w:hint="cs"/>
                <w:szCs w:val="20"/>
                <w:rtl/>
              </w:rPr>
              <w:t>محاسبه نیروهای اتصال تیر به ستون برای قاب خمشی متوسط و ویژه</w:t>
            </w:r>
          </w:p>
        </w:tc>
        <w:tc>
          <w:tcPr>
            <w:tcW w:w="4224" w:type="dxa"/>
            <w:shd w:val="clear" w:color="auto" w:fill="548DD4" w:themeFill="text2" w:themeFillTint="99"/>
            <w:tcMar>
              <w:left w:w="0" w:type="dxa"/>
              <w:right w:w="0" w:type="dxa"/>
            </w:tcMar>
            <w:vAlign w:val="center"/>
          </w:tcPr>
          <w:p w14:paraId="6109E138" w14:textId="77777777" w:rsidR="00D96ABF" w:rsidRDefault="00D96ABF" w:rsidP="00BC13E7">
            <w:pPr>
              <w:pStyle w:val="FarsiTitleSmall"/>
              <w:jc w:val="right"/>
              <w:rPr>
                <w:rtl/>
              </w:rPr>
            </w:pPr>
            <w:r>
              <w:rPr>
                <w:noProof/>
                <w:lang w:bidi="ar-SA"/>
              </w:rPr>
              <w:drawing>
                <wp:inline distT="0" distB="0" distL="0" distR="0" wp14:anchorId="3235FB9D" wp14:editId="5C02774C">
                  <wp:extent cx="2158365" cy="253365"/>
                  <wp:effectExtent l="0" t="0" r="0" b="0"/>
                  <wp:docPr id="108"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1C188196" w14:textId="77777777" w:rsidTr="00BC13E7">
        <w:trPr>
          <w:gridAfter w:val="2"/>
          <w:wAfter w:w="23" w:type="dxa"/>
          <w:cantSplit/>
          <w:trHeight w:val="4331"/>
        </w:trPr>
        <w:tc>
          <w:tcPr>
            <w:tcW w:w="1209" w:type="dxa"/>
            <w:shd w:val="clear" w:color="auto" w:fill="EAF1DD" w:themeFill="accent3" w:themeFillTint="33"/>
            <w:tcMar>
              <w:left w:w="0" w:type="dxa"/>
              <w:right w:w="0" w:type="dxa"/>
            </w:tcMar>
            <w:vAlign w:val="center"/>
          </w:tcPr>
          <w:p w14:paraId="78813655" w14:textId="77777777" w:rsidR="00D96ABF" w:rsidRDefault="00D96ABF" w:rsidP="00BC13E7">
            <w:pPr>
              <w:rPr>
                <w:rFonts w:ascii="Calibri" w:eastAsia="Calibri" w:hAnsi="Calibri" w:cs="Nazanin"/>
                <w:sz w:val="20"/>
                <w:szCs w:val="20"/>
                <w:rtl/>
              </w:rPr>
            </w:pPr>
          </w:p>
        </w:tc>
        <w:tc>
          <w:tcPr>
            <w:tcW w:w="9252" w:type="dxa"/>
            <w:gridSpan w:val="4"/>
            <w:tcMar>
              <w:left w:w="0" w:type="dxa"/>
              <w:right w:w="0" w:type="dxa"/>
            </w:tcMar>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38"/>
              <w:gridCol w:w="688"/>
              <w:gridCol w:w="3693"/>
              <w:gridCol w:w="406"/>
            </w:tblGrid>
            <w:tr w:rsidR="00D96ABF" w14:paraId="44F37C35" w14:textId="77777777" w:rsidTr="00BC13E7">
              <w:trPr>
                <w:trHeight w:val="425"/>
              </w:trPr>
              <w:tc>
                <w:tcPr>
                  <w:tcW w:w="5126" w:type="dxa"/>
                  <w:gridSpan w:val="2"/>
                  <w:shd w:val="clear" w:color="auto" w:fill="8DB3E2"/>
                  <w:vAlign w:val="center"/>
                </w:tcPr>
                <w:p w14:paraId="100E4CA0" w14:textId="77777777" w:rsidR="00D96ABF" w:rsidRDefault="00D96ABF" w:rsidP="00BC13E7">
                  <w:pPr>
                    <w:pStyle w:val="FarsiTitleSmall"/>
                    <w:rPr>
                      <w:szCs w:val="20"/>
                      <w:rtl/>
                    </w:rPr>
                  </w:pPr>
                  <w:r>
                    <w:rPr>
                      <w:rFonts w:hint="cs"/>
                      <w:szCs w:val="20"/>
                      <w:rtl/>
                    </w:rPr>
                    <w:t>اطلاعات اوليه</w:t>
                  </w:r>
                </w:p>
              </w:tc>
              <w:tc>
                <w:tcPr>
                  <w:tcW w:w="4099" w:type="dxa"/>
                  <w:gridSpan w:val="2"/>
                  <w:shd w:val="clear" w:color="auto" w:fill="8DB3E2"/>
                  <w:tcMar>
                    <w:left w:w="0" w:type="dxa"/>
                    <w:right w:w="0" w:type="dxa"/>
                  </w:tcMar>
                  <w:vAlign w:val="center"/>
                </w:tcPr>
                <w:p w14:paraId="0F9E3F6A" w14:textId="77777777" w:rsidR="00D96ABF" w:rsidRDefault="00D96ABF" w:rsidP="00BC13E7">
                  <w:pPr>
                    <w:jc w:val="right"/>
                    <w:rPr>
                      <w:noProof/>
                    </w:rPr>
                  </w:pPr>
                  <w:r>
                    <w:rPr>
                      <w:noProof/>
                      <w:lang w:bidi="ar-SA"/>
                    </w:rPr>
                    <w:drawing>
                      <wp:inline distT="0" distB="0" distL="0" distR="0" wp14:anchorId="65A78077" wp14:editId="65F8379C">
                        <wp:extent cx="2158365" cy="253365"/>
                        <wp:effectExtent l="0" t="0" r="0" b="0"/>
                        <wp:docPr id="109"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3B4BA560" w14:textId="77777777" w:rsidTr="00BC13E7">
              <w:trPr>
                <w:trHeight w:val="425"/>
              </w:trPr>
              <w:tc>
                <w:tcPr>
                  <w:tcW w:w="4438" w:type="dxa"/>
                  <w:vAlign w:val="center"/>
                </w:tcPr>
                <w:p w14:paraId="4BF0C7A8" w14:textId="77777777" w:rsidR="00D96ABF" w:rsidRDefault="00D96ABF" w:rsidP="00BC13E7">
                  <w:pPr>
                    <w:pStyle w:val="FarsiPara"/>
                    <w:bidi/>
                    <w:rPr>
                      <w:rtl/>
                    </w:rPr>
                  </w:pPr>
                  <w:r>
                    <w:rPr>
                      <w:rFonts w:hint="cs"/>
                      <w:rtl/>
                    </w:rPr>
                    <w:t>برش ناشی از بار مرده در محل اتصال تیر به ستون</w:t>
                  </w:r>
                </w:p>
              </w:tc>
              <w:tc>
                <w:tcPr>
                  <w:tcW w:w="4381" w:type="dxa"/>
                  <w:gridSpan w:val="2"/>
                  <w:vAlign w:val="center"/>
                </w:tcPr>
                <w:p w14:paraId="6F286007" w14:textId="77777777" w:rsidR="00D96ABF" w:rsidRDefault="00000000" w:rsidP="00BC13E7">
                  <w:pPr>
                    <w:pStyle w:val="Numbers"/>
                    <w:rPr>
                      <w:i/>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D</m:t>
                          </m:r>
                        </m:sub>
                      </m:sSub>
                    </m:oMath>
                  </m:oMathPara>
                </w:p>
              </w:tc>
              <w:tc>
                <w:tcPr>
                  <w:tcW w:w="406" w:type="dxa"/>
                </w:tcPr>
                <w:p w14:paraId="7AF8F13D" w14:textId="77777777" w:rsidR="00D96ABF" w:rsidRDefault="00D96ABF" w:rsidP="00BC13E7">
                  <w:pPr>
                    <w:jc w:val="center"/>
                    <w:rPr>
                      <w:rFonts w:ascii="Calibri" w:eastAsia="Times New Roman" w:hAnsi="Calibri" w:cs="Nazanin"/>
                    </w:rPr>
                  </w:pPr>
                </w:p>
              </w:tc>
            </w:tr>
            <w:tr w:rsidR="00D96ABF" w14:paraId="6E623BDC" w14:textId="77777777" w:rsidTr="00BC13E7">
              <w:trPr>
                <w:trHeight w:val="425"/>
              </w:trPr>
              <w:tc>
                <w:tcPr>
                  <w:tcW w:w="4438" w:type="dxa"/>
                  <w:vAlign w:val="center"/>
                </w:tcPr>
                <w:p w14:paraId="60142339" w14:textId="77777777" w:rsidR="00D96ABF" w:rsidRDefault="00D96ABF" w:rsidP="00BC13E7">
                  <w:pPr>
                    <w:pStyle w:val="FarsiPara"/>
                    <w:bidi/>
                    <w:rPr>
                      <w:rtl/>
                    </w:rPr>
                  </w:pPr>
                  <w:r>
                    <w:rPr>
                      <w:rFonts w:hint="cs"/>
                      <w:rtl/>
                    </w:rPr>
                    <w:t xml:space="preserve">برش ناشی از بار زنده در محل اتصال تیر به ستون  </w:t>
                  </w:r>
                </w:p>
              </w:tc>
              <w:tc>
                <w:tcPr>
                  <w:tcW w:w="4381" w:type="dxa"/>
                  <w:gridSpan w:val="2"/>
                  <w:vAlign w:val="center"/>
                </w:tcPr>
                <w:p w14:paraId="7F982941"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L</m:t>
                          </m:r>
                        </m:sub>
                      </m:sSub>
                    </m:oMath>
                  </m:oMathPara>
                </w:p>
              </w:tc>
              <w:tc>
                <w:tcPr>
                  <w:tcW w:w="406" w:type="dxa"/>
                </w:tcPr>
                <w:p w14:paraId="0B73A3DE" w14:textId="77777777" w:rsidR="00D96ABF" w:rsidRDefault="00D96ABF" w:rsidP="00BC13E7">
                  <w:pPr>
                    <w:jc w:val="center"/>
                    <w:rPr>
                      <w:rFonts w:ascii="Calibri" w:eastAsia="Times New Roman" w:hAnsi="Calibri" w:cs="Nazanin"/>
                    </w:rPr>
                  </w:pPr>
                </w:p>
              </w:tc>
            </w:tr>
            <w:tr w:rsidR="00D96ABF" w14:paraId="1A41AC8E" w14:textId="77777777" w:rsidTr="00BC13E7">
              <w:trPr>
                <w:trHeight w:val="425"/>
              </w:trPr>
              <w:tc>
                <w:tcPr>
                  <w:tcW w:w="4438" w:type="dxa"/>
                  <w:vAlign w:val="center"/>
                </w:tcPr>
                <w:p w14:paraId="499F5A50" w14:textId="77777777" w:rsidR="00D96ABF" w:rsidRDefault="00D96ABF" w:rsidP="00BC13E7">
                  <w:pPr>
                    <w:pStyle w:val="FarsiPara"/>
                    <w:bidi/>
                    <w:rPr>
                      <w:rtl/>
                    </w:rPr>
                  </w:pPr>
                  <w:r>
                    <w:rPr>
                      <w:rFonts w:hint="cs"/>
                      <w:rtl/>
                    </w:rPr>
                    <w:t xml:space="preserve">برش ناشی از بار برف در محل اتصال تیر به ستون  </w:t>
                  </w:r>
                </w:p>
              </w:tc>
              <w:tc>
                <w:tcPr>
                  <w:tcW w:w="4381" w:type="dxa"/>
                  <w:gridSpan w:val="2"/>
                  <w:vAlign w:val="center"/>
                </w:tcPr>
                <w:p w14:paraId="01587E6A"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S</m:t>
                          </m:r>
                        </m:sub>
                      </m:sSub>
                    </m:oMath>
                  </m:oMathPara>
                </w:p>
              </w:tc>
              <w:tc>
                <w:tcPr>
                  <w:tcW w:w="406" w:type="dxa"/>
                </w:tcPr>
                <w:p w14:paraId="3AF669B2" w14:textId="77777777" w:rsidR="00D96ABF" w:rsidRDefault="00D96ABF" w:rsidP="00BC13E7">
                  <w:pPr>
                    <w:jc w:val="center"/>
                    <w:rPr>
                      <w:rFonts w:ascii="Calibri" w:eastAsia="Times New Roman" w:hAnsi="Calibri" w:cs="Nazanin"/>
                    </w:rPr>
                  </w:pPr>
                </w:p>
              </w:tc>
            </w:tr>
            <w:tr w:rsidR="00D96ABF" w14:paraId="19F9F048" w14:textId="77777777" w:rsidTr="00BC13E7">
              <w:trPr>
                <w:trHeight w:val="425"/>
              </w:trPr>
              <w:tc>
                <w:tcPr>
                  <w:tcW w:w="4438" w:type="dxa"/>
                  <w:vAlign w:val="center"/>
                </w:tcPr>
                <w:p w14:paraId="64858F30" w14:textId="77777777" w:rsidR="00D96ABF" w:rsidRDefault="00D96ABF" w:rsidP="00BC13E7">
                  <w:pPr>
                    <w:pStyle w:val="FarsiPara"/>
                    <w:bidi/>
                  </w:pPr>
                  <w:r>
                    <w:rPr>
                      <w:rFonts w:hint="cs"/>
                      <w:rtl/>
                    </w:rPr>
                    <w:t xml:space="preserve">لنگر ناشی از بار مرده در محل اتصال تیر به ستون  </w:t>
                  </w:r>
                </w:p>
              </w:tc>
              <w:tc>
                <w:tcPr>
                  <w:tcW w:w="4381" w:type="dxa"/>
                  <w:gridSpan w:val="2"/>
                  <w:vAlign w:val="center"/>
                </w:tcPr>
                <w:p w14:paraId="72D308D7" w14:textId="77777777" w:rsidR="00D96ABF" w:rsidRDefault="00000000" w:rsidP="00BC13E7">
                  <w:pPr>
                    <w:pStyle w:val="Numbers"/>
                    <w:rPr>
                      <w:i/>
                    </w:rPr>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D</m:t>
                          </m:r>
                        </m:sub>
                      </m:sSub>
                    </m:oMath>
                  </m:oMathPara>
                </w:p>
              </w:tc>
              <w:tc>
                <w:tcPr>
                  <w:tcW w:w="406" w:type="dxa"/>
                </w:tcPr>
                <w:p w14:paraId="2507093B" w14:textId="77777777" w:rsidR="00D96ABF" w:rsidRDefault="00D96ABF" w:rsidP="00BC13E7">
                  <w:pPr>
                    <w:jc w:val="center"/>
                    <w:rPr>
                      <w:rFonts w:ascii="Calibri" w:eastAsia="Times New Roman" w:hAnsi="Calibri" w:cs="Nazanin"/>
                    </w:rPr>
                  </w:pPr>
                </w:p>
              </w:tc>
            </w:tr>
            <w:tr w:rsidR="00D96ABF" w14:paraId="50F93A53" w14:textId="77777777" w:rsidTr="00BC13E7">
              <w:trPr>
                <w:trHeight w:val="425"/>
              </w:trPr>
              <w:tc>
                <w:tcPr>
                  <w:tcW w:w="4438" w:type="dxa"/>
                  <w:vAlign w:val="center"/>
                </w:tcPr>
                <w:p w14:paraId="2483B773" w14:textId="77777777" w:rsidR="00D96ABF" w:rsidRDefault="00D96ABF" w:rsidP="00BC13E7">
                  <w:pPr>
                    <w:pStyle w:val="FarsiPara"/>
                    <w:bidi/>
                    <w:rPr>
                      <w:rtl/>
                    </w:rPr>
                  </w:pPr>
                  <w:r>
                    <w:rPr>
                      <w:rFonts w:hint="cs"/>
                      <w:rtl/>
                    </w:rPr>
                    <w:t xml:space="preserve">لنگر ناشی از بار زنده در محل اتصال تیر به ستون  </w:t>
                  </w:r>
                </w:p>
              </w:tc>
              <w:tc>
                <w:tcPr>
                  <w:tcW w:w="4381" w:type="dxa"/>
                  <w:gridSpan w:val="2"/>
                  <w:vAlign w:val="center"/>
                </w:tcPr>
                <w:p w14:paraId="6C218094"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L</m:t>
                          </m:r>
                        </m:sub>
                      </m:sSub>
                    </m:oMath>
                  </m:oMathPara>
                </w:p>
              </w:tc>
              <w:tc>
                <w:tcPr>
                  <w:tcW w:w="406" w:type="dxa"/>
                </w:tcPr>
                <w:p w14:paraId="5C4EAABF" w14:textId="77777777" w:rsidR="00D96ABF" w:rsidRDefault="00D96ABF" w:rsidP="00BC13E7">
                  <w:pPr>
                    <w:jc w:val="center"/>
                    <w:rPr>
                      <w:rFonts w:ascii="Calibri" w:eastAsia="Times New Roman" w:hAnsi="Calibri"/>
                    </w:rPr>
                  </w:pPr>
                </w:p>
              </w:tc>
            </w:tr>
            <w:tr w:rsidR="00D96ABF" w14:paraId="2757E6A0" w14:textId="77777777" w:rsidTr="00BC13E7">
              <w:trPr>
                <w:trHeight w:val="425"/>
              </w:trPr>
              <w:tc>
                <w:tcPr>
                  <w:tcW w:w="4438" w:type="dxa"/>
                  <w:vAlign w:val="center"/>
                </w:tcPr>
                <w:p w14:paraId="043F734C" w14:textId="77777777" w:rsidR="00D96ABF" w:rsidRDefault="00D96ABF" w:rsidP="00BC13E7">
                  <w:pPr>
                    <w:pStyle w:val="FarsiPara"/>
                    <w:bidi/>
                    <w:rPr>
                      <w:rtl/>
                    </w:rPr>
                  </w:pPr>
                  <w:r>
                    <w:rPr>
                      <w:rFonts w:hint="cs"/>
                      <w:rtl/>
                    </w:rPr>
                    <w:t xml:space="preserve">لنگر ناشی از بار برف در محل اتصال تیر به ستون  </w:t>
                  </w:r>
                </w:p>
              </w:tc>
              <w:tc>
                <w:tcPr>
                  <w:tcW w:w="4381" w:type="dxa"/>
                  <w:gridSpan w:val="2"/>
                  <w:vAlign w:val="center"/>
                </w:tcPr>
                <w:p w14:paraId="1136E8BA"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S</m:t>
                          </m:r>
                        </m:sub>
                      </m:sSub>
                    </m:oMath>
                  </m:oMathPara>
                </w:p>
              </w:tc>
              <w:tc>
                <w:tcPr>
                  <w:tcW w:w="406" w:type="dxa"/>
                </w:tcPr>
                <w:p w14:paraId="028AF14E" w14:textId="77777777" w:rsidR="00D96ABF" w:rsidRDefault="00D96ABF" w:rsidP="00BC13E7">
                  <w:pPr>
                    <w:jc w:val="center"/>
                    <w:rPr>
                      <w:rFonts w:ascii="Calibri" w:eastAsia="Times New Roman" w:hAnsi="Calibri"/>
                    </w:rPr>
                  </w:pPr>
                </w:p>
              </w:tc>
            </w:tr>
            <w:tr w:rsidR="00D96ABF" w14:paraId="5C022AC2" w14:textId="77777777" w:rsidTr="00BC13E7">
              <w:trPr>
                <w:trHeight w:val="425"/>
              </w:trPr>
              <w:tc>
                <w:tcPr>
                  <w:tcW w:w="4438" w:type="dxa"/>
                  <w:vAlign w:val="center"/>
                </w:tcPr>
                <w:p w14:paraId="72373ED2" w14:textId="77777777" w:rsidR="00D96ABF" w:rsidRDefault="00D96ABF" w:rsidP="00BC13E7">
                  <w:pPr>
                    <w:pStyle w:val="FarsiPara"/>
                    <w:bidi/>
                  </w:pPr>
                  <w:r>
                    <w:rPr>
                      <w:rFonts w:hint="cs"/>
                      <w:rtl/>
                    </w:rPr>
                    <w:t xml:space="preserve">برش ناشی از بار مرده در محل مفصل پلاستیک  </w:t>
                  </w:r>
                </w:p>
              </w:tc>
              <w:tc>
                <w:tcPr>
                  <w:tcW w:w="4381" w:type="dxa"/>
                  <w:gridSpan w:val="2"/>
                  <w:vAlign w:val="center"/>
                </w:tcPr>
                <w:p w14:paraId="4C72060F"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D</m:t>
                          </m:r>
                        </m:sub>
                        <m:sup>
                          <m:r>
                            <w:rPr>
                              <w:rFonts w:ascii="Cambria Math" w:hAnsi="Cambria Math"/>
                            </w:rPr>
                            <m:t>H</m:t>
                          </m:r>
                        </m:sup>
                      </m:sSubSup>
                    </m:oMath>
                  </m:oMathPara>
                </w:p>
              </w:tc>
              <w:tc>
                <w:tcPr>
                  <w:tcW w:w="406" w:type="dxa"/>
                </w:tcPr>
                <w:p w14:paraId="4D5F4C62" w14:textId="77777777" w:rsidR="00D96ABF" w:rsidRDefault="00D96ABF" w:rsidP="00BC13E7">
                  <w:pPr>
                    <w:jc w:val="center"/>
                    <w:rPr>
                      <w:rFonts w:ascii="Calibri" w:eastAsia="Times New Roman" w:hAnsi="Calibri"/>
                    </w:rPr>
                  </w:pPr>
                </w:p>
              </w:tc>
            </w:tr>
            <w:tr w:rsidR="00D96ABF" w14:paraId="70611226" w14:textId="77777777" w:rsidTr="00BC13E7">
              <w:trPr>
                <w:trHeight w:val="425"/>
              </w:trPr>
              <w:tc>
                <w:tcPr>
                  <w:tcW w:w="4438" w:type="dxa"/>
                  <w:vAlign w:val="center"/>
                </w:tcPr>
                <w:p w14:paraId="5A2F488A" w14:textId="77777777" w:rsidR="00D96ABF" w:rsidRDefault="00D96ABF" w:rsidP="00BC13E7">
                  <w:pPr>
                    <w:pStyle w:val="FarsiPara"/>
                    <w:bidi/>
                    <w:rPr>
                      <w:rtl/>
                    </w:rPr>
                  </w:pPr>
                  <w:r>
                    <w:rPr>
                      <w:rFonts w:hint="cs"/>
                      <w:rtl/>
                    </w:rPr>
                    <w:t xml:space="preserve">برش ناشی از بار زنده در محل مفصل پلاستیک  </w:t>
                  </w:r>
                </w:p>
              </w:tc>
              <w:tc>
                <w:tcPr>
                  <w:tcW w:w="4381" w:type="dxa"/>
                  <w:gridSpan w:val="2"/>
                  <w:vAlign w:val="center"/>
                </w:tcPr>
                <w:p w14:paraId="62FEBDD5"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H</m:t>
                          </m:r>
                        </m:sup>
                      </m:sSubSup>
                    </m:oMath>
                  </m:oMathPara>
                </w:p>
              </w:tc>
              <w:tc>
                <w:tcPr>
                  <w:tcW w:w="406" w:type="dxa"/>
                </w:tcPr>
                <w:p w14:paraId="61C57D34" w14:textId="77777777" w:rsidR="00D96ABF" w:rsidRDefault="00D96ABF" w:rsidP="00BC13E7">
                  <w:pPr>
                    <w:jc w:val="center"/>
                    <w:rPr>
                      <w:rFonts w:ascii="Calibri" w:eastAsia="Times New Roman" w:hAnsi="Calibri"/>
                    </w:rPr>
                  </w:pPr>
                </w:p>
              </w:tc>
            </w:tr>
            <w:tr w:rsidR="00D96ABF" w14:paraId="7E4ECE06" w14:textId="77777777" w:rsidTr="00BC13E7">
              <w:trPr>
                <w:trHeight w:val="425"/>
              </w:trPr>
              <w:tc>
                <w:tcPr>
                  <w:tcW w:w="4438" w:type="dxa"/>
                  <w:vAlign w:val="center"/>
                </w:tcPr>
                <w:p w14:paraId="570228F9" w14:textId="77777777" w:rsidR="00D96ABF" w:rsidRDefault="00D96ABF" w:rsidP="00BC13E7">
                  <w:pPr>
                    <w:pStyle w:val="FarsiPara"/>
                    <w:bidi/>
                    <w:rPr>
                      <w:rtl/>
                    </w:rPr>
                  </w:pPr>
                  <w:r>
                    <w:rPr>
                      <w:rFonts w:hint="cs"/>
                      <w:rtl/>
                    </w:rPr>
                    <w:t xml:space="preserve">برش ناشی از بار برف در محل مفصل پلاستیک  </w:t>
                  </w:r>
                </w:p>
              </w:tc>
              <w:tc>
                <w:tcPr>
                  <w:tcW w:w="4381" w:type="dxa"/>
                  <w:gridSpan w:val="2"/>
                  <w:vAlign w:val="center"/>
                </w:tcPr>
                <w:p w14:paraId="08EACB53"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H</m:t>
                          </m:r>
                        </m:sup>
                      </m:sSubSup>
                    </m:oMath>
                  </m:oMathPara>
                </w:p>
              </w:tc>
              <w:tc>
                <w:tcPr>
                  <w:tcW w:w="406" w:type="dxa"/>
                </w:tcPr>
                <w:p w14:paraId="3286F416" w14:textId="77777777" w:rsidR="00D96ABF" w:rsidRDefault="00D96ABF" w:rsidP="00BC13E7">
                  <w:pPr>
                    <w:jc w:val="center"/>
                    <w:rPr>
                      <w:rFonts w:ascii="Calibri" w:eastAsia="Times New Roman" w:hAnsi="Calibri"/>
                    </w:rPr>
                  </w:pPr>
                </w:p>
              </w:tc>
            </w:tr>
            <w:tr w:rsidR="00D96ABF" w14:paraId="5EB7B909" w14:textId="77777777" w:rsidTr="00BC13E7">
              <w:trPr>
                <w:trHeight w:val="425"/>
              </w:trPr>
              <w:tc>
                <w:tcPr>
                  <w:tcW w:w="4438" w:type="dxa"/>
                  <w:vAlign w:val="center"/>
                </w:tcPr>
                <w:p w14:paraId="3042BACF" w14:textId="77777777" w:rsidR="00D96ABF" w:rsidRDefault="00D96ABF" w:rsidP="00BC13E7">
                  <w:pPr>
                    <w:pStyle w:val="FarsiPara"/>
                    <w:bidi/>
                  </w:pPr>
                  <w:r>
                    <w:rPr>
                      <w:rFonts w:hint="cs"/>
                      <w:rtl/>
                    </w:rPr>
                    <w:t xml:space="preserve">لنگر ناشی از بار مرده در محل مفصل پلاستیک  </w:t>
                  </w:r>
                </w:p>
              </w:tc>
              <w:tc>
                <w:tcPr>
                  <w:tcW w:w="4381" w:type="dxa"/>
                  <w:gridSpan w:val="2"/>
                  <w:vAlign w:val="center"/>
                </w:tcPr>
                <w:p w14:paraId="0B057025"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oMath>
                  </m:oMathPara>
                </w:p>
              </w:tc>
              <w:tc>
                <w:tcPr>
                  <w:tcW w:w="406" w:type="dxa"/>
                </w:tcPr>
                <w:p w14:paraId="6AABDFDB" w14:textId="77777777" w:rsidR="00D96ABF" w:rsidRDefault="00D96ABF" w:rsidP="00BC13E7">
                  <w:pPr>
                    <w:jc w:val="center"/>
                    <w:rPr>
                      <w:rFonts w:ascii="Calibri" w:eastAsia="Times New Roman" w:hAnsi="Calibri" w:cs="Nazanin"/>
                    </w:rPr>
                  </w:pPr>
                </w:p>
              </w:tc>
            </w:tr>
            <w:tr w:rsidR="00D96ABF" w14:paraId="186C305F" w14:textId="77777777" w:rsidTr="00BC13E7">
              <w:trPr>
                <w:trHeight w:val="425"/>
              </w:trPr>
              <w:tc>
                <w:tcPr>
                  <w:tcW w:w="4438" w:type="dxa"/>
                  <w:vAlign w:val="center"/>
                </w:tcPr>
                <w:p w14:paraId="49427E5D" w14:textId="77777777" w:rsidR="00D96ABF" w:rsidRDefault="00D96ABF" w:rsidP="00BC13E7">
                  <w:pPr>
                    <w:pStyle w:val="FarsiPara"/>
                    <w:bidi/>
                    <w:rPr>
                      <w:rtl/>
                    </w:rPr>
                  </w:pPr>
                  <w:r>
                    <w:rPr>
                      <w:rFonts w:hint="cs"/>
                      <w:rtl/>
                    </w:rPr>
                    <w:t xml:space="preserve">لنگر ناشی از بار زنده در محل مفصل پلاستیک  </w:t>
                  </w:r>
                </w:p>
              </w:tc>
              <w:tc>
                <w:tcPr>
                  <w:tcW w:w="4381" w:type="dxa"/>
                  <w:gridSpan w:val="2"/>
                  <w:vAlign w:val="center"/>
                </w:tcPr>
                <w:p w14:paraId="16F68570"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oMath>
                  </m:oMathPara>
                </w:p>
              </w:tc>
              <w:tc>
                <w:tcPr>
                  <w:tcW w:w="406" w:type="dxa"/>
                </w:tcPr>
                <w:p w14:paraId="0A69D064" w14:textId="77777777" w:rsidR="00D96ABF" w:rsidRDefault="00D96ABF" w:rsidP="00BC13E7">
                  <w:pPr>
                    <w:jc w:val="center"/>
                    <w:rPr>
                      <w:rFonts w:ascii="Calibri" w:eastAsia="Times New Roman" w:hAnsi="Calibri" w:cs="Nazanin"/>
                    </w:rPr>
                  </w:pPr>
                </w:p>
              </w:tc>
            </w:tr>
            <w:tr w:rsidR="00D96ABF" w14:paraId="79B2F9DC" w14:textId="77777777" w:rsidTr="00BC13E7">
              <w:trPr>
                <w:trHeight w:val="425"/>
              </w:trPr>
              <w:tc>
                <w:tcPr>
                  <w:tcW w:w="4438" w:type="dxa"/>
                  <w:vAlign w:val="center"/>
                </w:tcPr>
                <w:p w14:paraId="09886E27" w14:textId="77777777" w:rsidR="00D96ABF" w:rsidRDefault="00D96ABF" w:rsidP="00BC13E7">
                  <w:pPr>
                    <w:pStyle w:val="FarsiPara"/>
                    <w:bidi/>
                    <w:rPr>
                      <w:rtl/>
                    </w:rPr>
                  </w:pPr>
                  <w:r>
                    <w:rPr>
                      <w:rFonts w:hint="cs"/>
                      <w:rtl/>
                    </w:rPr>
                    <w:t xml:space="preserve">لنگر ناشی از بار برف در محل مفصل پلاستیک  </w:t>
                  </w:r>
                </w:p>
              </w:tc>
              <w:tc>
                <w:tcPr>
                  <w:tcW w:w="4381" w:type="dxa"/>
                  <w:gridSpan w:val="2"/>
                  <w:vAlign w:val="center"/>
                </w:tcPr>
                <w:p w14:paraId="51F68623"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H</m:t>
                          </m:r>
                        </m:sup>
                      </m:sSubSup>
                    </m:oMath>
                  </m:oMathPara>
                </w:p>
              </w:tc>
              <w:tc>
                <w:tcPr>
                  <w:tcW w:w="406" w:type="dxa"/>
                </w:tcPr>
                <w:p w14:paraId="7984E0DA" w14:textId="77777777" w:rsidR="00D96ABF" w:rsidRDefault="00D96ABF" w:rsidP="00BC13E7">
                  <w:pPr>
                    <w:jc w:val="center"/>
                    <w:rPr>
                      <w:rFonts w:ascii="Calibri" w:eastAsia="Times New Roman" w:hAnsi="Calibri" w:cs="Nazanin"/>
                    </w:rPr>
                  </w:pPr>
                </w:p>
              </w:tc>
            </w:tr>
            <w:tr w:rsidR="00D96ABF" w14:paraId="176484B9" w14:textId="77777777" w:rsidTr="00BC13E7">
              <w:trPr>
                <w:trHeight w:val="425"/>
              </w:trPr>
              <w:tc>
                <w:tcPr>
                  <w:tcW w:w="4438" w:type="dxa"/>
                  <w:vAlign w:val="center"/>
                </w:tcPr>
                <w:p w14:paraId="62287810" w14:textId="77777777" w:rsidR="00D96ABF" w:rsidRDefault="00D96ABF" w:rsidP="00BC13E7">
                  <w:pPr>
                    <w:pStyle w:val="FarsiPara"/>
                    <w:bidi/>
                  </w:pPr>
                  <w:r>
                    <w:rPr>
                      <w:rFonts w:hint="cs"/>
                      <w:rtl/>
                    </w:rPr>
                    <w:t>فاصله مفصل پلاستیک تا بر ستون</w:t>
                  </w:r>
                </w:p>
              </w:tc>
              <w:tc>
                <w:tcPr>
                  <w:tcW w:w="4381" w:type="dxa"/>
                  <w:gridSpan w:val="2"/>
                  <w:vAlign w:val="center"/>
                </w:tcPr>
                <w:p w14:paraId="4592E37D" w14:textId="77777777" w:rsidR="00D96ABF" w:rsidRDefault="00000000" w:rsidP="00BC13E7">
                  <w:pPr>
                    <w:pStyle w:val="Numbers"/>
                    <w:rPr>
                      <w:i/>
                    </w:rPr>
                  </w:pPr>
                  <m:oMath>
                    <m:sSub>
                      <m:sSubPr>
                        <m:ctrlPr>
                          <w:rPr>
                            <w:rFonts w:ascii="Cambria Math" w:hAnsi="Cambria Math"/>
                            <w:i/>
                          </w:rPr>
                        </m:ctrlPr>
                      </m:sSubPr>
                      <m:e>
                        <m:r>
                          <w:rPr>
                            <w:rFonts w:ascii="Cambria Math" w:hAnsi="Cambria Math"/>
                          </w:rPr>
                          <m:t>S</m:t>
                        </m:r>
                      </m:e>
                      <m:sub>
                        <m:r>
                          <w:rPr>
                            <w:rFonts w:ascii="Cambria Math" w:hAnsi="Cambria Math"/>
                          </w:rPr>
                          <m:t>h</m:t>
                        </m:r>
                      </m:sub>
                    </m:sSub>
                    <m:r>
                      <w:rPr>
                        <w:rFonts w:ascii="Cambria Math" w:hAnsi="Cambria Math"/>
                      </w:rPr>
                      <m:t>=</m:t>
                    </m:r>
                  </m:oMath>
                  <w:r w:rsidR="00D96ABF">
                    <w:rPr>
                      <w:rFonts w:eastAsiaTheme="minorEastAsia"/>
                    </w:rPr>
                    <w:t>1.0</w:t>
                  </w:r>
                  <m:oMath>
                    <m:r>
                      <w:rPr>
                        <w:rFonts w:ascii="Cambria Math" w:hAnsi="Cambria Math"/>
                      </w:rPr>
                      <m:t>cm</m:t>
                    </m:r>
                  </m:oMath>
                </w:p>
              </w:tc>
              <w:tc>
                <w:tcPr>
                  <w:tcW w:w="406" w:type="dxa"/>
                </w:tcPr>
                <w:p w14:paraId="2F2E1EE8" w14:textId="77777777" w:rsidR="00D96ABF" w:rsidRDefault="00D96ABF" w:rsidP="00BC13E7">
                  <w:pPr>
                    <w:jc w:val="center"/>
                    <w:rPr>
                      <w:rFonts w:ascii="Calibri" w:eastAsia="Times New Roman" w:hAnsi="Calibri" w:cs="Nazanin"/>
                    </w:rPr>
                  </w:pPr>
                </w:p>
              </w:tc>
            </w:tr>
            <w:tr w:rsidR="00D96ABF" w14:paraId="5AF35FF5" w14:textId="77777777" w:rsidTr="00BC13E7">
              <w:trPr>
                <w:trHeight w:val="425"/>
              </w:trPr>
              <w:tc>
                <w:tcPr>
                  <w:tcW w:w="4438" w:type="dxa"/>
                  <w:vAlign w:val="center"/>
                </w:tcPr>
                <w:p w14:paraId="064469E7" w14:textId="77777777" w:rsidR="00D96ABF" w:rsidRDefault="00D96ABF" w:rsidP="00BC13E7">
                  <w:pPr>
                    <w:pStyle w:val="FarsiPara"/>
                    <w:bidi/>
                  </w:pPr>
                  <w:r>
                    <w:rPr>
                      <w:rFonts w:hint="cs"/>
                      <w:rtl/>
                    </w:rPr>
                    <w:t>فاصله بین مفاصل پلاستیک تیر</w:t>
                  </w:r>
                </w:p>
              </w:tc>
              <w:tc>
                <w:tcPr>
                  <w:tcW w:w="4381" w:type="dxa"/>
                  <w:gridSpan w:val="2"/>
                  <w:vAlign w:val="center"/>
                </w:tcPr>
                <w:p w14:paraId="099F7B58" w14:textId="77777777" w:rsidR="00D96ABF" w:rsidRDefault="00000000" w:rsidP="00BC13E7">
                  <w:pPr>
                    <w:pStyle w:val="Numbers"/>
                  </w:pPr>
                  <m:oMath>
                    <m:sSub>
                      <m:sSubPr>
                        <m:ctrlPr>
                          <w:rPr>
                            <w:rFonts w:ascii="Cambria Math" w:hAnsi="Cambria Math"/>
                            <w:i/>
                          </w:rPr>
                        </m:ctrlPr>
                      </m:sSubPr>
                      <m:e>
                        <m:r>
                          <w:rPr>
                            <w:rFonts w:ascii="Cambria Math" w:hAnsi="Cambria Math"/>
                          </w:rPr>
                          <m:t>L</m:t>
                        </m:r>
                      </m:e>
                      <m:sub>
                        <m:r>
                          <w:rPr>
                            <w:rFonts w:ascii="Cambria Math" w:hAnsi="Cambria Math"/>
                          </w:rPr>
                          <m:t>h</m:t>
                        </m:r>
                      </m:sub>
                    </m:sSub>
                    <m:r>
                      <w:rPr>
                        <w:rFonts w:ascii="Cambria Math" w:hAnsi="Cambria Math"/>
                      </w:rPr>
                      <m:t>=</m:t>
                    </m:r>
                  </m:oMath>
                  <w:r w:rsidR="00D96ABF">
                    <w:rPr>
                      <w:rFonts w:eastAsiaTheme="minorEastAsia"/>
                    </w:rPr>
                    <w:t>415.8</w:t>
                  </w:r>
                  <m:oMath>
                    <m:r>
                      <w:rPr>
                        <w:rFonts w:ascii="Cambria Math" w:hAnsi="Cambria Math"/>
                      </w:rPr>
                      <m:t xml:space="preserve"> cm</m:t>
                    </m:r>
                  </m:oMath>
                </w:p>
              </w:tc>
              <w:tc>
                <w:tcPr>
                  <w:tcW w:w="406" w:type="dxa"/>
                </w:tcPr>
                <w:p w14:paraId="464B89D4" w14:textId="77777777" w:rsidR="00D96ABF" w:rsidRDefault="00D96ABF" w:rsidP="00BC13E7">
                  <w:pPr>
                    <w:jc w:val="center"/>
                    <w:rPr>
                      <w:rFonts w:ascii="Calibri" w:eastAsia="Times New Roman" w:hAnsi="Calibri" w:cs="Nazanin"/>
                    </w:rPr>
                  </w:pPr>
                </w:p>
              </w:tc>
            </w:tr>
            <w:tr w:rsidR="00D96ABF" w14:paraId="666A324D" w14:textId="77777777" w:rsidTr="00BC13E7">
              <w:trPr>
                <w:trHeight w:val="425"/>
              </w:trPr>
              <w:tc>
                <w:tcPr>
                  <w:tcW w:w="4438" w:type="dxa"/>
                  <w:vAlign w:val="center"/>
                </w:tcPr>
                <w:p w14:paraId="45B520F5" w14:textId="77777777" w:rsidR="00D96ABF" w:rsidRDefault="00D96ABF" w:rsidP="00BC13E7">
                  <w:pPr>
                    <w:pStyle w:val="FarsiPara"/>
                    <w:bidi/>
                    <w:rPr>
                      <w:rtl/>
                    </w:rPr>
                  </w:pPr>
                  <w:r>
                    <w:rPr>
                      <w:rFonts w:hint="cs"/>
                      <w:rtl/>
                    </w:rPr>
                    <w:t>اساس مقطع پلاستیک تیر</w:t>
                  </w:r>
                </w:p>
              </w:tc>
              <w:tc>
                <w:tcPr>
                  <w:tcW w:w="4381" w:type="dxa"/>
                  <w:gridSpan w:val="2"/>
                  <w:vAlign w:val="center"/>
                </w:tcPr>
                <w:p w14:paraId="50BE2082" w14:textId="77777777" w:rsidR="00D96ABF" w:rsidRDefault="00000000" w:rsidP="00BC13E7">
                  <w:pPr>
                    <w:pStyle w:val="Numbers"/>
                  </w:pP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oMath>
                  <w:r w:rsidR="00D96ABF">
                    <w:rPr>
                      <w:rFonts w:eastAsiaTheme="minorEastAsia"/>
                    </w:rPr>
                    <w:t>1805.00</w:t>
                  </w:r>
                  <m:oMath>
                    <m:r>
                      <w:rPr>
                        <w:rFonts w:ascii="Cambria Math" w:hAnsi="Cambria Math"/>
                      </w:rPr>
                      <m:t xml:space="preserve"> c</m:t>
                    </m:r>
                    <m:sSup>
                      <m:sSupPr>
                        <m:ctrlPr>
                          <w:rPr>
                            <w:rFonts w:ascii="Cambria Math" w:hAnsi="Cambria Math"/>
                            <w:i/>
                          </w:rPr>
                        </m:ctrlPr>
                      </m:sSupPr>
                      <m:e>
                        <m:r>
                          <w:rPr>
                            <w:rFonts w:ascii="Cambria Math" w:hAnsi="Cambria Math"/>
                          </w:rPr>
                          <m:t>m</m:t>
                        </m:r>
                      </m:e>
                      <m:sup>
                        <m:r>
                          <w:rPr>
                            <w:rFonts w:ascii="Cambria Math" w:hAnsi="Cambria Math"/>
                          </w:rPr>
                          <m:t>3</m:t>
                        </m:r>
                      </m:sup>
                    </m:sSup>
                  </m:oMath>
                </w:p>
              </w:tc>
              <w:tc>
                <w:tcPr>
                  <w:tcW w:w="406" w:type="dxa"/>
                </w:tcPr>
                <w:p w14:paraId="28F1FC56" w14:textId="77777777" w:rsidR="00D96ABF" w:rsidRDefault="00D96ABF" w:rsidP="00BC13E7">
                  <w:pPr>
                    <w:jc w:val="center"/>
                    <w:rPr>
                      <w:rFonts w:ascii="Calibri" w:eastAsia="Times New Roman" w:hAnsi="Calibri" w:cs="Nazanin"/>
                    </w:rPr>
                  </w:pPr>
                </w:p>
              </w:tc>
            </w:tr>
            <w:tr w:rsidR="00D96ABF" w14:paraId="46A1ABAB" w14:textId="77777777" w:rsidTr="00BC13E7">
              <w:trPr>
                <w:trHeight w:val="425"/>
              </w:trPr>
              <w:tc>
                <w:tcPr>
                  <w:tcW w:w="4438" w:type="dxa"/>
                  <w:vAlign w:val="center"/>
                </w:tcPr>
                <w:p w14:paraId="1318A39E" w14:textId="77777777" w:rsidR="00D96ABF" w:rsidRDefault="00D96ABF" w:rsidP="00BC13E7">
                  <w:pPr>
                    <w:pStyle w:val="FarsiPara"/>
                    <w:bidi/>
                    <w:rPr>
                      <w:rtl/>
                    </w:rPr>
                  </w:pPr>
                  <w:r>
                    <w:rPr>
                      <w:rFonts w:hint="cs"/>
                      <w:rtl/>
                    </w:rPr>
                    <w:t>لنگر پلاستیک تیر</w:t>
                  </w:r>
                </w:p>
              </w:tc>
              <w:tc>
                <w:tcPr>
                  <w:tcW w:w="4381" w:type="dxa"/>
                  <w:gridSpan w:val="2"/>
                  <w:vAlign w:val="center"/>
                </w:tcPr>
                <w:p w14:paraId="3349B09A" w14:textId="77777777" w:rsidR="00D96ABF" w:rsidRDefault="00000000" w:rsidP="00BC13E7">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M</m:t>
                        </m:r>
                      </m:e>
                      <m:sub>
                        <m:r>
                          <w:rPr>
                            <w:rFonts w:ascii="Cambria Math" w:eastAsia="Calibri" w:hAnsi="Cambria Math" w:cs="B Nazanin"/>
                          </w:rPr>
                          <m:t>p</m:t>
                        </m:r>
                      </m:sub>
                    </m:sSub>
                    <m:r>
                      <w:rPr>
                        <w:rFonts w:ascii="Cambria Math" w:eastAsia="Calibri" w:hAnsi="Cambria Math" w:cs="B Nazanin"/>
                      </w:rPr>
                      <m:t>=</m:t>
                    </m:r>
                    <m:sSub>
                      <m:sSubPr>
                        <m:ctrlPr>
                          <w:rPr>
                            <w:rFonts w:ascii="Cambria Math" w:eastAsia="Calibri" w:hAnsi="Cambria Math" w:cs="B Nazanin"/>
                            <w:i/>
                          </w:rPr>
                        </m:ctrlPr>
                      </m:sSubPr>
                      <m:e>
                        <m:r>
                          <w:rPr>
                            <w:rFonts w:ascii="Cambria Math" w:eastAsia="Calibri" w:hAnsi="Cambria Math" w:cs="B Nazanin"/>
                          </w:rPr>
                          <m:t>Z</m:t>
                        </m:r>
                      </m:e>
                      <m:sub>
                        <m:r>
                          <w:rPr>
                            <w:rFonts w:ascii="Cambria Math" w:eastAsia="Calibri" w:hAnsi="Cambria Math" w:cs="B Nazanin"/>
                          </w:rPr>
                          <m:t>b</m:t>
                        </m:r>
                      </m:sub>
                    </m:sSub>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y</m:t>
                        </m:r>
                      </m:sub>
                    </m:sSub>
                    <m:r>
                      <w:rPr>
                        <w:rFonts w:ascii="Cambria Math" w:eastAsia="Calibri" w:hAnsi="Cambria Math" w:cs="B Nazanin"/>
                      </w:rPr>
                      <m:t>=</m:t>
                    </m:r>
                  </m:oMath>
                  <w:r w:rsidR="00D96ABF">
                    <w:rPr>
                      <w:rFonts w:eastAsiaTheme="minorEastAsia"/>
                    </w:rPr>
                    <w:t xml:space="preserve"> 43.32  </w:t>
                  </w:r>
                  <m:oMath>
                    <m:r>
                      <w:rPr>
                        <w:rFonts w:ascii="Cambria Math" w:eastAsia="Calibri" w:hAnsi="Cambria Math" w:cs="B Nazanin"/>
                      </w:rPr>
                      <m:t>ton.m</m:t>
                    </m:r>
                  </m:oMath>
                </w:p>
              </w:tc>
              <w:tc>
                <w:tcPr>
                  <w:tcW w:w="406" w:type="dxa"/>
                </w:tcPr>
                <w:p w14:paraId="2D08D35F" w14:textId="77777777" w:rsidR="00D96ABF" w:rsidRDefault="00D96ABF" w:rsidP="00BC13E7">
                  <w:pPr>
                    <w:jc w:val="center"/>
                    <w:rPr>
                      <w:rFonts w:ascii="Calibri" w:eastAsia="Times New Roman" w:hAnsi="Calibri" w:cs="Nazanin"/>
                    </w:rPr>
                  </w:pPr>
                </w:p>
              </w:tc>
            </w:tr>
            <w:tr w:rsidR="00D96ABF" w14:paraId="09889018" w14:textId="77777777" w:rsidTr="00BC13E7">
              <w:trPr>
                <w:trHeight w:val="425"/>
              </w:trPr>
              <w:tc>
                <w:tcPr>
                  <w:tcW w:w="4438" w:type="dxa"/>
                  <w:vAlign w:val="center"/>
                </w:tcPr>
                <w:p w14:paraId="434395E3" w14:textId="77777777" w:rsidR="00D96ABF" w:rsidRDefault="00D96ABF" w:rsidP="00BC13E7">
                  <w:pPr>
                    <w:pStyle w:val="FarsiPara"/>
                    <w:bidi/>
                    <w:rPr>
                      <w:rtl/>
                    </w:rPr>
                  </w:pPr>
                  <w:r>
                    <w:rPr>
                      <w:rFonts w:hint="cs"/>
                      <w:rtl/>
                    </w:rPr>
                    <w:t>مطابق با جدول 10-3-2-1</w:t>
                  </w:r>
                </w:p>
              </w:tc>
              <w:tc>
                <w:tcPr>
                  <w:tcW w:w="4381" w:type="dxa"/>
                  <w:gridSpan w:val="2"/>
                  <w:vAlign w:val="center"/>
                </w:tcPr>
                <w:p w14:paraId="12DA0C58" w14:textId="77777777" w:rsidR="00D96ABF" w:rsidRDefault="00000000" w:rsidP="00BC13E7">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y</m:t>
                        </m:r>
                      </m:sub>
                    </m:sSub>
                    <m:r>
                      <w:rPr>
                        <w:rFonts w:ascii="Cambria Math" w:eastAsia="Calibri" w:hAnsi="Cambria Math" w:cs="B Nazanin"/>
                      </w:rPr>
                      <m:t>=</m:t>
                    </m:r>
                  </m:oMath>
                  <w:r w:rsidR="00D96ABF">
                    <w:rPr>
                      <w:rFonts w:eastAsiaTheme="minorEastAsia"/>
                    </w:rPr>
                    <w:t>1.20</w:t>
                  </w:r>
                </w:p>
              </w:tc>
              <w:tc>
                <w:tcPr>
                  <w:tcW w:w="406" w:type="dxa"/>
                </w:tcPr>
                <w:p w14:paraId="52184E81" w14:textId="77777777" w:rsidR="00D96ABF" w:rsidRDefault="00D96ABF" w:rsidP="00BC13E7">
                  <w:pPr>
                    <w:jc w:val="center"/>
                    <w:rPr>
                      <w:rFonts w:ascii="Calibri" w:eastAsia="Times New Roman" w:hAnsi="Calibri" w:cs="Nazanin"/>
                    </w:rPr>
                  </w:pPr>
                </w:p>
              </w:tc>
            </w:tr>
          </w:tbl>
          <w:p w14:paraId="570CAB67" w14:textId="77777777" w:rsidR="00D96ABF" w:rsidRDefault="00D96ABF" w:rsidP="00BC13E7">
            <w:pPr>
              <w:rPr>
                <w:rFonts w:ascii="Calibri" w:eastAsia="Calibri" w:hAnsi="Calibri" w:cs="Nazanin"/>
                <w:sz w:val="20"/>
                <w:szCs w:val="20"/>
                <w:rtl/>
              </w:rPr>
            </w:pPr>
          </w:p>
        </w:tc>
      </w:tr>
      <w:tr w:rsidR="00D96ABF" w14:paraId="079D0554" w14:textId="77777777" w:rsidTr="00BC13E7">
        <w:trPr>
          <w:gridAfter w:val="2"/>
          <w:wAfter w:w="18" w:type="dxa"/>
          <w:cantSplit/>
          <w:trHeight w:val="7893"/>
        </w:trPr>
        <w:tc>
          <w:tcPr>
            <w:tcW w:w="1209" w:type="dxa"/>
            <w:shd w:val="clear" w:color="auto" w:fill="EAF1DD" w:themeFill="accent3" w:themeFillTint="33"/>
            <w:tcMar>
              <w:top w:w="0" w:type="dxa"/>
              <w:left w:w="0" w:type="dxa"/>
              <w:bottom w:w="0" w:type="dxa"/>
              <w:right w:w="0" w:type="dxa"/>
            </w:tcMar>
          </w:tcPr>
          <w:p w14:paraId="733011EF" w14:textId="77777777" w:rsidR="00D96ABF" w:rsidRDefault="00D96ABF" w:rsidP="00BC13E7">
            <w:pPr>
              <w:jc w:val="center"/>
              <w:rPr>
                <w:rFonts w:eastAsiaTheme="minorEastAsia"/>
                <w:rtl/>
              </w:rPr>
            </w:pPr>
            <w:r>
              <w:rPr>
                <w:noProof/>
                <w:lang w:bidi="ar-SA"/>
              </w:rPr>
              <w:lastRenderedPageBreak/>
              <mc:AlternateContent>
                <mc:Choice Requires="wps">
                  <w:drawing>
                    <wp:inline distT="0" distB="0" distL="0" distR="0" wp14:anchorId="7E7A4877" wp14:editId="343AF38B">
                      <wp:extent cx="735330" cy="356235"/>
                      <wp:effectExtent l="12700" t="9525" r="13970" b="15240"/>
                      <wp:docPr id="1625" name="Rounded Rectangle 1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97B01AD" w14:textId="77777777" w:rsidR="00BC13E7" w:rsidRDefault="00BC13E7" w:rsidP="00D96ABF">
                                  <w:pPr>
                                    <w:pStyle w:val="DescriptionCodeStyle"/>
                                  </w:pPr>
                                  <w:r>
                                    <w:rPr>
                                      <w:rFonts w:hint="cs"/>
                                      <w:rtl/>
                                    </w:rPr>
                                    <w:t>(بند10-3-8-3 پ) مبحث 10-1392</w:t>
                                  </w:r>
                                </w:p>
                                <w:p w14:paraId="7EFC3C56"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7E7A4877" id="Rounded Rectangle 1625" o:spid="_x0000_s1027"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" fillcolor="white [3201]" strokecolor="#f79646 [3209]" strokeweight="1pt">
                      <v:fill opacity="0"/>
                      <v:stroke dashstyle="dash"/>
                      <v:textbox inset="0,.5mm,1mm,.5mm">
                        <w:txbxContent>
                          <w:p w14:paraId="797B01AD" w14:textId="77777777" w:rsidR="00BC13E7" w:rsidRDefault="00BC13E7" w:rsidP="00D96ABF">
                            <w:pPr>
                              <w:pStyle w:val="DescriptionCodeStyle"/>
                            </w:pPr>
                            <w:r>
                              <w:rPr>
                                <w:rFonts w:hint="cs"/>
                                <w:rtl/>
                              </w:rPr>
                              <w:t>(بند10-3-8-3 پ) مبحث 10-1392</w:t>
                            </w:r>
                          </w:p>
                          <w:p w14:paraId="7EFC3C56" w14:textId="77777777" w:rsidR="00BC13E7" w:rsidRDefault="00BC13E7" w:rsidP="00D96ABF">
                            <w:pPr>
                              <w:rPr>
                                <w:rFonts w:cs="Nazanin"/>
                                <w:sz w:val="12"/>
                                <w:szCs w:val="12"/>
                              </w:rPr>
                            </w:pPr>
                          </w:p>
                        </w:txbxContent>
                      </v:textbox>
                      <w10:anchorlock/>
                    </v:roundrect>
                  </w:pict>
                </mc:Fallback>
              </mc:AlternateContent>
            </w:r>
          </w:p>
          <w:p w14:paraId="162CF1BE" w14:textId="77777777" w:rsidR="00D96ABF" w:rsidRDefault="00D96ABF" w:rsidP="00BC13E7">
            <w:pPr>
              <w:jc w:val="center"/>
              <w:rPr>
                <w:rFonts w:eastAsiaTheme="minorEastAsia"/>
                <w:rtl/>
              </w:rPr>
            </w:pPr>
          </w:p>
          <w:p w14:paraId="5542B980" w14:textId="77777777" w:rsidR="00D96ABF" w:rsidRDefault="00D96ABF" w:rsidP="00BC13E7">
            <w:pPr>
              <w:jc w:val="center"/>
              <w:rPr>
                <w:rFonts w:eastAsiaTheme="minorEastAsia"/>
                <w:rtl/>
              </w:rPr>
            </w:pPr>
          </w:p>
          <w:p w14:paraId="7BD3352B" w14:textId="77777777" w:rsidR="00D96ABF" w:rsidRDefault="00D96ABF" w:rsidP="00BC13E7">
            <w:pPr>
              <w:jc w:val="center"/>
              <w:rPr>
                <w:rFonts w:eastAsiaTheme="minorEastAsia"/>
                <w:rtl/>
              </w:rPr>
            </w:pPr>
          </w:p>
          <w:p w14:paraId="70ABB25F" w14:textId="77777777" w:rsidR="00D96ABF" w:rsidRDefault="00D96ABF" w:rsidP="00BC13E7">
            <w:pPr>
              <w:jc w:val="center"/>
              <w:rPr>
                <w:rFonts w:eastAsiaTheme="minorEastAsia"/>
                <w:rtl/>
              </w:rPr>
            </w:pPr>
          </w:p>
          <w:p w14:paraId="05E6DB2E" w14:textId="77777777" w:rsidR="00D96ABF" w:rsidRDefault="00D96ABF" w:rsidP="00BC13E7">
            <w:pPr>
              <w:jc w:val="center"/>
              <w:rPr>
                <w:rFonts w:eastAsiaTheme="minorEastAsia"/>
                <w:rtl/>
              </w:rPr>
            </w:pPr>
          </w:p>
          <w:p w14:paraId="04732026" w14:textId="77777777" w:rsidR="00D96ABF" w:rsidRDefault="00D96ABF" w:rsidP="00BC13E7">
            <w:pPr>
              <w:jc w:val="center"/>
              <w:rPr>
                <w:rFonts w:eastAsiaTheme="minorEastAsia"/>
                <w:rtl/>
              </w:rPr>
            </w:pPr>
          </w:p>
          <w:p w14:paraId="4FA4FA44" w14:textId="77777777" w:rsidR="00D96ABF" w:rsidRDefault="00D96ABF" w:rsidP="00BC13E7">
            <w:pPr>
              <w:jc w:val="center"/>
              <w:rPr>
                <w:rFonts w:eastAsiaTheme="minorEastAsia"/>
                <w:rtl/>
              </w:rPr>
            </w:pPr>
          </w:p>
          <w:p w14:paraId="0721DFD8" w14:textId="77777777" w:rsidR="00D96ABF" w:rsidRDefault="00D96ABF" w:rsidP="00BC13E7">
            <w:pPr>
              <w:jc w:val="center"/>
              <w:rPr>
                <w:rFonts w:eastAsiaTheme="minorEastAsia"/>
                <w:rtl/>
              </w:rPr>
            </w:pPr>
          </w:p>
          <w:p w14:paraId="39950C7A" w14:textId="77777777" w:rsidR="00D96ABF" w:rsidRDefault="00D96ABF" w:rsidP="00BC13E7">
            <w:pPr>
              <w:jc w:val="center"/>
              <w:rPr>
                <w:rFonts w:eastAsiaTheme="minorEastAsia"/>
                <w:rtl/>
              </w:rPr>
            </w:pPr>
          </w:p>
          <w:p w14:paraId="260C8834" w14:textId="77777777" w:rsidR="00D96ABF" w:rsidRDefault="00D96ABF" w:rsidP="00BC13E7">
            <w:pPr>
              <w:jc w:val="center"/>
              <w:rPr>
                <w:rFonts w:eastAsiaTheme="minorEastAsia"/>
                <w:rtl/>
              </w:rPr>
            </w:pPr>
          </w:p>
          <w:p w14:paraId="49D1EB3D" w14:textId="77777777" w:rsidR="00D96ABF" w:rsidRDefault="00D96ABF" w:rsidP="00BC13E7">
            <w:pPr>
              <w:jc w:val="center"/>
              <w:rPr>
                <w:rFonts w:eastAsiaTheme="minorEastAsia"/>
                <w:rtl/>
              </w:rPr>
            </w:pPr>
          </w:p>
          <w:p w14:paraId="153A4D6B" w14:textId="77777777" w:rsidR="00D96ABF" w:rsidRDefault="00D96ABF" w:rsidP="00BC13E7">
            <w:pPr>
              <w:jc w:val="center"/>
              <w:rPr>
                <w:rFonts w:eastAsiaTheme="minorEastAsia"/>
                <w:rtl/>
              </w:rPr>
            </w:pPr>
          </w:p>
          <w:p w14:paraId="78B8B592" w14:textId="77777777" w:rsidR="00D96ABF" w:rsidRDefault="00D96ABF" w:rsidP="00BC13E7">
            <w:pPr>
              <w:jc w:val="center"/>
              <w:rPr>
                <w:rFonts w:eastAsiaTheme="minorEastAsia"/>
                <w:rtl/>
              </w:rPr>
            </w:pPr>
          </w:p>
          <w:p w14:paraId="611A889D" w14:textId="77777777" w:rsidR="00D96ABF" w:rsidRDefault="00D96ABF" w:rsidP="00BC13E7">
            <w:pPr>
              <w:jc w:val="center"/>
              <w:rPr>
                <w:rFonts w:eastAsiaTheme="minorEastAsia"/>
                <w:rtl/>
              </w:rPr>
            </w:pPr>
          </w:p>
          <w:p w14:paraId="51F7E280" w14:textId="77777777" w:rsidR="00D96ABF" w:rsidRDefault="00D96ABF" w:rsidP="00BC13E7">
            <w:pPr>
              <w:jc w:val="center"/>
              <w:rPr>
                <w:rFonts w:eastAsiaTheme="minorEastAsia"/>
                <w:rtl/>
              </w:rPr>
            </w:pPr>
          </w:p>
          <w:p w14:paraId="2DB91ED2" w14:textId="77777777" w:rsidR="00D96ABF" w:rsidRDefault="00D96ABF" w:rsidP="00BC13E7">
            <w:pPr>
              <w:jc w:val="center"/>
              <w:rPr>
                <w:rFonts w:eastAsiaTheme="minorEastAsia"/>
                <w:rtl/>
              </w:rPr>
            </w:pPr>
          </w:p>
          <w:p w14:paraId="31E01B5B" w14:textId="77777777" w:rsidR="00D96ABF" w:rsidRDefault="00D96ABF" w:rsidP="00BC13E7">
            <w:pPr>
              <w:jc w:val="center"/>
              <w:rPr>
                <w:rFonts w:eastAsiaTheme="minorEastAsia"/>
                <w:rtl/>
              </w:rPr>
            </w:pPr>
          </w:p>
          <w:p w14:paraId="7D864D51" w14:textId="77777777" w:rsidR="00D96ABF" w:rsidRDefault="00D96ABF" w:rsidP="00BC13E7">
            <w:pPr>
              <w:jc w:val="center"/>
              <w:rPr>
                <w:rFonts w:eastAsiaTheme="minorEastAsia"/>
                <w:rtl/>
              </w:rPr>
            </w:pPr>
          </w:p>
          <w:p w14:paraId="245125C5" w14:textId="77777777" w:rsidR="00D96ABF" w:rsidRDefault="00D96ABF" w:rsidP="00BC13E7">
            <w:pPr>
              <w:jc w:val="center"/>
              <w:rPr>
                <w:rFonts w:eastAsiaTheme="minorEastAsia"/>
                <w:rtl/>
              </w:rPr>
            </w:pPr>
          </w:p>
          <w:p w14:paraId="5822CE75" w14:textId="77777777" w:rsidR="00D96ABF" w:rsidRDefault="00D96ABF" w:rsidP="00BC13E7">
            <w:pPr>
              <w:jc w:val="center"/>
              <w:rPr>
                <w:rFonts w:eastAsiaTheme="minorEastAsia"/>
                <w:rtl/>
              </w:rPr>
            </w:pPr>
          </w:p>
          <w:p w14:paraId="4A573AD1" w14:textId="77777777" w:rsidR="00D96ABF" w:rsidRDefault="00D96ABF" w:rsidP="00BC13E7">
            <w:pPr>
              <w:jc w:val="center"/>
              <w:rPr>
                <w:rFonts w:eastAsiaTheme="minorEastAsia"/>
                <w:rtl/>
              </w:rPr>
            </w:pPr>
          </w:p>
          <w:p w14:paraId="0F783560" w14:textId="77777777" w:rsidR="00D96ABF" w:rsidRDefault="00D96ABF" w:rsidP="00BC13E7">
            <w:pPr>
              <w:jc w:val="center"/>
              <w:rPr>
                <w:rFonts w:eastAsiaTheme="minorEastAsia"/>
                <w:rtl/>
              </w:rPr>
            </w:pPr>
          </w:p>
          <w:p w14:paraId="11A4685D" w14:textId="77777777" w:rsidR="00D96ABF" w:rsidRDefault="00D96ABF" w:rsidP="00BC13E7">
            <w:pPr>
              <w:jc w:val="center"/>
              <w:rPr>
                <w:rFonts w:eastAsiaTheme="minorEastAsia"/>
                <w:rtl/>
              </w:rPr>
            </w:pPr>
          </w:p>
          <w:p w14:paraId="6B446C02" w14:textId="77777777" w:rsidR="00D96ABF" w:rsidRPr="00B143B5" w:rsidRDefault="00D96ABF" w:rsidP="00BC13E7">
            <w:pPr>
              <w:jc w:val="center"/>
              <w:rPr>
                <w:rFonts w:ascii="Calibri" w:eastAsia="Calibri" w:hAnsi="Calibri" w:cs="Arial"/>
                <w:szCs w:val="14"/>
              </w:rPr>
            </w:pPr>
            <w:r>
              <w:rPr>
                <w:noProof/>
                <w:lang w:bidi="ar-SA"/>
              </w:rPr>
              <mc:AlternateContent>
                <mc:Choice Requires="wps">
                  <w:drawing>
                    <wp:inline distT="0" distB="0" distL="0" distR="0" wp14:anchorId="549DEE24" wp14:editId="49C5C254">
                      <wp:extent cx="735330" cy="356235"/>
                      <wp:effectExtent l="12700" t="8890" r="13970" b="15875"/>
                      <wp:docPr id="1624" name="Rounded Rectangle 1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8F39829" w14:textId="77777777" w:rsidR="00BC13E7" w:rsidRDefault="00BC13E7" w:rsidP="00D96ABF">
                                  <w:pPr>
                                    <w:pStyle w:val="DescriptionCodeStyle"/>
                                  </w:pPr>
                                  <w:r>
                                    <w:rPr>
                                      <w:rFonts w:hint="cs"/>
                                      <w:rtl/>
                                    </w:rPr>
                                    <w:t>(بند10-3-8-3 پ) مبحث 10-1392</w:t>
                                  </w:r>
                                </w:p>
                                <w:p w14:paraId="3421609F"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49DEE24" id="Rounded Rectangle 1624" o:spid="_x0000_s1028"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bIh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z4PKGkyAblEw2Gx3Hd6PdARof+G2cDrVrDw9cdeMWZeW1puNJeZqO8ShIzn51FlZ3N&#10;+QlYQTANj5yN5l0cd3nnvN52xDI2zuItDWOr43Fqx4ym1GmVckumtU+7eu7nr378nFbfAQ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PDJsiFUAgAA5AQAAA4AAAAAAAAAAAAAAAAALgIAAGRycy9lMm9Eb2MueG1sUEsBAi0AFAAG&#10;AAgAAAAhADBvudnbAAAABAEAAA8AAAAAAAAAAAAAAAAArgQAAGRycy9kb3ducmV2LnhtbFBLBQYA&#10;AAAABAAEAPMAAAC2BQAAAAA=&#10;" fillcolor="white [3201]" strokecolor="#f79646 [3209]" strokeweight="1pt">
                      <v:fill opacity="0"/>
                      <v:stroke dashstyle="dash"/>
                      <v:textbox inset="0,.5mm,1mm,.5mm">
                        <w:txbxContent>
                          <w:p w14:paraId="78F39829" w14:textId="77777777" w:rsidR="00BC13E7" w:rsidRDefault="00BC13E7" w:rsidP="00D96ABF">
                            <w:pPr>
                              <w:pStyle w:val="DescriptionCodeStyle"/>
                            </w:pPr>
                            <w:r>
                              <w:rPr>
                                <w:rFonts w:hint="cs"/>
                                <w:rtl/>
                              </w:rPr>
                              <w:t>(بند10-3-8-3 پ) مبحث 10-1392</w:t>
                            </w:r>
                          </w:p>
                          <w:p w14:paraId="3421609F" w14:textId="77777777" w:rsidR="00BC13E7" w:rsidRDefault="00BC13E7" w:rsidP="00D96ABF">
                            <w:pPr>
                              <w:rPr>
                                <w:rFonts w:cs="Nazanin"/>
                                <w:sz w:val="12"/>
                                <w:szCs w:val="12"/>
                              </w:rPr>
                            </w:pPr>
                          </w:p>
                        </w:txbxContent>
                      </v:textbox>
                      <w10:anchorlock/>
                    </v:roundrect>
                  </w:pict>
                </mc:Fallback>
              </mc:AlternateContent>
            </w:r>
            <w:r>
              <w:rPr>
                <w:noProof/>
                <w:lang w:bidi="ar-SA"/>
              </w:rPr>
              <mc:AlternateContent>
                <mc:Choice Requires="wps">
                  <w:drawing>
                    <wp:inline distT="0" distB="0" distL="0" distR="0" wp14:anchorId="42BCF5E5" wp14:editId="663222D0">
                      <wp:extent cx="735330" cy="356235"/>
                      <wp:effectExtent l="12700" t="8890" r="13970" b="15875"/>
                      <wp:docPr id="1623" name="Rounded Rectangle 1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75C4B1C" w14:textId="77777777" w:rsidR="00BC13E7" w:rsidRDefault="00BC13E7" w:rsidP="00D96ABF">
                                  <w:pPr>
                                    <w:pStyle w:val="DescriptionCodeStyle"/>
                                  </w:pPr>
                                  <w:r>
                                    <w:rPr>
                                      <w:rFonts w:hint="cs"/>
                                      <w:rtl/>
                                    </w:rPr>
                                    <w:t xml:space="preserve">(بند10-3-13-6 </w:t>
                                  </w:r>
                                  <w:r>
                                    <w:rPr>
                                      <w:rFonts w:hint="cs"/>
                                      <w:rtl/>
                                    </w:rPr>
                                    <w:t>(12)) مبحث 10-1392</w:t>
                                  </w:r>
                                </w:p>
                                <w:p w14:paraId="4ABA228D"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42BCF5E5" id="Rounded Rectangle 1623" o:spid="_x0000_s1029"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tJ1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KQ+JpQU2aB8osHwOK4b/R7I6NB/42ygVWt4+LoDrzgzry0NV9rLbJRXSWLms7OosrM5&#10;PwErCKbhkbPRvIvjLu+c19uOWMbGWbylYWx1PE7tmNGUOq1Sbsm09mlXz/381Y+f0+o7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GgC0nVUAgAA5AQAAA4AAAAAAAAAAAAAAAAALgIAAGRycy9lMm9Eb2MueG1sUEsBAi0AFAAG&#10;AAgAAAAhADBvudnbAAAABAEAAA8AAAAAAAAAAAAAAAAArgQAAGRycy9kb3ducmV2LnhtbFBLBQYA&#10;AAAABAAEAPMAAAC2BQAAAAA=&#10;" fillcolor="white [3201]" strokecolor="#f79646 [3209]" strokeweight="1pt">
                      <v:fill opacity="0"/>
                      <v:stroke dashstyle="dash"/>
                      <v:textbox inset="0,.5mm,1mm,.5mm">
                        <w:txbxContent>
                          <w:p w14:paraId="175C4B1C" w14:textId="77777777" w:rsidR="00BC13E7" w:rsidRDefault="00BC13E7" w:rsidP="00D96ABF">
                            <w:pPr>
                              <w:pStyle w:val="DescriptionCodeStyle"/>
                            </w:pPr>
                            <w:r>
                              <w:rPr>
                                <w:rFonts w:hint="cs"/>
                                <w:rtl/>
                              </w:rPr>
                              <w:t xml:space="preserve">(بند10-3-13-6 </w:t>
                            </w:r>
                            <w:r>
                              <w:rPr>
                                <w:rFonts w:hint="cs"/>
                                <w:rtl/>
                              </w:rPr>
                              <w:t>(12)) مبحث 10-1392</w:t>
                            </w:r>
                          </w:p>
                          <w:p w14:paraId="4ABA228D" w14:textId="77777777" w:rsidR="00BC13E7" w:rsidRDefault="00BC13E7" w:rsidP="00D96ABF">
                            <w:pPr>
                              <w:rPr>
                                <w:rFonts w:cs="Nazanin"/>
                                <w:sz w:val="12"/>
                                <w:szCs w:val="12"/>
                              </w:rPr>
                            </w:pPr>
                          </w:p>
                        </w:txbxContent>
                      </v:textbox>
                      <w10:anchorlock/>
                    </v:roundrect>
                  </w:pict>
                </mc:Fallback>
              </mc:AlternateContent>
            </w:r>
          </w:p>
        </w:tc>
        <w:tc>
          <w:tcPr>
            <w:tcW w:w="9234" w:type="dxa"/>
            <w:gridSpan w:val="4"/>
            <w:tcMar>
              <w:top w:w="0" w:type="dxa"/>
              <w:left w:w="0" w:type="dxa"/>
              <w:bottom w:w="0" w:type="dxa"/>
              <w:right w:w="0" w:type="dxa"/>
            </w:tcMar>
            <w:hideMark/>
          </w:tcPr>
          <w:tbl>
            <w:tblPr>
              <w:tblStyle w:val="TableGrid"/>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D96ABF" w14:paraId="0F83CDF1" w14:textId="77777777" w:rsidTr="00BC13E7">
              <w:trPr>
                <w:trHeight w:val="425"/>
              </w:trPr>
              <w:tc>
                <w:tcPr>
                  <w:tcW w:w="5070" w:type="dxa"/>
                  <w:gridSpan w:val="4"/>
                  <w:shd w:val="clear" w:color="auto" w:fill="8DB3E2" w:themeFill="text2" w:themeFillTint="66"/>
                  <w:vAlign w:val="center"/>
                </w:tcPr>
                <w:p w14:paraId="3AF079B8" w14:textId="77777777" w:rsidR="00D96ABF" w:rsidRDefault="00D96ABF" w:rsidP="00BC13E7">
                  <w:pPr>
                    <w:pStyle w:val="FarsiTitleSmall"/>
                    <w:rPr>
                      <w:szCs w:val="20"/>
                      <w:rtl/>
                    </w:rPr>
                  </w:pPr>
                  <w:r>
                    <w:rPr>
                      <w:rFonts w:hint="cs"/>
                      <w:szCs w:val="20"/>
                      <w:rtl/>
                    </w:rPr>
                    <w:t xml:space="preserve">محاسبه مقاومت خمشی و برشی مورد نیاز </w:t>
                  </w:r>
                </w:p>
              </w:tc>
              <w:tc>
                <w:tcPr>
                  <w:tcW w:w="4156" w:type="dxa"/>
                  <w:gridSpan w:val="3"/>
                  <w:shd w:val="clear" w:color="auto" w:fill="8DB3E2" w:themeFill="text2" w:themeFillTint="66"/>
                  <w:tcMar>
                    <w:left w:w="0" w:type="dxa"/>
                    <w:right w:w="0" w:type="dxa"/>
                  </w:tcMar>
                  <w:vAlign w:val="center"/>
                </w:tcPr>
                <w:p w14:paraId="367A5E63" w14:textId="77777777" w:rsidR="00D96ABF" w:rsidRDefault="00D96ABF" w:rsidP="00BC13E7">
                  <w:pPr>
                    <w:pStyle w:val="FarsiPara"/>
                    <w:bidi/>
                    <w:jc w:val="right"/>
                  </w:pPr>
                  <w:r>
                    <w:rPr>
                      <w:noProof/>
                      <w:lang w:bidi="ar-SA"/>
                    </w:rPr>
                    <w:drawing>
                      <wp:inline distT="0" distB="0" distL="0" distR="0" wp14:anchorId="2C6E707D" wp14:editId="23DE269B">
                        <wp:extent cx="2158365" cy="253365"/>
                        <wp:effectExtent l="0" t="0" r="0" b="0"/>
                        <wp:docPr id="110"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29467356" w14:textId="77777777" w:rsidTr="00BC13E7">
              <w:trPr>
                <w:trHeight w:val="425"/>
              </w:trPr>
              <w:tc>
                <w:tcPr>
                  <w:tcW w:w="8819" w:type="dxa"/>
                  <w:gridSpan w:val="6"/>
                  <w:vAlign w:val="center"/>
                </w:tcPr>
                <w:p w14:paraId="4E803F16" w14:textId="77777777" w:rsidR="00D96ABF" w:rsidRDefault="00D96ABF" w:rsidP="00BC13E7">
                  <w:pPr>
                    <w:pStyle w:val="FarsiPara"/>
                    <w:bidi/>
                    <w:rPr>
                      <w:rFonts w:eastAsia="Calibri"/>
                    </w:rPr>
                  </w:pPr>
                  <w:r>
                    <w:rPr>
                      <w:rFonts w:hint="cs"/>
                      <w:rtl/>
                    </w:rPr>
                    <w:t>توجه: محاسبه نیروها بر اساس انتقال نیروها از محل مفصل پلاستیک به محل اتصال تیر به ستون انجام می</w:t>
                  </w:r>
                  <w:r>
                    <w:rPr>
                      <w:rFonts w:hint="cs"/>
                      <w:rtl/>
                    </w:rPr>
                    <w:softHyphen/>
                    <w:t>شود.</w:t>
                  </w:r>
                </w:p>
              </w:tc>
              <w:tc>
                <w:tcPr>
                  <w:tcW w:w="407" w:type="dxa"/>
                  <w:tcMar>
                    <w:left w:w="0" w:type="dxa"/>
                    <w:right w:w="0" w:type="dxa"/>
                  </w:tcMar>
                  <w:vAlign w:val="center"/>
                </w:tcPr>
                <w:p w14:paraId="29011319" w14:textId="77777777" w:rsidR="00D96ABF" w:rsidRDefault="00D96ABF" w:rsidP="00BC13E7">
                  <w:pPr>
                    <w:jc w:val="center"/>
                    <w:rPr>
                      <w:rFonts w:ascii="Times New Roman" w:eastAsia="Calibri" w:hAnsi="Times New Roman" w:cs="Times New Roman"/>
                      <w:sz w:val="16"/>
                      <w:szCs w:val="16"/>
                      <w:rtl/>
                    </w:rPr>
                  </w:pPr>
                </w:p>
              </w:tc>
            </w:tr>
            <w:tr w:rsidR="00D96ABF" w14:paraId="0DED7926" w14:textId="77777777" w:rsidTr="00BC13E7">
              <w:trPr>
                <w:trHeight w:val="425"/>
              </w:trPr>
              <w:tc>
                <w:tcPr>
                  <w:tcW w:w="8819" w:type="dxa"/>
                  <w:gridSpan w:val="6"/>
                  <w:vAlign w:val="center"/>
                </w:tcPr>
                <w:p w14:paraId="0EC36823" w14:textId="77777777" w:rsidR="00D96ABF" w:rsidRDefault="00D96ABF" w:rsidP="00BC13E7">
                  <w:pPr>
                    <w:pStyle w:val="FarsiPara"/>
                    <w:bidi/>
                  </w:pPr>
                  <w:r>
                    <w:rPr>
                      <w:rFonts w:hint="eastAsia"/>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Pr>
                      <w:rtl/>
                    </w:rPr>
                    <w:softHyphen/>
                  </w:r>
                  <w:r>
                    <w:rPr>
                      <w:rtl/>
                    </w:rPr>
                    <w:softHyphen/>
                  </w:r>
                </w:p>
              </w:tc>
              <w:tc>
                <w:tcPr>
                  <w:tcW w:w="407" w:type="dxa"/>
                  <w:tcMar>
                    <w:left w:w="0" w:type="dxa"/>
                    <w:right w:w="0" w:type="dxa"/>
                  </w:tcMar>
                  <w:vAlign w:val="center"/>
                </w:tcPr>
                <w:p w14:paraId="797EBB89" w14:textId="77777777" w:rsidR="00D96ABF" w:rsidRDefault="00D96ABF" w:rsidP="00BC13E7">
                  <w:pPr>
                    <w:jc w:val="center"/>
                    <w:rPr>
                      <w:rFonts w:ascii="Times New Roman" w:eastAsia="Calibri" w:hAnsi="Times New Roman" w:cs="Times New Roman"/>
                      <w:sz w:val="16"/>
                      <w:szCs w:val="16"/>
                      <w:rtl/>
                    </w:rPr>
                  </w:pPr>
                </w:p>
              </w:tc>
            </w:tr>
            <w:tr w:rsidR="00D96ABF" w14:paraId="3BA32C58" w14:textId="77777777" w:rsidTr="00BC13E7">
              <w:trPr>
                <w:trHeight w:val="425"/>
              </w:trPr>
              <w:tc>
                <w:tcPr>
                  <w:tcW w:w="8819" w:type="dxa"/>
                  <w:gridSpan w:val="6"/>
                  <w:vAlign w:val="center"/>
                </w:tcPr>
                <w:p w14:paraId="6A4D5C60" w14:textId="77777777" w:rsidR="00D96ABF" w:rsidRDefault="00D96ABF" w:rsidP="00BC13E7">
                  <w:pPr>
                    <w:pStyle w:val="FarsiPara"/>
                    <w:bidi/>
                    <w:rPr>
                      <w:rFonts w:eastAsia="Calibri"/>
                    </w:rPr>
                  </w:pPr>
                  <w:r>
                    <w:rPr>
                      <w:rFonts w:hint="cs"/>
                      <w:rtl/>
                    </w:rPr>
                    <w:t>نیروی برشی ناشی از بارهای ثقلی در محل مفصل پلاستیک :</w:t>
                  </w:r>
                </w:p>
              </w:tc>
              <w:tc>
                <w:tcPr>
                  <w:tcW w:w="407" w:type="dxa"/>
                  <w:tcMar>
                    <w:left w:w="0" w:type="dxa"/>
                    <w:right w:w="0" w:type="dxa"/>
                  </w:tcMar>
                  <w:vAlign w:val="center"/>
                </w:tcPr>
                <w:p w14:paraId="34DDCA35" w14:textId="77777777" w:rsidR="00D96ABF" w:rsidRDefault="00D96ABF" w:rsidP="00BC13E7">
                  <w:pPr>
                    <w:jc w:val="center"/>
                    <w:rPr>
                      <w:rFonts w:ascii="Times New Roman" w:eastAsia="Calibri" w:hAnsi="Times New Roman" w:cs="Times New Roman"/>
                      <w:sz w:val="16"/>
                      <w:szCs w:val="16"/>
                      <w:rtl/>
                    </w:rPr>
                  </w:pPr>
                </w:p>
              </w:tc>
            </w:tr>
            <w:tr w:rsidR="00D96ABF" w14:paraId="412500EC" w14:textId="77777777" w:rsidTr="00BC13E7">
              <w:trPr>
                <w:trHeight w:val="425"/>
              </w:trPr>
              <w:tc>
                <w:tcPr>
                  <w:tcW w:w="3807" w:type="dxa"/>
                  <w:gridSpan w:val="2"/>
                  <w:vAlign w:val="center"/>
                </w:tcPr>
                <w:p w14:paraId="7DE904AE"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D96ABF">
                    <w:t>3.33   ton</w:t>
                  </w:r>
                </w:p>
              </w:tc>
              <w:tc>
                <w:tcPr>
                  <w:tcW w:w="4648" w:type="dxa"/>
                  <w:gridSpan w:val="3"/>
                  <w:vAlign w:val="center"/>
                </w:tcPr>
                <w:p w14:paraId="6F6589CF"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r>
                        <w:rPr>
                          <w:rFonts w:ascii="Cambria Math" w:hAnsi="Cambria Math"/>
                        </w:rPr>
                        <m:t xml:space="preserve">0.5 </m:t>
                      </m:r>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restart"/>
                  <w:vAlign w:val="center"/>
                </w:tcPr>
                <w:p w14:paraId="2564BB1E" w14:textId="77777777" w:rsidR="00D96ABF" w:rsidRDefault="00000000" w:rsidP="00BC13E7">
                  <w:pPr>
                    <w:pStyle w:val="Numbers"/>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246B3D8D"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1C7BCED2" wp14:editId="54B9FED7">
                        <wp:extent cx="214704" cy="214704"/>
                        <wp:effectExtent l="0" t="0" r="0" b="0"/>
                        <wp:docPr id="111"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62C184B2" w14:textId="77777777" w:rsidTr="00BC13E7">
              <w:trPr>
                <w:trHeight w:val="425"/>
              </w:trPr>
              <w:tc>
                <w:tcPr>
                  <w:tcW w:w="3807" w:type="dxa"/>
                  <w:gridSpan w:val="2"/>
                  <w:vAlign w:val="center"/>
                </w:tcPr>
                <w:p w14:paraId="43A12823" w14:textId="77777777" w:rsidR="00D96ABF" w:rsidRDefault="00000000" w:rsidP="00BC13E7">
                  <w:pPr>
                    <w:pStyle w:val="Numbers"/>
                  </w:pPr>
                  <m:oMathPara>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188DAEB8"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1.0 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ign w:val="center"/>
                </w:tcPr>
                <w:p w14:paraId="0E7480D2" w14:textId="77777777" w:rsidR="00D96ABF" w:rsidRDefault="00D96ABF" w:rsidP="00BC13E7">
                  <w:pPr>
                    <w:pStyle w:val="Numbers"/>
                    <w:rPr>
                      <w:rFonts w:eastAsia="Calibri"/>
                    </w:rPr>
                  </w:pPr>
                </w:p>
              </w:tc>
              <w:tc>
                <w:tcPr>
                  <w:tcW w:w="407" w:type="dxa"/>
                  <w:tcMar>
                    <w:left w:w="0" w:type="dxa"/>
                    <w:right w:w="0" w:type="dxa"/>
                  </w:tcMar>
                  <w:vAlign w:val="center"/>
                </w:tcPr>
                <w:p w14:paraId="267E9FB4" w14:textId="77777777" w:rsidR="00D96ABF" w:rsidRDefault="00D96ABF" w:rsidP="00BC13E7">
                  <w:pPr>
                    <w:pStyle w:val="Numbers"/>
                    <w:jc w:val="center"/>
                    <w:rPr>
                      <w:rFonts w:eastAsia="Calibri"/>
                      <w:sz w:val="16"/>
                      <w:szCs w:val="16"/>
                      <w:rtl/>
                    </w:rPr>
                  </w:pPr>
                  <w:r>
                    <w:rPr>
                      <w:rFonts w:eastAsia="Calibri"/>
                      <w:noProof/>
                      <w:sz w:val="16"/>
                      <w:szCs w:val="16"/>
                      <w:rtl/>
                      <w:lang w:bidi="ar-SA"/>
                    </w:rPr>
                    <w:drawing>
                      <wp:inline distT="0" distB="0" distL="0" distR="0" wp14:anchorId="7E7272EA" wp14:editId="07AF8208">
                        <wp:extent cx="214704" cy="214704"/>
                        <wp:effectExtent l="0" t="0" r="0" b="0"/>
                        <wp:docPr id="112"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1432F34F" w14:textId="77777777" w:rsidTr="00BC13E7">
              <w:trPr>
                <w:trHeight w:val="425"/>
              </w:trPr>
              <w:tc>
                <w:tcPr>
                  <w:tcW w:w="8819" w:type="dxa"/>
                  <w:gridSpan w:val="6"/>
                  <w:vAlign w:val="center"/>
                </w:tcPr>
                <w:p w14:paraId="350C855E" w14:textId="77777777" w:rsidR="00D96ABF" w:rsidRDefault="00D96ABF" w:rsidP="00BC13E7">
                  <w:pPr>
                    <w:pStyle w:val="FarsiPara"/>
                    <w:bidi/>
                    <w:rPr>
                      <w:rFonts w:eastAsia="Calibri"/>
                      <w:rtl/>
                    </w:rPr>
                  </w:pPr>
                  <w:r>
                    <w:rPr>
                      <w:rFonts w:hint="cs"/>
                      <w:rtl/>
                    </w:rPr>
                    <w:t>لنگر خمشی ناشی از بارهای ثقلی در محل مفصل پلاستیک</w:t>
                  </w:r>
                  <w:r>
                    <w:rPr>
                      <w:rFonts w:eastAsia="Calibri" w:hint="cs"/>
                      <w:rtl/>
                    </w:rPr>
                    <w:t xml:space="preserve"> :</w:t>
                  </w:r>
                </w:p>
              </w:tc>
              <w:tc>
                <w:tcPr>
                  <w:tcW w:w="407" w:type="dxa"/>
                  <w:tcMar>
                    <w:left w:w="0" w:type="dxa"/>
                    <w:right w:w="0" w:type="dxa"/>
                  </w:tcMar>
                  <w:vAlign w:val="center"/>
                </w:tcPr>
                <w:p w14:paraId="3C6545C9" w14:textId="77777777" w:rsidR="00D96ABF" w:rsidRDefault="00D96ABF" w:rsidP="00BC13E7">
                  <w:pPr>
                    <w:pStyle w:val="FarsiPara"/>
                    <w:bidi/>
                    <w:rPr>
                      <w:rFonts w:eastAsia="Calibri" w:cs="Times New Roman"/>
                      <w:sz w:val="16"/>
                      <w:szCs w:val="16"/>
                      <w:rtl/>
                    </w:rPr>
                  </w:pPr>
                </w:p>
              </w:tc>
            </w:tr>
            <w:tr w:rsidR="00D96ABF" w14:paraId="7E977322" w14:textId="77777777" w:rsidTr="00BC13E7">
              <w:trPr>
                <w:trHeight w:val="425"/>
              </w:trPr>
              <w:tc>
                <w:tcPr>
                  <w:tcW w:w="3807" w:type="dxa"/>
                  <w:gridSpan w:val="2"/>
                  <w:vAlign w:val="center"/>
                </w:tcPr>
                <w:p w14:paraId="01ACD586"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D96ABF">
                    <w:t>-2.50   t.m</w:t>
                  </w:r>
                </w:p>
              </w:tc>
              <w:tc>
                <w:tcPr>
                  <w:tcW w:w="4648" w:type="dxa"/>
                  <w:gridSpan w:val="3"/>
                  <w:vAlign w:val="center"/>
                </w:tcPr>
                <w:p w14:paraId="5E883584" w14:textId="77777777" w:rsidR="00D96ABF" w:rsidRDefault="00000000" w:rsidP="00BC13E7">
                  <w:pPr>
                    <w:pStyle w:val="Numbers"/>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+0.5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restart"/>
                  <w:vAlign w:val="center"/>
                </w:tcPr>
                <w:p w14:paraId="2A79FFDE" w14:textId="77777777" w:rsidR="00D96ABF" w:rsidRDefault="00000000" w:rsidP="00BC13E7">
                  <w:pPr>
                    <w:pStyle w:val="Numbers"/>
                    <w:rPr>
                      <w:i/>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2559BC3F"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731C2CAB" wp14:editId="1AEA8C11">
                        <wp:extent cx="214704" cy="214704"/>
                        <wp:effectExtent l="0" t="0" r="0" b="0"/>
                        <wp:docPr id="113"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3C5D42D8" w14:textId="77777777" w:rsidTr="00BC13E7">
              <w:trPr>
                <w:trHeight w:val="425"/>
              </w:trPr>
              <w:tc>
                <w:tcPr>
                  <w:tcW w:w="3807" w:type="dxa"/>
                  <w:gridSpan w:val="2"/>
                  <w:vAlign w:val="center"/>
                </w:tcPr>
                <w:p w14:paraId="1328CCAD" w14:textId="77777777" w:rsidR="00D96ABF" w:rsidRDefault="00000000" w:rsidP="00BC13E7">
                  <w:pPr>
                    <w:pStyle w:val="Numbers"/>
                  </w:pPr>
                  <m:oMathPara>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1F40BCED" w14:textId="77777777" w:rsidR="00D96ABF" w:rsidRDefault="00000000" w:rsidP="00BC13E7">
                  <w:pPr>
                    <w:pStyle w:val="Numbers"/>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+1.0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ign w:val="center"/>
                </w:tcPr>
                <w:p w14:paraId="119C8CCB" w14:textId="77777777" w:rsidR="00D96ABF" w:rsidRDefault="00D96ABF" w:rsidP="00BC13E7">
                  <w:pPr>
                    <w:pStyle w:val="Numbers"/>
                    <w:rPr>
                      <w:rFonts w:eastAsia="Calibri"/>
                    </w:rPr>
                  </w:pPr>
                </w:p>
              </w:tc>
              <w:tc>
                <w:tcPr>
                  <w:tcW w:w="407" w:type="dxa"/>
                  <w:tcMar>
                    <w:left w:w="0" w:type="dxa"/>
                    <w:right w:w="0" w:type="dxa"/>
                  </w:tcMar>
                  <w:vAlign w:val="center"/>
                </w:tcPr>
                <w:p w14:paraId="3DD2002B"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330C2A0A" wp14:editId="74B58E82">
                        <wp:extent cx="214704" cy="214704"/>
                        <wp:effectExtent l="0" t="0" r="0" b="0"/>
                        <wp:docPr id="114"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25EDDD97" w14:textId="77777777" w:rsidTr="00BC13E7">
              <w:trPr>
                <w:trHeight w:val="425"/>
              </w:trPr>
              <w:tc>
                <w:tcPr>
                  <w:tcW w:w="8819" w:type="dxa"/>
                  <w:gridSpan w:val="6"/>
                  <w:vAlign w:val="center"/>
                </w:tcPr>
                <w:p w14:paraId="60DA2E69" w14:textId="77777777" w:rsidR="00D96ABF" w:rsidRDefault="00D96ABF" w:rsidP="00BC13E7">
                  <w:pPr>
                    <w:pStyle w:val="FarsiPara"/>
                    <w:bidi/>
                    <w:rPr>
                      <w:rFonts w:eastAsia="Calibri"/>
                      <w:rtl/>
                    </w:rPr>
                  </w:pPr>
                  <w:r>
                    <w:rPr>
                      <w:rFonts w:hint="cs"/>
                      <w:rtl/>
                    </w:rPr>
                    <w:t>نیروی برشی ناشی از بارهای ثقلی در محل اتصال تیر به ستون</w:t>
                  </w:r>
                </w:p>
              </w:tc>
              <w:tc>
                <w:tcPr>
                  <w:tcW w:w="407" w:type="dxa"/>
                  <w:tcMar>
                    <w:left w:w="0" w:type="dxa"/>
                    <w:right w:w="0" w:type="dxa"/>
                  </w:tcMar>
                  <w:vAlign w:val="center"/>
                </w:tcPr>
                <w:p w14:paraId="2D335919" w14:textId="77777777" w:rsidR="00D96ABF" w:rsidRDefault="00D96ABF" w:rsidP="00BC13E7">
                  <w:pPr>
                    <w:pStyle w:val="FarsiPara"/>
                    <w:bidi/>
                    <w:rPr>
                      <w:rFonts w:eastAsia="Calibri" w:cs="Times New Roman"/>
                      <w:noProof/>
                      <w:sz w:val="16"/>
                      <w:szCs w:val="16"/>
                      <w:rtl/>
                    </w:rPr>
                  </w:pPr>
                </w:p>
              </w:tc>
            </w:tr>
            <w:tr w:rsidR="00D96ABF" w14:paraId="30B34EA1" w14:textId="77777777" w:rsidTr="00BC13E7">
              <w:trPr>
                <w:trHeight w:val="425"/>
              </w:trPr>
              <w:tc>
                <w:tcPr>
                  <w:tcW w:w="3807" w:type="dxa"/>
                  <w:gridSpan w:val="2"/>
                  <w:vAlign w:val="center"/>
                </w:tcPr>
                <w:p w14:paraId="315AA49A" w14:textId="77777777" w:rsidR="00D96ABF" w:rsidRDefault="00000000" w:rsidP="00BC13E7">
                  <w:pPr>
                    <w:pStyle w:val="Numbers"/>
                    <w:rPr>
                      <w:rtl/>
                    </w:rPr>
                  </w:p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w:r w:rsidR="00D96ABF">
                    <w:t>3.33   ton</w:t>
                  </w:r>
                </w:p>
              </w:tc>
              <w:tc>
                <w:tcPr>
                  <w:tcW w:w="4648" w:type="dxa"/>
                  <w:gridSpan w:val="3"/>
                  <w:vAlign w:val="center"/>
                </w:tcPr>
                <w:p w14:paraId="7D696B01"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503AF501" w14:textId="77777777" w:rsidR="00D96ABF" w:rsidRDefault="00000000" w:rsidP="00BC13E7">
                  <w:pPr>
                    <w:pStyle w:val="Numbers"/>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00D61A15"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7428F900" wp14:editId="62E564DE">
                        <wp:extent cx="214704" cy="214704"/>
                        <wp:effectExtent l="0" t="0" r="0" b="0"/>
                        <wp:docPr id="115"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53BF7BC8" w14:textId="77777777" w:rsidTr="00BC13E7">
              <w:trPr>
                <w:trHeight w:val="425"/>
              </w:trPr>
              <w:tc>
                <w:tcPr>
                  <w:tcW w:w="3807" w:type="dxa"/>
                  <w:gridSpan w:val="2"/>
                  <w:vAlign w:val="center"/>
                </w:tcPr>
                <w:p w14:paraId="69DC3667" w14:textId="77777777" w:rsidR="00D96ABF" w:rsidRDefault="00000000" w:rsidP="00BC13E7">
                  <w:pPr>
                    <w:pStyle w:val="Numbers"/>
                    <w:rPr>
                      <w:rtl/>
                    </w:rPr>
                  </w:pPr>
                  <m:oMathPara>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401FF070"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2457C0C5" w14:textId="77777777" w:rsidR="00D96ABF" w:rsidRDefault="00D96ABF" w:rsidP="00BC13E7">
                  <w:pPr>
                    <w:pStyle w:val="Numbers"/>
                    <w:rPr>
                      <w:rtl/>
                    </w:rPr>
                  </w:pPr>
                </w:p>
              </w:tc>
              <w:tc>
                <w:tcPr>
                  <w:tcW w:w="407" w:type="dxa"/>
                  <w:tcMar>
                    <w:left w:w="0" w:type="dxa"/>
                    <w:right w:w="0" w:type="dxa"/>
                  </w:tcMar>
                  <w:vAlign w:val="center"/>
                </w:tcPr>
                <w:p w14:paraId="558B155D"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155B79D5" wp14:editId="715DAA68">
                        <wp:extent cx="214704" cy="214704"/>
                        <wp:effectExtent l="0" t="0" r="0" b="0"/>
                        <wp:docPr id="116"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595B0F4F" w14:textId="77777777" w:rsidTr="00BC13E7">
              <w:trPr>
                <w:trHeight w:val="425"/>
              </w:trPr>
              <w:tc>
                <w:tcPr>
                  <w:tcW w:w="8819" w:type="dxa"/>
                  <w:gridSpan w:val="6"/>
                  <w:vAlign w:val="center"/>
                </w:tcPr>
                <w:p w14:paraId="73FC902E" w14:textId="77777777" w:rsidR="00D96ABF" w:rsidRDefault="00D96ABF" w:rsidP="00BC13E7">
                  <w:pPr>
                    <w:pStyle w:val="FarsiPara"/>
                    <w:bidi/>
                    <w:rPr>
                      <w:rFonts w:eastAsia="Calibri"/>
                      <w:rtl/>
                    </w:rPr>
                  </w:pPr>
                  <w:r>
                    <w:rPr>
                      <w:rFonts w:hint="cs"/>
                      <w:rtl/>
                    </w:rPr>
                    <w:t>لنگر خمشی ناشی از بارهای ثقلی در محل اتصال تیر به ستون</w:t>
                  </w:r>
                </w:p>
              </w:tc>
              <w:tc>
                <w:tcPr>
                  <w:tcW w:w="407" w:type="dxa"/>
                  <w:tcMar>
                    <w:left w:w="0" w:type="dxa"/>
                    <w:right w:w="0" w:type="dxa"/>
                  </w:tcMar>
                  <w:vAlign w:val="center"/>
                </w:tcPr>
                <w:p w14:paraId="3B341D76" w14:textId="77777777" w:rsidR="00D96ABF" w:rsidRDefault="00D96ABF" w:rsidP="00BC13E7">
                  <w:pPr>
                    <w:pStyle w:val="FarsiPara"/>
                    <w:bidi/>
                    <w:rPr>
                      <w:rFonts w:eastAsia="Calibri" w:cs="Times New Roman"/>
                      <w:noProof/>
                      <w:sz w:val="16"/>
                      <w:szCs w:val="16"/>
                      <w:rtl/>
                    </w:rPr>
                  </w:pPr>
                </w:p>
              </w:tc>
            </w:tr>
            <w:tr w:rsidR="00D96ABF" w14:paraId="68E9E890" w14:textId="77777777" w:rsidTr="00BC13E7">
              <w:trPr>
                <w:trHeight w:val="425"/>
              </w:trPr>
              <w:tc>
                <w:tcPr>
                  <w:tcW w:w="3807" w:type="dxa"/>
                  <w:gridSpan w:val="2"/>
                  <w:vAlign w:val="center"/>
                </w:tcPr>
                <w:p w14:paraId="15672291" w14:textId="77777777" w:rsidR="00D96ABF" w:rsidRDefault="00000000" w:rsidP="00BC13E7">
                  <w:pPr>
                    <w:pStyle w:val="Numbers"/>
                  </w:p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w:r w:rsidR="00D96ABF">
                    <w:t>-2.53   t.m</w:t>
                  </w:r>
                </w:p>
              </w:tc>
              <w:tc>
                <w:tcPr>
                  <w:tcW w:w="4648" w:type="dxa"/>
                  <w:gridSpan w:val="3"/>
                  <w:vAlign w:val="center"/>
                </w:tcPr>
                <w:p w14:paraId="30A5D87D"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656EF5A5" w14:textId="77777777" w:rsidR="00D96ABF" w:rsidRDefault="00000000" w:rsidP="00BC13E7">
                  <w:pPr>
                    <w:pStyle w:val="Numbers"/>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6CD2AAA8"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315F434E" wp14:editId="2EA5D3FD">
                        <wp:extent cx="214704" cy="214704"/>
                        <wp:effectExtent l="0" t="0" r="0" b="0"/>
                        <wp:docPr id="117"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5EA7BF65" w14:textId="77777777" w:rsidTr="00BC13E7">
              <w:trPr>
                <w:trHeight w:val="425"/>
              </w:trPr>
              <w:tc>
                <w:tcPr>
                  <w:tcW w:w="3807" w:type="dxa"/>
                  <w:gridSpan w:val="2"/>
                  <w:vAlign w:val="center"/>
                </w:tcPr>
                <w:p w14:paraId="708BCE20" w14:textId="77777777" w:rsidR="00D96ABF" w:rsidRDefault="00000000" w:rsidP="00BC13E7">
                  <w:pPr>
                    <w:pStyle w:val="Numbers"/>
                  </w:pPr>
                  <m:oMathPara>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3E6F9E75"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5B1EB9A8" w14:textId="77777777" w:rsidR="00D96ABF" w:rsidRDefault="00D96ABF" w:rsidP="00BC13E7">
                  <w:pPr>
                    <w:pStyle w:val="Numbers"/>
                    <w:rPr>
                      <w:rtl/>
                    </w:rPr>
                  </w:pPr>
                </w:p>
              </w:tc>
              <w:tc>
                <w:tcPr>
                  <w:tcW w:w="407" w:type="dxa"/>
                  <w:tcMar>
                    <w:left w:w="0" w:type="dxa"/>
                    <w:right w:w="0" w:type="dxa"/>
                  </w:tcMar>
                  <w:vAlign w:val="center"/>
                </w:tcPr>
                <w:p w14:paraId="44C542FD"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2AC263C8" wp14:editId="7E7AC572">
                        <wp:extent cx="214704" cy="214704"/>
                        <wp:effectExtent l="0" t="0" r="0" b="0"/>
                        <wp:docPr id="118"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5CE91364" w14:textId="77777777" w:rsidTr="00BC13E7">
              <w:trPr>
                <w:trHeight w:val="202"/>
              </w:trPr>
              <w:tc>
                <w:tcPr>
                  <w:tcW w:w="2520" w:type="dxa"/>
                  <w:vMerge w:val="restart"/>
                  <w:vAlign w:val="center"/>
                </w:tcPr>
                <w:p w14:paraId="64667D93" w14:textId="77777777" w:rsidR="00D96ABF" w:rsidRDefault="00D96ABF" w:rsidP="00BC13E7">
                  <w:pPr>
                    <w:pStyle w:val="FarsiPara"/>
                    <w:bidi/>
                    <w:rPr>
                      <w:rtl/>
                    </w:rPr>
                  </w:pPr>
                </w:p>
              </w:tc>
              <w:tc>
                <w:tcPr>
                  <w:tcW w:w="1928" w:type="dxa"/>
                  <w:gridSpan w:val="2"/>
                  <w:vMerge w:val="restart"/>
                  <w:vAlign w:val="center"/>
                </w:tcPr>
                <w:p w14:paraId="4AEC6238" w14:textId="77777777" w:rsidR="00D96ABF" w:rsidRDefault="00000000" w:rsidP="00BC13E7">
                  <w:pPr>
                    <w:pStyle w:val="Numbers"/>
                    <w:rPr>
                      <w:rFonts w:eastAsia="Calibri" w:cs="B Nazanin"/>
                    </w:rPr>
                  </w:pPr>
                  <m:oMath>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oMath>
                  <w:r w:rsidR="00D96ABF">
                    <w:rPr>
                      <w:rFonts w:eastAsiaTheme="minorEastAsia"/>
                    </w:rPr>
                    <w:t>1.20</w:t>
                  </w:r>
                </w:p>
              </w:tc>
              <w:tc>
                <w:tcPr>
                  <w:tcW w:w="4007" w:type="dxa"/>
                  <w:gridSpan w:val="2"/>
                  <w:vAlign w:val="center"/>
                </w:tcPr>
                <w:p w14:paraId="6980D4CF" w14:textId="77777777" w:rsidR="00D96ABF" w:rsidRPr="00546BE5" w:rsidRDefault="00D96ABF" w:rsidP="00BC13E7">
                  <w:pPr>
                    <w:pStyle w:val="Numbers"/>
                    <w:rPr>
                      <w:rFonts w:eastAsia="Calibri" w:cs="B Nazanin"/>
                    </w:rPr>
                  </w:pPr>
                  <m:oMathPara>
                    <m:oMathParaPr>
                      <m:jc m:val="left"/>
                    </m:oMathParaPr>
                    <m:oMath>
                      <m:r>
                        <m:rPr>
                          <m:sty m:val="p"/>
                        </m:rPr>
                        <w:rPr>
                          <w:rFonts w:ascii="Cambria Math" w:eastAsia="Calibri" w:hAnsi="Cambria Math" w:cs="B Nazanin"/>
                        </w:rPr>
                        <m:t>1.1≤</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f>
                        <m:fPr>
                          <m:ctrlPr>
                            <w:rPr>
                              <w:rFonts w:ascii="Cambria Math" w:eastAsia="Calibri" w:hAnsi="Cambria Math" w:cs="B Nazanin"/>
                            </w:rPr>
                          </m:ctrlPr>
                        </m:fPr>
                        <m:num>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u</m:t>
                              </m:r>
                            </m:sub>
                          </m:sSub>
                        </m:num>
                        <m:den>
                          <m:r>
                            <m:rPr>
                              <m:sty m:val="p"/>
                            </m:rPr>
                            <w:rPr>
                              <w:rFonts w:ascii="Cambria Math" w:eastAsia="Calibri" w:hAnsi="Cambria Math" w:cs="B Nazanin"/>
                            </w:rPr>
                            <m:t>2</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den>
                      </m:f>
                      <m:r>
                        <m:rPr>
                          <m:sty m:val="p"/>
                        </m:rPr>
                        <w:rPr>
                          <w:rFonts w:ascii="Cambria Math" w:eastAsia="Calibri" w:hAnsi="Cambria Math" w:cs="B Nazanin"/>
                        </w:rPr>
                        <m:t>≤1.2</m:t>
                      </m:r>
                    </m:oMath>
                  </m:oMathPara>
                </w:p>
              </w:tc>
              <w:tc>
                <w:tcPr>
                  <w:tcW w:w="364" w:type="dxa"/>
                  <w:vMerge w:val="restart"/>
                  <w:vAlign w:val="center"/>
                </w:tcPr>
                <w:p w14:paraId="0E70FA92" w14:textId="77777777" w:rsidR="00D96ABF" w:rsidRDefault="00000000" w:rsidP="00BC13E7">
                  <w:pPr>
                    <w:pStyle w:val="Numbers"/>
                    <w:rPr>
                      <w:rFonts w:eastAsia="Calibri" w:cs="B Nazanin"/>
                    </w:rPr>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F495FB3" w14:textId="77777777" w:rsidR="00D96ABF" w:rsidRDefault="00D96ABF" w:rsidP="00BC13E7">
                  <w:pPr>
                    <w:jc w:val="center"/>
                    <w:rPr>
                      <w:rFonts w:ascii="Times New Roman" w:eastAsia="Calibri" w:hAnsi="Times New Roman" w:cs="Times New Roman"/>
                      <w:noProof/>
                      <w:sz w:val="16"/>
                      <w:szCs w:val="16"/>
                      <w:rtl/>
                    </w:rPr>
                  </w:pPr>
                  <w:r>
                    <w:rPr>
                      <w:rFonts w:eastAsia="Calibri"/>
                      <w:noProof/>
                      <w:sz w:val="16"/>
                      <w:szCs w:val="16"/>
                      <w:rtl/>
                      <w:lang w:bidi="ar-SA"/>
                    </w:rPr>
                    <w:drawing>
                      <wp:inline distT="0" distB="0" distL="0" distR="0" wp14:anchorId="46F5A5CB" wp14:editId="58E62E7E">
                        <wp:extent cx="214704" cy="214704"/>
                        <wp:effectExtent l="0" t="0" r="0" b="0"/>
                        <wp:docPr id="119"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4C522A6F" w14:textId="77777777" w:rsidTr="00BC13E7">
              <w:trPr>
                <w:trHeight w:val="201"/>
              </w:trPr>
              <w:tc>
                <w:tcPr>
                  <w:tcW w:w="2520" w:type="dxa"/>
                  <w:vMerge/>
                  <w:vAlign w:val="center"/>
                </w:tcPr>
                <w:p w14:paraId="7499DA76" w14:textId="77777777" w:rsidR="00D96ABF" w:rsidRPr="00540D95" w:rsidRDefault="00D96ABF" w:rsidP="00BC13E7">
                  <w:pPr>
                    <w:pStyle w:val="FarsiPara"/>
                    <w:bidi/>
                    <w:rPr>
                      <w:sz w:val="14"/>
                      <w:szCs w:val="14"/>
                      <w:rtl/>
                    </w:rPr>
                  </w:pPr>
                </w:p>
              </w:tc>
              <w:tc>
                <w:tcPr>
                  <w:tcW w:w="1928" w:type="dxa"/>
                  <w:gridSpan w:val="2"/>
                  <w:vMerge/>
                  <w:vAlign w:val="center"/>
                </w:tcPr>
                <w:p w14:paraId="4D5ED9BA" w14:textId="77777777" w:rsidR="00D96ABF" w:rsidRDefault="00D96ABF" w:rsidP="00BC13E7">
                  <w:pPr>
                    <w:pStyle w:val="Numbers"/>
                    <w:rPr>
                      <w:rFonts w:eastAsia="Calibri" w:cs="B Nazanin"/>
                    </w:rPr>
                  </w:pPr>
                </w:p>
              </w:tc>
              <w:tc>
                <w:tcPr>
                  <w:tcW w:w="4007" w:type="dxa"/>
                  <w:gridSpan w:val="2"/>
                  <w:vAlign w:val="center"/>
                </w:tcPr>
                <w:p w14:paraId="4AD38DF6" w14:textId="77777777" w:rsidR="00D96ABF" w:rsidRPr="00546BE5" w:rsidRDefault="00D96ABF" w:rsidP="00BC13E7">
                  <w:pPr>
                    <w:pStyle w:val="Numbers"/>
                    <w:rPr>
                      <w:rFonts w:eastAsia="Calibri" w:cs="B Nazanin"/>
                      <w:rtl/>
                    </w:rPr>
                  </w:pPr>
                  <w:r>
                    <w:rPr>
                      <w:rFonts w:eastAsia="Calibri" w:cs="B Nazanin"/>
                    </w:rPr>
                    <w:t xml:space="preserve">(WUF-W) Connection </w:t>
                  </w:r>
                  <m:oMath>
                    <m: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=1.4</m:t>
                    </m:r>
                  </m:oMath>
                  <w:r>
                    <w:rPr>
                      <w:rFonts w:eastAsia="Calibri" w:cs="B Nazanin"/>
                    </w:rPr>
                    <w:t xml:space="preserve"> </w:t>
                  </w:r>
                </w:p>
              </w:tc>
              <w:tc>
                <w:tcPr>
                  <w:tcW w:w="364" w:type="dxa"/>
                  <w:vMerge/>
                  <w:vAlign w:val="center"/>
                </w:tcPr>
                <w:p w14:paraId="30F9E498" w14:textId="77777777" w:rsidR="00D96ABF" w:rsidRDefault="00D96ABF" w:rsidP="00BC13E7">
                  <w:pPr>
                    <w:pStyle w:val="Numbers"/>
                    <w:rPr>
                      <w:rFonts w:eastAsia="Calibri" w:cs="B Nazanin"/>
                    </w:rPr>
                  </w:pPr>
                </w:p>
              </w:tc>
              <w:tc>
                <w:tcPr>
                  <w:tcW w:w="407" w:type="dxa"/>
                  <w:tcMar>
                    <w:left w:w="0" w:type="dxa"/>
                    <w:right w:w="0" w:type="dxa"/>
                  </w:tcMar>
                  <w:vAlign w:val="center"/>
                </w:tcPr>
                <w:p w14:paraId="7DC366F8" w14:textId="77777777" w:rsidR="00D96ABF" w:rsidRDefault="00D96ABF" w:rsidP="00BC13E7">
                  <w:pPr>
                    <w:jc w:val="center"/>
                    <w:rPr>
                      <w:rFonts w:ascii="Times New Roman" w:eastAsia="Calibri" w:hAnsi="Times New Roman" w:cs="Times New Roman"/>
                      <w:noProof/>
                      <w:sz w:val="16"/>
                      <w:szCs w:val="16"/>
                      <w:rtl/>
                    </w:rPr>
                  </w:pPr>
                  <w:r>
                    <w:rPr>
                      <w:rFonts w:eastAsia="Calibri"/>
                      <w:noProof/>
                      <w:sz w:val="16"/>
                      <w:szCs w:val="16"/>
                      <w:rtl/>
                      <w:lang w:bidi="ar-SA"/>
                    </w:rPr>
                    <w:drawing>
                      <wp:inline distT="0" distB="0" distL="0" distR="0" wp14:anchorId="11927822" wp14:editId="3B177A75">
                        <wp:extent cx="214704" cy="214704"/>
                        <wp:effectExtent l="0" t="0" r="0" b="0"/>
                        <wp:docPr id="120"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31D5386A" w14:textId="77777777" w:rsidTr="00BC13E7">
              <w:trPr>
                <w:trHeight w:val="307"/>
              </w:trPr>
              <w:tc>
                <w:tcPr>
                  <w:tcW w:w="2520" w:type="dxa"/>
                  <w:vAlign w:val="center"/>
                </w:tcPr>
                <w:p w14:paraId="0732C55C" w14:textId="77777777" w:rsidR="00D96ABF" w:rsidRDefault="00D96ABF" w:rsidP="00BC13E7">
                  <w:pPr>
                    <w:pStyle w:val="FarsiPara"/>
                    <w:bidi/>
                    <w:rPr>
                      <w:rtl/>
                    </w:rPr>
                  </w:pPr>
                </w:p>
              </w:tc>
              <w:tc>
                <w:tcPr>
                  <w:tcW w:w="1928" w:type="dxa"/>
                  <w:gridSpan w:val="2"/>
                  <w:vAlign w:val="center"/>
                </w:tcPr>
                <w:p w14:paraId="41CA1684" w14:textId="77777777" w:rsidR="00D96ABF" w:rsidRDefault="00000000" w:rsidP="00BC13E7">
                  <w:pPr>
                    <w:pStyle w:val="Numbers"/>
                    <w:rPr>
                      <w:rFonts w:eastAsia="Calibri" w:cs="B Nazanin"/>
                    </w:rPr>
                  </w:p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hAnsi="Cambria Math"/>
                      </w:rPr>
                      <m:t>=</m:t>
                    </m:r>
                  </m:oMath>
                  <w:r w:rsidR="00D96ABF">
                    <w:rPr>
                      <w:rFonts w:asciiTheme="majorBidi" w:hAnsiTheme="majorBidi" w:cstheme="majorBidi"/>
                      <w:iCs/>
                    </w:rPr>
                    <w:t>62.38</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371" w:type="dxa"/>
                  <w:gridSpan w:val="3"/>
                  <w:vAlign w:val="center"/>
                </w:tcPr>
                <w:p w14:paraId="00CE935C" w14:textId="77777777" w:rsidR="00D96ABF" w:rsidRDefault="00000000" w:rsidP="00BC13E7">
                  <w:pPr>
                    <w:pStyle w:val="Numbers"/>
                    <w:rPr>
                      <w:rFonts w:eastAsia="Calibri" w:cs="B Nazanin"/>
                    </w:rPr>
                  </w:pPr>
                  <m:oMathPara>
                    <m:oMathParaPr>
                      <m:jc m:val="left"/>
                    </m:oMathPara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sSub>
                        <m:sSubPr>
                          <m:ctrlPr>
                            <w:rPr>
                              <w:rFonts w:ascii="Cambria Math" w:eastAsia="Calibri" w:hAnsi="Cambria Math" w:cs="B Nazanin"/>
                            </w:rPr>
                          </m:ctrlPr>
                        </m:sSubPr>
                        <m:e>
                          <m:r>
                            <w:rPr>
                              <w:rFonts w:ascii="Cambria Math" w:eastAsia="Calibri" w:hAnsi="Cambria Math" w:cs="B Nazanin"/>
                            </w:rPr>
                            <m:t>R</m:t>
                          </m:r>
                        </m:e>
                        <m:sub>
                          <m:r>
                            <w:rPr>
                              <w:rFonts w:ascii="Cambria Math" w:eastAsia="Calibri" w:hAnsi="Cambria Math" w:cs="B Nazanin"/>
                            </w:rPr>
                            <m:t>y</m:t>
                          </m:r>
                        </m:sub>
                      </m:sSub>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m:t>
                          </m:r>
                        </m:sub>
                      </m:sSub>
                    </m:oMath>
                  </m:oMathPara>
                </w:p>
              </w:tc>
              <w:tc>
                <w:tcPr>
                  <w:tcW w:w="407" w:type="dxa"/>
                  <w:tcMar>
                    <w:left w:w="0" w:type="dxa"/>
                    <w:right w:w="0" w:type="dxa"/>
                  </w:tcMar>
                  <w:vAlign w:val="center"/>
                </w:tcPr>
                <w:p w14:paraId="0FF7D5E4" w14:textId="77777777" w:rsidR="00D96ABF" w:rsidRDefault="00D96ABF" w:rsidP="00BC13E7">
                  <w:pPr>
                    <w:jc w:val="center"/>
                    <w:rPr>
                      <w:rFonts w:ascii="Times New Roman" w:eastAsia="Calibri" w:hAnsi="Times New Roman" w:cs="Times New Roman"/>
                      <w:noProof/>
                      <w:sz w:val="16"/>
                      <w:szCs w:val="16"/>
                      <w:rtl/>
                    </w:rPr>
                  </w:pPr>
                </w:p>
              </w:tc>
            </w:tr>
          </w:tbl>
          <w:p w14:paraId="5BE1FC68" w14:textId="77777777" w:rsidR="00D96ABF" w:rsidRDefault="00D96ABF" w:rsidP="00BC13E7">
            <w:pPr>
              <w:pStyle w:val="FarsiPara"/>
              <w:tabs>
                <w:tab w:val="left" w:pos="2954"/>
              </w:tabs>
              <w:bidi/>
              <w:rPr>
                <w:color w:val="auto"/>
              </w:rPr>
            </w:pPr>
          </w:p>
        </w:tc>
      </w:tr>
      <w:tr w:rsidR="00D96ABF" w14:paraId="45364463" w14:textId="77777777" w:rsidTr="00BC13E7">
        <w:trPr>
          <w:gridAfter w:val="2"/>
          <w:wAfter w:w="18" w:type="dxa"/>
          <w:cantSplit/>
          <w:trHeight w:val="689"/>
        </w:trPr>
        <w:tc>
          <w:tcPr>
            <w:tcW w:w="1209" w:type="dxa"/>
            <w:shd w:val="clear" w:color="auto" w:fill="EAF1DD" w:themeFill="accent3" w:themeFillTint="33"/>
            <w:tcMar>
              <w:left w:w="0" w:type="dxa"/>
              <w:right w:w="0" w:type="dxa"/>
            </w:tcMar>
          </w:tcPr>
          <w:p w14:paraId="2DE213BA" w14:textId="77777777" w:rsidR="00D96ABF" w:rsidRDefault="00D96ABF" w:rsidP="00BC13E7">
            <w:pPr>
              <w:jc w:val="center"/>
              <w:rPr>
                <w:rFonts w:ascii="Calibri" w:eastAsia="Calibri" w:hAnsi="Calibri" w:cs="Arial"/>
                <w:rtl/>
              </w:rPr>
            </w:pPr>
          </w:p>
        </w:tc>
        <w:tc>
          <w:tcPr>
            <w:tcW w:w="9234" w:type="dxa"/>
            <w:gridSpan w:val="4"/>
            <w:tcMar>
              <w:left w:w="0" w:type="dxa"/>
              <w:right w:w="0" w:type="dxa"/>
            </w:tcMar>
          </w:tcPr>
          <w:tbl>
            <w:tblPr>
              <w:tblStyle w:val="TableGrid"/>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D96ABF" w14:paraId="481DCEE4" w14:textId="77777777" w:rsidTr="00BC13E7">
              <w:trPr>
                <w:trHeight w:val="284"/>
              </w:trPr>
              <w:tc>
                <w:tcPr>
                  <w:tcW w:w="2913" w:type="dxa"/>
                  <w:shd w:val="clear" w:color="auto" w:fill="DBE5F1" w:themeFill="accent1" w:themeFillTint="33"/>
                  <w:vAlign w:val="center"/>
                </w:tcPr>
                <w:p w14:paraId="551B807D" w14:textId="77777777" w:rsidR="00D96ABF" w:rsidRDefault="00D96ABF" w:rsidP="00BC13E7">
                  <w:pPr>
                    <w:pStyle w:val="FarsiTitleSmall"/>
                    <w:rPr>
                      <w:szCs w:val="20"/>
                      <w:rtl/>
                    </w:rPr>
                  </w:pPr>
                  <w:r>
                    <w:rPr>
                      <w:rFonts w:hint="cs"/>
                      <w:szCs w:val="20"/>
                      <w:rtl/>
                    </w:rPr>
                    <w:t>حالتی که زلزله از چپ به راست باشد</w:t>
                  </w:r>
                </w:p>
              </w:tc>
              <w:tc>
                <w:tcPr>
                  <w:tcW w:w="6310" w:type="dxa"/>
                  <w:gridSpan w:val="3"/>
                  <w:shd w:val="clear" w:color="auto" w:fill="DBE5F1" w:themeFill="accent1" w:themeFillTint="33"/>
                  <w:tcMar>
                    <w:left w:w="0" w:type="dxa"/>
                    <w:right w:w="0" w:type="dxa"/>
                  </w:tcMar>
                  <w:vAlign w:val="center"/>
                </w:tcPr>
                <w:p w14:paraId="1B1D24E9" w14:textId="77777777" w:rsidR="00D96ABF" w:rsidRDefault="00D96ABF" w:rsidP="00BC13E7">
                  <w:pPr>
                    <w:jc w:val="right"/>
                    <w:rPr>
                      <w:rtl/>
                    </w:rPr>
                  </w:pPr>
                  <w:r>
                    <w:rPr>
                      <w:noProof/>
                      <w:lang w:bidi="ar-SA"/>
                    </w:rPr>
                    <w:drawing>
                      <wp:inline distT="0" distB="0" distL="0" distR="0" wp14:anchorId="0EC1A6A2" wp14:editId="36225D4F">
                        <wp:extent cx="2158365" cy="253365"/>
                        <wp:effectExtent l="0" t="0" r="0" b="0"/>
                        <wp:docPr id="121"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791EFBC6" w14:textId="77777777" w:rsidTr="00BC13E7">
              <w:trPr>
                <w:trHeight w:val="425"/>
              </w:trPr>
              <w:tc>
                <w:tcPr>
                  <w:tcW w:w="2913" w:type="dxa"/>
                  <w:vAlign w:val="center"/>
                </w:tcPr>
                <w:p w14:paraId="3A96EF46" w14:textId="77777777" w:rsidR="00D96ABF" w:rsidRDefault="00D96ABF" w:rsidP="00BC13E7">
                  <w:pPr>
                    <w:pStyle w:val="FarsiPara"/>
                    <w:bidi/>
                    <w:rPr>
                      <w:rtl/>
                    </w:rPr>
                  </w:pPr>
                  <w:r>
                    <w:rPr>
                      <w:rFonts w:hint="cs"/>
                      <w:rtl/>
                    </w:rPr>
                    <w:t>برش لرزهای ناشی از</w:t>
                  </w:r>
                  <w:r>
                    <w:rPr>
                      <w:rFonts w:hint="cs"/>
                      <w:rtl/>
                    </w:rPr>
                    <w:softHyphen/>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pr</m:t>
                        </m:r>
                      </m:sub>
                    </m:sSub>
                  </m:oMath>
                  <w:r>
                    <w:rPr>
                      <w:rFonts w:hint="cs"/>
                      <w:rtl/>
                    </w:rPr>
                    <w:t xml:space="preserve"> در محل</w:t>
                  </w:r>
                  <w:r>
                    <w:rPr>
                      <w:rFonts w:hint="cs"/>
                      <w:rtl/>
                    </w:rPr>
                    <w:softHyphen/>
                    <w:t>های تشکیل مفصل پلاستیک</w:t>
                  </w:r>
                </w:p>
              </w:tc>
              <w:tc>
                <w:tcPr>
                  <w:tcW w:w="2953" w:type="dxa"/>
                  <w:vAlign w:val="center"/>
                </w:tcPr>
                <w:p w14:paraId="4B66203A"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D96ABF">
                    <w:t>30.01</w:t>
                  </w:r>
                  <m:oMath>
                    <m:r>
                      <m:rPr>
                        <m:sty m:val="p"/>
                      </m:rPr>
                      <w:rPr>
                        <w:rFonts w:ascii="Cambria Math" w:hAnsi="Cambria Math"/>
                      </w:rPr>
                      <m:t xml:space="preserve"> </m:t>
                    </m:r>
                    <m:r>
                      <w:rPr>
                        <w:rFonts w:ascii="Cambria Math" w:hAnsi="Cambria Math"/>
                      </w:rPr>
                      <m:t>ton</m:t>
                    </m:r>
                  </m:oMath>
                </w:p>
              </w:tc>
              <w:tc>
                <w:tcPr>
                  <w:tcW w:w="2951" w:type="dxa"/>
                  <w:vAlign w:val="center"/>
                </w:tcPr>
                <w:p w14:paraId="27EF3C12"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06" w:type="dxa"/>
                  <w:vAlign w:val="center"/>
                </w:tcPr>
                <w:p w14:paraId="1FE040B4" w14:textId="77777777" w:rsidR="00D96ABF" w:rsidRDefault="00D96ABF" w:rsidP="00BC13E7">
                  <w:pPr>
                    <w:jc w:val="center"/>
                    <w:rPr>
                      <w:rFonts w:ascii="Times New Roman" w:eastAsia="Calibri" w:hAnsi="Times New Roman" w:cs="Times New Roman"/>
                      <w:sz w:val="16"/>
                      <w:szCs w:val="16"/>
                      <w:rtl/>
                    </w:rPr>
                  </w:pPr>
                </w:p>
              </w:tc>
            </w:tr>
            <w:tr w:rsidR="00D96ABF" w14:paraId="5C9E991C" w14:textId="77777777" w:rsidTr="00BC13E7">
              <w:trPr>
                <w:trHeight w:val="425"/>
              </w:trPr>
              <w:tc>
                <w:tcPr>
                  <w:tcW w:w="2913" w:type="dxa"/>
                  <w:vAlign w:val="center"/>
                </w:tcPr>
                <w:p w14:paraId="34ADD896" w14:textId="77777777" w:rsidR="00D96ABF" w:rsidRDefault="00D96ABF" w:rsidP="00BC13E7">
                  <w:pPr>
                    <w:pStyle w:val="FarsiPara"/>
                    <w:jc w:val="right"/>
                  </w:pPr>
                  <w:r>
                    <w:rPr>
                      <w:rFonts w:hint="cs"/>
                      <w:rtl/>
                    </w:rPr>
                    <w:t>مقاومت برشی مورد نیاز در محل مفصل پلاستیک</w:t>
                  </w:r>
                </w:p>
              </w:tc>
              <w:tc>
                <w:tcPr>
                  <w:tcW w:w="2953" w:type="dxa"/>
                  <w:vAlign w:val="center"/>
                </w:tcPr>
                <w:p w14:paraId="0C5ABD80" w14:textId="77777777" w:rsidR="00D96ABF" w:rsidRDefault="00D96ABF" w:rsidP="00BC13E7">
                  <w:pPr>
                    <w:pStyle w:val="Numbers"/>
                  </w:pPr>
                </w:p>
              </w:tc>
              <w:tc>
                <w:tcPr>
                  <w:tcW w:w="2951" w:type="dxa"/>
                  <w:vAlign w:val="center"/>
                </w:tcPr>
                <w:p w14:paraId="10248429"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06" w:type="dxa"/>
                  <w:tcMar>
                    <w:left w:w="0" w:type="dxa"/>
                    <w:right w:w="0" w:type="dxa"/>
                  </w:tcMar>
                  <w:vAlign w:val="center"/>
                </w:tcPr>
                <w:p w14:paraId="63EED642" w14:textId="77777777" w:rsidR="00D96ABF" w:rsidRDefault="00D96ABF" w:rsidP="00BC13E7">
                  <w:pPr>
                    <w:jc w:val="center"/>
                    <w:rPr>
                      <w:rFonts w:ascii="Times New Roman" w:eastAsia="Calibri" w:hAnsi="Times New Roman" w:cs="Times New Roman"/>
                      <w:sz w:val="16"/>
                      <w:szCs w:val="16"/>
                      <w:rtl/>
                    </w:rPr>
                  </w:pPr>
                </w:p>
              </w:tc>
            </w:tr>
            <w:tr w:rsidR="00D96ABF" w14:paraId="4C4321C8" w14:textId="77777777" w:rsidTr="00BC13E7">
              <w:trPr>
                <w:trHeight w:val="425"/>
              </w:trPr>
              <w:tc>
                <w:tcPr>
                  <w:tcW w:w="2913" w:type="dxa"/>
                  <w:vAlign w:val="center"/>
                </w:tcPr>
                <w:p w14:paraId="4B64C008" w14:textId="77777777" w:rsidR="00D96ABF" w:rsidRDefault="00D96ABF" w:rsidP="00BC13E7">
                  <w:pPr>
                    <w:pStyle w:val="FarsiPara"/>
                    <w:jc w:val="right"/>
                    <w:rPr>
                      <w:rtl/>
                    </w:rPr>
                  </w:pPr>
                  <w:r>
                    <w:rPr>
                      <w:rFonts w:hint="cs"/>
                      <w:rtl/>
                    </w:rPr>
                    <w:t>مقاومت برشی مورد نیاز در محل اتصال تیر به ستون</w:t>
                  </w:r>
                </w:p>
              </w:tc>
              <w:tc>
                <w:tcPr>
                  <w:tcW w:w="2953" w:type="dxa"/>
                  <w:vAlign w:val="center"/>
                </w:tcPr>
                <w:p w14:paraId="7327CC38"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35.21</w:t>
                  </w:r>
                  <m:oMath>
                    <m:r>
                      <m:rPr>
                        <m:sty m:val="p"/>
                      </m:rPr>
                      <w:rPr>
                        <w:rFonts w:ascii="Cambria Math" w:hAnsi="Cambria Math"/>
                      </w:rPr>
                      <m:t xml:space="preserve"> </m:t>
                    </m:r>
                    <m:r>
                      <w:rPr>
                        <w:rFonts w:ascii="Cambria Math" w:hAnsi="Cambria Math"/>
                      </w:rPr>
                      <m:t>ton</m:t>
                    </m:r>
                  </m:oMath>
                </w:p>
              </w:tc>
              <w:tc>
                <w:tcPr>
                  <w:tcW w:w="2951" w:type="dxa"/>
                  <w:vAlign w:val="center"/>
                </w:tcPr>
                <w:p w14:paraId="58D26DF6"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D96ABF">
                    <w:t>)</w:t>
                  </w:r>
                </w:p>
              </w:tc>
              <w:tc>
                <w:tcPr>
                  <w:tcW w:w="406" w:type="dxa"/>
                  <w:tcMar>
                    <w:left w:w="0" w:type="dxa"/>
                    <w:right w:w="0" w:type="dxa"/>
                  </w:tcMar>
                  <w:vAlign w:val="center"/>
                </w:tcPr>
                <w:p w14:paraId="1BD16CAE" w14:textId="77777777" w:rsidR="00D96ABF" w:rsidRDefault="00D96ABF" w:rsidP="00BC13E7">
                  <w:pPr>
                    <w:jc w:val="center"/>
                    <w:rPr>
                      <w:rFonts w:ascii="Times New Roman" w:eastAsia="Calibri" w:hAnsi="Times New Roman" w:cs="Times New Roman"/>
                      <w:sz w:val="16"/>
                      <w:szCs w:val="16"/>
                      <w:rtl/>
                    </w:rPr>
                  </w:pPr>
                </w:p>
              </w:tc>
            </w:tr>
            <w:tr w:rsidR="00D96ABF" w14:paraId="45DB7285" w14:textId="77777777" w:rsidTr="00BC13E7">
              <w:trPr>
                <w:trHeight w:val="425"/>
              </w:trPr>
              <w:tc>
                <w:tcPr>
                  <w:tcW w:w="2913" w:type="dxa"/>
                  <w:vMerge w:val="restart"/>
                  <w:vAlign w:val="center"/>
                </w:tcPr>
                <w:p w14:paraId="4673D5F0" w14:textId="77777777" w:rsidR="00D96ABF" w:rsidRDefault="00D96ABF" w:rsidP="00BC13E7">
                  <w:pPr>
                    <w:pStyle w:val="FarsiPara"/>
                    <w:jc w:val="right"/>
                    <w:rPr>
                      <w:rtl/>
                    </w:rPr>
                  </w:pPr>
                  <w:r>
                    <w:rPr>
                      <w:rFonts w:hint="cs"/>
                      <w:rtl/>
                    </w:rPr>
                    <w:t>مقاومت خمشی مورد نیاز در محل اتصال تیر به ستون</w:t>
                  </w:r>
                </w:p>
              </w:tc>
              <w:tc>
                <w:tcPr>
                  <w:tcW w:w="5904" w:type="dxa"/>
                  <w:gridSpan w:val="2"/>
                  <w:vAlign w:val="center"/>
                </w:tcPr>
                <w:p w14:paraId="64E341AF"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D96ABF">
                    <w:t>)</w:t>
                  </w:r>
                </w:p>
              </w:tc>
              <w:tc>
                <w:tcPr>
                  <w:tcW w:w="406" w:type="dxa"/>
                  <w:tcMar>
                    <w:left w:w="0" w:type="dxa"/>
                    <w:right w:w="0" w:type="dxa"/>
                  </w:tcMar>
                  <w:vAlign w:val="center"/>
                </w:tcPr>
                <w:p w14:paraId="7D5BCD2F" w14:textId="77777777" w:rsidR="00D96ABF" w:rsidRDefault="00D96ABF" w:rsidP="00BC13E7">
                  <w:pPr>
                    <w:jc w:val="center"/>
                    <w:rPr>
                      <w:rFonts w:ascii="Times New Roman" w:eastAsia="Calibri" w:hAnsi="Times New Roman" w:cs="Times New Roman"/>
                      <w:sz w:val="16"/>
                      <w:szCs w:val="16"/>
                      <w:rtl/>
                    </w:rPr>
                  </w:pPr>
                </w:p>
              </w:tc>
            </w:tr>
            <w:tr w:rsidR="00D96ABF" w14:paraId="32D51B9E" w14:textId="77777777" w:rsidTr="00BC13E7">
              <w:trPr>
                <w:trHeight w:val="425"/>
              </w:trPr>
              <w:tc>
                <w:tcPr>
                  <w:tcW w:w="2913" w:type="dxa"/>
                  <w:vMerge/>
                  <w:vAlign w:val="center"/>
                </w:tcPr>
                <w:p w14:paraId="0EC52845" w14:textId="77777777" w:rsidR="00D96ABF" w:rsidRDefault="00D96ABF" w:rsidP="00BC13E7">
                  <w:pPr>
                    <w:pStyle w:val="Numbers"/>
                    <w:jc w:val="right"/>
                    <w:rPr>
                      <w:rFonts w:cs="B Nazanin"/>
                      <w:rtl/>
                    </w:rPr>
                  </w:pPr>
                </w:p>
              </w:tc>
              <w:tc>
                <w:tcPr>
                  <w:tcW w:w="5904" w:type="dxa"/>
                  <w:gridSpan w:val="2"/>
                  <w:vAlign w:val="center"/>
                </w:tcPr>
                <w:p w14:paraId="3CA68B46"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62.73</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06" w:type="dxa"/>
                  <w:tcMar>
                    <w:left w:w="0" w:type="dxa"/>
                    <w:right w:w="0" w:type="dxa"/>
                  </w:tcMar>
                  <w:vAlign w:val="center"/>
                </w:tcPr>
                <w:p w14:paraId="5C39DCB6" w14:textId="77777777" w:rsidR="00D96ABF" w:rsidRDefault="00D96ABF" w:rsidP="00BC13E7">
                  <w:pPr>
                    <w:jc w:val="center"/>
                    <w:rPr>
                      <w:rFonts w:ascii="Times New Roman" w:eastAsia="Calibri" w:hAnsi="Times New Roman" w:cs="Times New Roman"/>
                      <w:sz w:val="16"/>
                      <w:szCs w:val="16"/>
                      <w:rtl/>
                    </w:rPr>
                  </w:pPr>
                </w:p>
              </w:tc>
            </w:tr>
          </w:tbl>
          <w:p w14:paraId="34914CA6" w14:textId="77777777" w:rsidR="00D96ABF" w:rsidRDefault="00D96ABF" w:rsidP="00BC13E7">
            <w:pPr>
              <w:rPr>
                <w:rFonts w:ascii="Calibri" w:eastAsia="Calibri" w:hAnsi="Calibri" w:cs="Arial"/>
                <w:rtl/>
              </w:rPr>
            </w:pPr>
          </w:p>
        </w:tc>
      </w:tr>
      <w:tr w:rsidR="00D96ABF" w14:paraId="35F72DC7" w14:textId="77777777" w:rsidTr="00BC13E7">
        <w:trPr>
          <w:gridAfter w:val="2"/>
          <w:wAfter w:w="18" w:type="dxa"/>
          <w:cantSplit/>
          <w:trHeight w:val="689"/>
        </w:trPr>
        <w:tc>
          <w:tcPr>
            <w:tcW w:w="1209" w:type="dxa"/>
            <w:shd w:val="clear" w:color="auto" w:fill="EAF1DD" w:themeFill="accent3" w:themeFillTint="33"/>
            <w:tcMar>
              <w:top w:w="0" w:type="dxa"/>
              <w:left w:w="0" w:type="dxa"/>
              <w:bottom w:w="0" w:type="dxa"/>
              <w:right w:w="0" w:type="dxa"/>
            </w:tcMar>
          </w:tcPr>
          <w:p w14:paraId="4DEA59C3" w14:textId="77777777" w:rsidR="00D96ABF" w:rsidRDefault="00D96ABF" w:rsidP="00BC13E7">
            <w:pPr>
              <w:jc w:val="center"/>
              <w:rPr>
                <w:rFonts w:ascii="Calibri" w:eastAsia="Calibri" w:hAnsi="Calibri" w:cs="Arial"/>
              </w:rPr>
            </w:pPr>
          </w:p>
        </w:tc>
        <w:tc>
          <w:tcPr>
            <w:tcW w:w="9234"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D96ABF" w14:paraId="2A922374" w14:textId="77777777" w:rsidTr="00BC13E7">
              <w:trPr>
                <w:gridBefore w:val="1"/>
                <w:wBefore w:w="6" w:type="dxa"/>
                <w:trHeight w:val="425"/>
              </w:trPr>
              <w:tc>
                <w:tcPr>
                  <w:tcW w:w="2921" w:type="dxa"/>
                  <w:shd w:val="clear" w:color="auto" w:fill="DBE5F1" w:themeFill="accent1" w:themeFillTint="33"/>
                  <w:vAlign w:val="center"/>
                </w:tcPr>
                <w:p w14:paraId="328278D7" w14:textId="77777777" w:rsidR="00D96ABF" w:rsidRDefault="00D96ABF" w:rsidP="00BC13E7">
                  <w:pPr>
                    <w:pStyle w:val="FarsiTitleSmall"/>
                    <w:rPr>
                      <w:szCs w:val="20"/>
                      <w:rtl/>
                    </w:rPr>
                  </w:pPr>
                  <w:r>
                    <w:rPr>
                      <w:rFonts w:hint="cs"/>
                      <w:szCs w:val="20"/>
                      <w:rtl/>
                    </w:rPr>
                    <w:t>حالتی که زلزله از راست به چپ باشد</w:t>
                  </w:r>
                </w:p>
              </w:tc>
              <w:tc>
                <w:tcPr>
                  <w:tcW w:w="6284" w:type="dxa"/>
                  <w:gridSpan w:val="3"/>
                  <w:shd w:val="clear" w:color="auto" w:fill="DBE5F1" w:themeFill="accent1" w:themeFillTint="33"/>
                  <w:tcMar>
                    <w:left w:w="0" w:type="dxa"/>
                    <w:right w:w="0" w:type="dxa"/>
                  </w:tcMar>
                  <w:vAlign w:val="center"/>
                </w:tcPr>
                <w:p w14:paraId="52629244" w14:textId="77777777" w:rsidR="00D96ABF" w:rsidRDefault="00D96ABF" w:rsidP="00BC13E7">
                  <w:pPr>
                    <w:jc w:val="right"/>
                  </w:pPr>
                  <w:r>
                    <w:rPr>
                      <w:noProof/>
                      <w:lang w:bidi="ar-SA"/>
                    </w:rPr>
                    <w:drawing>
                      <wp:inline distT="0" distB="0" distL="0" distR="0" wp14:anchorId="5F626BFA" wp14:editId="5DD52C36">
                        <wp:extent cx="2158365" cy="253365"/>
                        <wp:effectExtent l="0" t="0" r="0" b="0"/>
                        <wp:docPr id="122"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16A71013" w14:textId="77777777" w:rsidTr="00BC13E7">
              <w:trPr>
                <w:trHeight w:val="425"/>
              </w:trPr>
              <w:tc>
                <w:tcPr>
                  <w:tcW w:w="2927" w:type="dxa"/>
                  <w:gridSpan w:val="2"/>
                  <w:vAlign w:val="center"/>
                </w:tcPr>
                <w:p w14:paraId="4366F06F" w14:textId="77777777" w:rsidR="00D96ABF" w:rsidRDefault="00D96ABF" w:rsidP="00BC13E7">
                  <w:pPr>
                    <w:pStyle w:val="FarsiPara"/>
                    <w:bidi/>
                    <w:jc w:val="both"/>
                    <w:rPr>
                      <w:rFonts w:ascii="Calibri" w:eastAsia="Times New Roman" w:hAnsi="Calibri" w:cs="Arial"/>
                    </w:rPr>
                  </w:pPr>
                  <w:r>
                    <w:rPr>
                      <w:rFonts w:hint="cs"/>
                      <w:rtl/>
                    </w:rPr>
                    <w:t>برش لرزهای ناشی از</w:t>
                  </w:r>
                  <w:r>
                    <w:rPr>
                      <w:rFonts w:hint="cs"/>
                      <w:rtl/>
                    </w:rPr>
                    <w:softHyphen/>
                  </w:r>
                  <m:oMath>
                    <m:sSub>
                      <m:sSubPr>
                        <m:ctrlPr>
                          <w:rPr>
                            <w:rFonts w:ascii="Cambria Math" w:hAnsi="Cambria Math"/>
                            <w:i/>
                            <w:iCs/>
                          </w:rPr>
                        </m:ctrlPr>
                      </m:sSubPr>
                      <m:e>
                        <m:r>
                          <w:rPr>
                            <w:rFonts w:ascii="Cambria Math" w:hAnsi="Cambria Math"/>
                          </w:rPr>
                          <m:t>M</m:t>
                        </m:r>
                      </m:e>
                      <m:sub>
                        <m:r>
                          <w:rPr>
                            <w:rFonts w:ascii="Cambria Math" w:hAnsi="Cambria Math"/>
                          </w:rPr>
                          <m:t>pr</m:t>
                        </m:r>
                      </m:sub>
                    </m:sSub>
                  </m:oMath>
                  <w:r>
                    <w:rPr>
                      <w:rFonts w:hint="cs"/>
                      <w:rtl/>
                    </w:rPr>
                    <w:t xml:space="preserve"> در محل</w:t>
                  </w:r>
                  <w:r>
                    <w:rPr>
                      <w:rFonts w:hint="cs"/>
                      <w:rtl/>
                    </w:rPr>
                    <w:softHyphen/>
                    <w:t>های تشکیل مفصل پلاستیک</w:t>
                  </w:r>
                </w:p>
              </w:tc>
              <w:tc>
                <w:tcPr>
                  <w:tcW w:w="2939" w:type="dxa"/>
                  <w:vAlign w:val="center"/>
                </w:tcPr>
                <w:p w14:paraId="5F229D40"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D96ABF">
                    <w:t>-30.01</w:t>
                  </w:r>
                  <m:oMath>
                    <m:r>
                      <m:rPr>
                        <m:sty m:val="p"/>
                      </m:rPr>
                      <w:rPr>
                        <w:rFonts w:ascii="Cambria Math" w:hAnsi="Cambria Math"/>
                      </w:rPr>
                      <m:t xml:space="preserve"> </m:t>
                    </m:r>
                    <m:r>
                      <w:rPr>
                        <w:rFonts w:ascii="Cambria Math" w:hAnsi="Cambria Math"/>
                      </w:rPr>
                      <m:t>ton</m:t>
                    </m:r>
                  </m:oMath>
                </w:p>
              </w:tc>
              <w:tc>
                <w:tcPr>
                  <w:tcW w:w="2927" w:type="dxa"/>
                  <w:vAlign w:val="center"/>
                </w:tcPr>
                <w:p w14:paraId="4DF792AA"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18" w:type="dxa"/>
                  <w:tcMar>
                    <w:left w:w="0" w:type="dxa"/>
                    <w:right w:w="0" w:type="dxa"/>
                  </w:tcMar>
                  <w:vAlign w:val="center"/>
                </w:tcPr>
                <w:p w14:paraId="2DC26B9C" w14:textId="77777777" w:rsidR="00D96ABF" w:rsidRDefault="00D96ABF" w:rsidP="00BC13E7">
                  <w:pPr>
                    <w:jc w:val="center"/>
                    <w:rPr>
                      <w:rFonts w:ascii="MS Mincho" w:eastAsia="MS Mincho" w:hAnsi="MS Mincho" w:cs="Arial"/>
                      <w:rtl/>
                    </w:rPr>
                  </w:pPr>
                </w:p>
              </w:tc>
            </w:tr>
            <w:tr w:rsidR="00D96ABF" w14:paraId="047FD913" w14:textId="77777777" w:rsidTr="00BC13E7">
              <w:trPr>
                <w:trHeight w:val="425"/>
              </w:trPr>
              <w:tc>
                <w:tcPr>
                  <w:tcW w:w="2927" w:type="dxa"/>
                  <w:gridSpan w:val="2"/>
                  <w:vAlign w:val="center"/>
                </w:tcPr>
                <w:p w14:paraId="2220588F" w14:textId="77777777" w:rsidR="00D96ABF" w:rsidRDefault="00D96ABF" w:rsidP="00BC13E7">
                  <w:pPr>
                    <w:pStyle w:val="FarsiPara"/>
                    <w:jc w:val="right"/>
                  </w:pPr>
                  <w:r>
                    <w:rPr>
                      <w:rFonts w:hint="cs"/>
                      <w:rtl/>
                    </w:rPr>
                    <w:t>مقاومت برشی مورد نیاز در محل مفصل پلاستیک</w:t>
                  </w:r>
                </w:p>
              </w:tc>
              <w:tc>
                <w:tcPr>
                  <w:tcW w:w="2939" w:type="dxa"/>
                  <w:vAlign w:val="center"/>
                </w:tcPr>
                <w:p w14:paraId="4DF22D81" w14:textId="77777777" w:rsidR="00D96ABF" w:rsidRDefault="00D96ABF" w:rsidP="00BC13E7">
                  <w:pPr>
                    <w:pStyle w:val="Numbers"/>
                  </w:pPr>
                </w:p>
              </w:tc>
              <w:tc>
                <w:tcPr>
                  <w:tcW w:w="2927" w:type="dxa"/>
                  <w:vAlign w:val="center"/>
                </w:tcPr>
                <w:p w14:paraId="5EC8999C"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18" w:type="dxa"/>
                  <w:tcMar>
                    <w:left w:w="0" w:type="dxa"/>
                    <w:right w:w="0" w:type="dxa"/>
                  </w:tcMar>
                  <w:vAlign w:val="center"/>
                </w:tcPr>
                <w:p w14:paraId="50B9D727" w14:textId="77777777" w:rsidR="00D96ABF" w:rsidRDefault="00D96ABF" w:rsidP="00BC13E7">
                  <w:pPr>
                    <w:jc w:val="center"/>
                    <w:rPr>
                      <w:rFonts w:ascii="MS Mincho" w:eastAsia="MS Mincho" w:hAnsi="MS Mincho" w:cs="Arial"/>
                      <w:rtl/>
                    </w:rPr>
                  </w:pPr>
                </w:p>
              </w:tc>
            </w:tr>
            <w:tr w:rsidR="00D96ABF" w14:paraId="43E64BCB" w14:textId="77777777" w:rsidTr="00BC13E7">
              <w:trPr>
                <w:trHeight w:val="425"/>
              </w:trPr>
              <w:tc>
                <w:tcPr>
                  <w:tcW w:w="2927" w:type="dxa"/>
                  <w:gridSpan w:val="2"/>
                  <w:vAlign w:val="center"/>
                </w:tcPr>
                <w:p w14:paraId="37B76294" w14:textId="77777777" w:rsidR="00D96ABF" w:rsidRDefault="00D96ABF" w:rsidP="00BC13E7">
                  <w:pPr>
                    <w:pStyle w:val="FarsiPara"/>
                    <w:jc w:val="right"/>
                    <w:rPr>
                      <w:rtl/>
                    </w:rPr>
                  </w:pPr>
                  <w:r>
                    <w:rPr>
                      <w:rFonts w:hint="cs"/>
                      <w:rtl/>
                    </w:rPr>
                    <w:t>مقاومت برشی مورد نیاز در محل اتصال تیر به ستون</w:t>
                  </w:r>
                </w:p>
              </w:tc>
              <w:tc>
                <w:tcPr>
                  <w:tcW w:w="2939" w:type="dxa"/>
                  <w:vAlign w:val="center"/>
                </w:tcPr>
                <w:p w14:paraId="114D95D8"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26.68</w:t>
                  </w:r>
                  <m:oMath>
                    <m:r>
                      <m:rPr>
                        <m:sty m:val="p"/>
                      </m:rPr>
                      <w:rPr>
                        <w:rFonts w:ascii="Cambria Math" w:hAnsi="Cambria Math"/>
                      </w:rPr>
                      <m:t xml:space="preserve"> </m:t>
                    </m:r>
                    <m:r>
                      <w:rPr>
                        <w:rFonts w:ascii="Cambria Math" w:hAnsi="Cambria Math"/>
                      </w:rPr>
                      <m:t>ton</m:t>
                    </m:r>
                  </m:oMath>
                </w:p>
              </w:tc>
              <w:tc>
                <w:tcPr>
                  <w:tcW w:w="2927" w:type="dxa"/>
                  <w:vAlign w:val="center"/>
                </w:tcPr>
                <w:p w14:paraId="687A3D48"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D96ABF">
                    <w:t>)</w:t>
                  </w:r>
                </w:p>
              </w:tc>
              <w:tc>
                <w:tcPr>
                  <w:tcW w:w="418" w:type="dxa"/>
                  <w:tcMar>
                    <w:left w:w="0" w:type="dxa"/>
                    <w:right w:w="0" w:type="dxa"/>
                  </w:tcMar>
                  <w:vAlign w:val="center"/>
                </w:tcPr>
                <w:p w14:paraId="348DEDBD" w14:textId="77777777" w:rsidR="00D96ABF" w:rsidRDefault="00D96ABF" w:rsidP="00BC13E7">
                  <w:pPr>
                    <w:jc w:val="center"/>
                    <w:rPr>
                      <w:rFonts w:ascii="MS Mincho" w:eastAsia="MS Mincho" w:hAnsi="MS Mincho" w:cs="Arial"/>
                      <w:rtl/>
                    </w:rPr>
                  </w:pPr>
                </w:p>
              </w:tc>
            </w:tr>
            <w:tr w:rsidR="00D96ABF" w14:paraId="52131710" w14:textId="77777777" w:rsidTr="00BC13E7">
              <w:trPr>
                <w:trHeight w:val="425"/>
              </w:trPr>
              <w:tc>
                <w:tcPr>
                  <w:tcW w:w="2927" w:type="dxa"/>
                  <w:gridSpan w:val="2"/>
                  <w:vMerge w:val="restart"/>
                  <w:vAlign w:val="center"/>
                </w:tcPr>
                <w:p w14:paraId="74F6864E" w14:textId="77777777" w:rsidR="00D96ABF" w:rsidRDefault="00D96ABF" w:rsidP="00BC13E7">
                  <w:pPr>
                    <w:pStyle w:val="FarsiPara"/>
                    <w:bidi/>
                    <w:jc w:val="both"/>
                    <w:rPr>
                      <w:rtl/>
                    </w:rPr>
                  </w:pPr>
                  <w:r>
                    <w:rPr>
                      <w:rFonts w:hint="cs"/>
                      <w:rtl/>
                    </w:rPr>
                    <w:t>مقاومت خمشی مورد نیاز در محل اتصال تیر به ستون</w:t>
                  </w:r>
                </w:p>
              </w:tc>
              <w:tc>
                <w:tcPr>
                  <w:tcW w:w="5866" w:type="dxa"/>
                  <w:gridSpan w:val="2"/>
                  <w:vAlign w:val="center"/>
                </w:tcPr>
                <w:p w14:paraId="308B5D31"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D96ABF">
                    <w:t>)</w:t>
                  </w:r>
                </w:p>
              </w:tc>
              <w:tc>
                <w:tcPr>
                  <w:tcW w:w="418" w:type="dxa"/>
                  <w:tcMar>
                    <w:left w:w="0" w:type="dxa"/>
                    <w:right w:w="0" w:type="dxa"/>
                  </w:tcMar>
                  <w:vAlign w:val="center"/>
                </w:tcPr>
                <w:p w14:paraId="6D82E834" w14:textId="77777777" w:rsidR="00D96ABF" w:rsidRDefault="00D96ABF" w:rsidP="00BC13E7">
                  <w:pPr>
                    <w:jc w:val="center"/>
                    <w:rPr>
                      <w:rFonts w:ascii="MS Mincho" w:eastAsia="MS Mincho" w:hAnsi="MS Mincho" w:cs="Arial"/>
                      <w:rtl/>
                    </w:rPr>
                  </w:pPr>
                </w:p>
              </w:tc>
            </w:tr>
            <w:tr w:rsidR="00D96ABF" w14:paraId="5CE223D9" w14:textId="77777777" w:rsidTr="00BC13E7">
              <w:trPr>
                <w:trHeight w:val="425"/>
              </w:trPr>
              <w:tc>
                <w:tcPr>
                  <w:tcW w:w="2927" w:type="dxa"/>
                  <w:gridSpan w:val="2"/>
                  <w:vMerge/>
                  <w:vAlign w:val="center"/>
                </w:tcPr>
                <w:p w14:paraId="4168AA89" w14:textId="77777777" w:rsidR="00D96ABF" w:rsidRDefault="00D96ABF" w:rsidP="00BC13E7">
                  <w:pPr>
                    <w:jc w:val="right"/>
                    <w:rPr>
                      <w:rFonts w:ascii="MS Mincho" w:eastAsia="MS Mincho" w:hAnsi="MS Mincho" w:cs="Nazanin"/>
                      <w:sz w:val="18"/>
                      <w:szCs w:val="18"/>
                      <w:rtl/>
                    </w:rPr>
                  </w:pPr>
                </w:p>
              </w:tc>
              <w:tc>
                <w:tcPr>
                  <w:tcW w:w="5866" w:type="dxa"/>
                  <w:gridSpan w:val="2"/>
                  <w:vAlign w:val="center"/>
                </w:tcPr>
                <w:p w14:paraId="67632EEC" w14:textId="77777777" w:rsidR="00D96ABF" w:rsidRDefault="00000000" w:rsidP="00BC13E7">
                  <w:pPr>
                    <w:pStyle w:val="Numbers"/>
                    <w:rPr>
                      <w:rFonts w:ascii="MS Mincho" w:eastAsia="MS Mincho" w:hAnsi="MS Mincho" w:cs="Nazanin"/>
                    </w:rPr>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62.65</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18" w:type="dxa"/>
                  <w:tcMar>
                    <w:left w:w="0" w:type="dxa"/>
                    <w:right w:w="0" w:type="dxa"/>
                  </w:tcMar>
                  <w:vAlign w:val="center"/>
                </w:tcPr>
                <w:p w14:paraId="630BF5D0" w14:textId="77777777" w:rsidR="00D96ABF" w:rsidRDefault="00D96ABF" w:rsidP="00BC13E7">
                  <w:pPr>
                    <w:jc w:val="center"/>
                    <w:rPr>
                      <w:rFonts w:ascii="MS Mincho" w:eastAsia="MS Mincho" w:hAnsi="MS Mincho" w:cs="Arial"/>
                      <w:rtl/>
                    </w:rPr>
                  </w:pPr>
                </w:p>
              </w:tc>
            </w:tr>
          </w:tbl>
          <w:p w14:paraId="6A861C43" w14:textId="77777777" w:rsidR="00D96ABF" w:rsidRDefault="00D96ABF" w:rsidP="00BC13E7">
            <w:pPr>
              <w:rPr>
                <w:color w:val="auto"/>
              </w:rPr>
            </w:pPr>
          </w:p>
        </w:tc>
      </w:tr>
      <w:tr w:rsidR="00D96ABF" w14:paraId="519FC28C" w14:textId="77777777" w:rsidTr="00BC13E7">
        <w:trPr>
          <w:gridAfter w:val="2"/>
          <w:wAfter w:w="41" w:type="dxa"/>
          <w:cantSplit/>
          <w:trHeight w:val="689"/>
        </w:trPr>
        <w:tc>
          <w:tcPr>
            <w:tcW w:w="1209" w:type="dxa"/>
            <w:shd w:val="clear" w:color="auto" w:fill="EAF1DD" w:themeFill="accent3" w:themeFillTint="33"/>
            <w:tcMar>
              <w:top w:w="0" w:type="dxa"/>
              <w:left w:w="0" w:type="dxa"/>
              <w:bottom w:w="0" w:type="dxa"/>
              <w:right w:w="0" w:type="dxa"/>
            </w:tcMar>
          </w:tcPr>
          <w:p w14:paraId="66A3F34C" w14:textId="77777777" w:rsidR="00D96ABF" w:rsidRDefault="00D96ABF" w:rsidP="00BC13E7">
            <w:pPr>
              <w:jc w:val="center"/>
              <w:rPr>
                <w:rFonts w:ascii="Calibri" w:eastAsia="Calibri" w:hAnsi="Calibri" w:cs="Arial"/>
              </w:rPr>
            </w:pPr>
          </w:p>
        </w:tc>
        <w:tc>
          <w:tcPr>
            <w:tcW w:w="9234"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D96ABF" w14:paraId="3D775502" w14:textId="77777777" w:rsidTr="00BC13E7">
              <w:trPr>
                <w:gridBefore w:val="1"/>
                <w:wBefore w:w="6" w:type="dxa"/>
                <w:trHeight w:val="425"/>
              </w:trPr>
              <w:tc>
                <w:tcPr>
                  <w:tcW w:w="5589" w:type="dxa"/>
                  <w:gridSpan w:val="2"/>
                  <w:shd w:val="clear" w:color="auto" w:fill="DBE5F1" w:themeFill="accent1" w:themeFillTint="33"/>
                  <w:vAlign w:val="center"/>
                  <w:hideMark/>
                </w:tcPr>
                <w:p w14:paraId="3AB999CE" w14:textId="77777777" w:rsidR="00D96ABF" w:rsidRDefault="00D96ABF" w:rsidP="00BC13E7">
                  <w:pPr>
                    <w:pStyle w:val="FarsiTitleSmall"/>
                    <w:rPr>
                      <w:szCs w:val="20"/>
                    </w:rPr>
                  </w:pPr>
                  <w:r>
                    <w:rPr>
                      <w:rFonts w:hint="cs"/>
                      <w:szCs w:val="20"/>
                      <w:rtl/>
                    </w:rPr>
                    <w:t>مقاومت خمشی و برشی مورد نیاز</w:t>
                  </w:r>
                </w:p>
              </w:tc>
              <w:tc>
                <w:tcPr>
                  <w:tcW w:w="3616" w:type="dxa"/>
                  <w:gridSpan w:val="3"/>
                  <w:shd w:val="clear" w:color="auto" w:fill="DBE5F1" w:themeFill="accent1" w:themeFillTint="33"/>
                  <w:tcMar>
                    <w:top w:w="0" w:type="dxa"/>
                    <w:left w:w="0" w:type="dxa"/>
                    <w:bottom w:w="0" w:type="dxa"/>
                    <w:right w:w="0" w:type="dxa"/>
                  </w:tcMar>
                  <w:vAlign w:val="center"/>
                  <w:hideMark/>
                </w:tcPr>
                <w:p w14:paraId="7D4E3C97" w14:textId="77777777" w:rsidR="00D96ABF" w:rsidRDefault="00D96ABF" w:rsidP="00BC13E7">
                  <w:pPr>
                    <w:jc w:val="right"/>
                  </w:pPr>
                  <w:r>
                    <w:rPr>
                      <w:noProof/>
                      <w:lang w:bidi="ar-SA"/>
                    </w:rPr>
                    <w:drawing>
                      <wp:inline distT="0" distB="0" distL="0" distR="0" wp14:anchorId="560DFE04" wp14:editId="71D6B698">
                        <wp:extent cx="2162810" cy="254635"/>
                        <wp:effectExtent l="0" t="0" r="0" b="0"/>
                        <wp:docPr id="123"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D96ABF" w14:paraId="2D3CB9AA" w14:textId="77777777" w:rsidTr="00BC13E7">
              <w:trPr>
                <w:trHeight w:val="425"/>
              </w:trPr>
              <w:tc>
                <w:tcPr>
                  <w:tcW w:w="2927" w:type="dxa"/>
                  <w:gridSpan w:val="2"/>
                  <w:vAlign w:val="center"/>
                  <w:hideMark/>
                </w:tcPr>
                <w:p w14:paraId="2604F3C9" w14:textId="77777777" w:rsidR="00D96ABF" w:rsidRDefault="00D96ABF" w:rsidP="00BC13E7">
                  <w:pPr>
                    <w:pStyle w:val="FarsiPara"/>
                    <w:bidi/>
                    <w:jc w:val="both"/>
                    <w:rPr>
                      <w:rFonts w:ascii="Calibri" w:eastAsia="Times New Roman" w:hAnsi="Calibri" w:cs="Arial"/>
                    </w:rPr>
                  </w:pPr>
                  <w:r>
                    <w:rPr>
                      <w:rFonts w:hint="cs"/>
                      <w:rtl/>
                    </w:rPr>
                    <w:t>مقاومت برشی مورد نیاز</w:t>
                  </w:r>
                </w:p>
              </w:tc>
              <w:tc>
                <w:tcPr>
                  <w:tcW w:w="2939" w:type="dxa"/>
                  <w:gridSpan w:val="2"/>
                  <w:vAlign w:val="center"/>
                  <w:hideMark/>
                </w:tcPr>
                <w:p w14:paraId="2709397E"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oMath>
                  <w:r w:rsidR="00D96ABF">
                    <w:t>35.21</w:t>
                  </w:r>
                  <m:oMath>
                    <m:r>
                      <m:rPr>
                        <m:sty m:val="p"/>
                      </m:rPr>
                      <w:rPr>
                        <w:rFonts w:ascii="Cambria Math" w:hAnsi="Cambria Math"/>
                      </w:rPr>
                      <m:t xml:space="preserve"> </m:t>
                    </m:r>
                    <m:r>
                      <w:rPr>
                        <w:rFonts w:ascii="Cambria Math" w:hAnsi="Cambria Math"/>
                      </w:rPr>
                      <m:t>ton</m:t>
                    </m:r>
                  </m:oMath>
                </w:p>
              </w:tc>
              <w:tc>
                <w:tcPr>
                  <w:tcW w:w="2927" w:type="dxa"/>
                  <w:vAlign w:val="center"/>
                  <w:hideMark/>
                </w:tcPr>
                <w:p w14:paraId="27EF579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23FFF3E7" w14:textId="77777777" w:rsidR="00D96ABF" w:rsidRDefault="00D96ABF" w:rsidP="00BC13E7">
                  <w:pPr>
                    <w:jc w:val="center"/>
                    <w:rPr>
                      <w:rFonts w:ascii="MS Mincho" w:eastAsia="MS Mincho" w:hAnsi="MS Mincho" w:cs="Arial"/>
                    </w:rPr>
                  </w:pPr>
                </w:p>
              </w:tc>
            </w:tr>
            <w:tr w:rsidR="00D96ABF" w14:paraId="096140F9" w14:textId="77777777" w:rsidTr="00BC13E7">
              <w:trPr>
                <w:trHeight w:val="425"/>
              </w:trPr>
              <w:tc>
                <w:tcPr>
                  <w:tcW w:w="2927" w:type="dxa"/>
                  <w:gridSpan w:val="2"/>
                  <w:vAlign w:val="center"/>
                  <w:hideMark/>
                </w:tcPr>
                <w:p w14:paraId="0DAB72F2" w14:textId="77777777" w:rsidR="00D96ABF" w:rsidRDefault="00D96ABF" w:rsidP="00BC13E7">
                  <w:pPr>
                    <w:pStyle w:val="FarsiPara"/>
                    <w:jc w:val="right"/>
                  </w:pPr>
                  <w:r>
                    <w:rPr>
                      <w:rFonts w:hint="cs"/>
                      <w:rtl/>
                    </w:rPr>
                    <w:t>مقاومت خمشی مورد نیاز</w:t>
                  </w:r>
                </w:p>
              </w:tc>
              <w:tc>
                <w:tcPr>
                  <w:tcW w:w="2939" w:type="dxa"/>
                  <w:gridSpan w:val="2"/>
                  <w:vAlign w:val="center"/>
                  <w:hideMark/>
                </w:tcPr>
                <w:p w14:paraId="05656CA2" w14:textId="77777777" w:rsidR="00D96ABF" w:rsidRDefault="00000000" w:rsidP="00BC13E7">
                  <w:pPr>
                    <w:pStyle w:val="Numbers"/>
                  </w:p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oMath>
                  <w:r w:rsidR="00D96ABF">
                    <w:t>62.73</w:t>
                  </w:r>
                  <m:oMath>
                    <m:r>
                      <m:rPr>
                        <m:sty m:val="p"/>
                      </m:rPr>
                      <w:rPr>
                        <w:rFonts w:ascii="Cambria Math" w:hAnsi="Cambria Math"/>
                      </w:rPr>
                      <m:t xml:space="preserve"> </m:t>
                    </m:r>
                    <m:r>
                      <w:rPr>
                        <w:rFonts w:ascii="Cambria Math" w:hAnsi="Cambria Math"/>
                      </w:rPr>
                      <m:t>ton.m</m:t>
                    </m:r>
                  </m:oMath>
                </w:p>
              </w:tc>
              <w:tc>
                <w:tcPr>
                  <w:tcW w:w="2927" w:type="dxa"/>
                  <w:vAlign w:val="center"/>
                  <w:hideMark/>
                </w:tcPr>
                <w:p w14:paraId="1F05379A"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2632E3FE" w14:textId="77777777" w:rsidR="00D96ABF" w:rsidRDefault="00D96ABF" w:rsidP="00BC13E7">
                  <w:pPr>
                    <w:jc w:val="center"/>
                    <w:rPr>
                      <w:rFonts w:ascii="MS Mincho" w:eastAsia="MS Mincho" w:hAnsi="MS Mincho" w:cs="Arial"/>
                    </w:rPr>
                  </w:pPr>
                </w:p>
              </w:tc>
            </w:tr>
          </w:tbl>
          <w:p w14:paraId="73063EAF" w14:textId="77777777" w:rsidR="00D96ABF" w:rsidRDefault="00D96ABF" w:rsidP="00BC13E7">
            <w:pPr>
              <w:rPr>
                <w:color w:val="auto"/>
              </w:rPr>
            </w:pPr>
          </w:p>
        </w:tc>
      </w:tr>
      <w:tr w:rsidR="00D96ABF" w14:paraId="013EFEA1" w14:textId="77777777" w:rsidTr="00BC13E7">
        <w:trPr>
          <w:cantSplit/>
          <w:trHeight w:val="1560"/>
        </w:trPr>
        <w:tc>
          <w:tcPr>
            <w:tcW w:w="10484" w:type="dxa"/>
            <w:gridSpan w:val="7"/>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D96ABF" w14:paraId="457E5913" w14:textId="77777777" w:rsidTr="00BC13E7">
              <w:trPr>
                <w:cantSplit/>
                <w:trHeight w:val="425"/>
              </w:trPr>
              <w:tc>
                <w:tcPr>
                  <w:tcW w:w="10484" w:type="dxa"/>
                  <w:gridSpan w:val="2"/>
                  <w:vAlign w:val="center"/>
                  <w:hideMark/>
                </w:tcPr>
                <w:p w14:paraId="78F7622D" w14:textId="77777777" w:rsidR="00D96ABF" w:rsidRDefault="00D96ABF" w:rsidP="00BC13E7">
                  <w:pPr>
                    <w:pStyle w:val="FarsiTitleSmall"/>
                  </w:pPr>
                  <w:r>
                    <w:rPr>
                      <w:rFonts w:cs="Times New Roman"/>
                      <w:szCs w:val="20"/>
                      <w:rtl/>
                    </w:rPr>
                    <w:t>جوش</w:t>
                  </w:r>
                  <w:r>
                    <w:t xml:space="preserve"> </w:t>
                  </w:r>
                  <w:r>
                    <w:rPr>
                      <w:rFonts w:cs="Times New Roman"/>
                      <w:szCs w:val="20"/>
                      <w:rtl/>
                    </w:rPr>
                    <w:t>سرتاسري</w:t>
                  </w:r>
                  <w:r>
                    <w:rPr>
                      <w:rtl/>
                    </w:rPr>
                    <w:tab/>
                  </w:r>
                </w:p>
              </w:tc>
            </w:tr>
            <w:tr w:rsidR="00D96ABF" w14:paraId="72AD238D" w14:textId="77777777" w:rsidTr="00BC13E7">
              <w:trPr>
                <w:cantSplit/>
                <w:trHeight w:val="425"/>
              </w:trPr>
              <w:tc>
                <w:tcPr>
                  <w:tcW w:w="5343" w:type="dxa"/>
                  <w:shd w:val="clear" w:color="auto" w:fill="548DD4" w:themeFill="text2" w:themeFillTint="99"/>
                  <w:vAlign w:val="center"/>
                  <w:hideMark/>
                </w:tcPr>
                <w:p w14:paraId="1B2C0A24" w14:textId="77777777" w:rsidR="00D96ABF" w:rsidRDefault="00D96ABF" w:rsidP="00BC13E7">
                  <w:pPr>
                    <w:pStyle w:val="FarsiTitleSmall"/>
                    <w:rPr>
                      <w:rtl/>
                    </w:rPr>
                  </w:pPr>
                  <w:r>
                    <w:rPr>
                      <w:rFonts w:hint="cs"/>
                      <w:rtl/>
                    </w:rPr>
                    <w:t>مشخصات کلی گزارش</w:t>
                  </w:r>
                </w:p>
              </w:tc>
              <w:tc>
                <w:tcPr>
                  <w:tcW w:w="5141" w:type="dxa"/>
                  <w:shd w:val="clear" w:color="auto" w:fill="548DD4" w:themeFill="text2" w:themeFillTint="99"/>
                  <w:tcMar>
                    <w:left w:w="0" w:type="dxa"/>
                    <w:right w:w="0" w:type="dxa"/>
                  </w:tcMar>
                  <w:vAlign w:val="center"/>
                </w:tcPr>
                <w:p w14:paraId="038DD190" w14:textId="77777777" w:rsidR="00D96ABF" w:rsidRDefault="00D96ABF" w:rsidP="00BC13E7">
                  <w:pPr>
                    <w:jc w:val="right"/>
                    <w:rPr>
                      <w:rtl/>
                    </w:rPr>
                  </w:pPr>
                  <w:r>
                    <w:rPr>
                      <w:rFonts w:ascii="Times New Roman" w:eastAsia="Calibri" w:hAnsi="Times New Roman" w:cs="Times New Roman"/>
                      <w:noProof/>
                      <w:szCs w:val="20"/>
                      <w:rtl/>
                      <w:lang w:bidi="ar-SA"/>
                    </w:rPr>
                    <w:drawing>
                      <wp:inline distT="0" distB="0" distL="0" distR="0" wp14:anchorId="5527C893" wp14:editId="724683D8">
                        <wp:extent cx="2158730" cy="253968"/>
                        <wp:effectExtent l="0" t="0" r="0" b="0"/>
                        <wp:docPr id="124"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03">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7739D8CC" w14:textId="77777777" w:rsidR="00D96ABF" w:rsidRDefault="00D96ABF" w:rsidP="00BC13E7">
            <w:pPr>
              <w:pStyle w:val="FarsiPara"/>
              <w:bidi/>
              <w:rPr>
                <w:rtl/>
              </w:rPr>
            </w:pPr>
            <w:r>
              <w:rPr>
                <w:rFonts w:hint="cs"/>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Pr>
                <w:rFonts w:hint="cs"/>
                <w:rtl/>
              </w:rPr>
              <w:softHyphen/>
            </w:r>
            <w:r>
              <w:rPr>
                <w:rFonts w:hint="cs"/>
                <w:rtl/>
              </w:rPr>
              <w:softHyphen/>
            </w:r>
          </w:p>
        </w:tc>
      </w:tr>
      <w:tr w:rsidR="00D96ABF" w14:paraId="5DB774CE" w14:textId="77777777" w:rsidTr="00BC13E7">
        <w:trPr>
          <w:gridAfter w:val="1"/>
          <w:wAfter w:w="14" w:type="dxa"/>
          <w:cantSplit/>
          <w:trHeight w:val="1560"/>
        </w:trPr>
        <w:tc>
          <w:tcPr>
            <w:tcW w:w="1232" w:type="dxa"/>
            <w:gridSpan w:val="2"/>
            <w:shd w:val="clear" w:color="auto" w:fill="EAF1DD" w:themeFill="accent3" w:themeFillTint="33"/>
            <w:tcMar>
              <w:top w:w="0" w:type="dxa"/>
              <w:left w:w="0" w:type="dxa"/>
              <w:bottom w:w="0" w:type="dxa"/>
              <w:right w:w="0" w:type="dxa"/>
            </w:tcMar>
            <w:hideMark/>
          </w:tcPr>
          <w:p w14:paraId="68BB04FB" w14:textId="77777777" w:rsidR="00D96ABF" w:rsidRDefault="00D96ABF" w:rsidP="00BC13E7">
            <w:pPr>
              <w:jc w:val="center"/>
              <w:rPr>
                <w:rFonts w:cs="B Nazanin"/>
              </w:rPr>
            </w:pPr>
            <w:r>
              <w:rPr>
                <w:rFonts w:cs="B Nazanin"/>
                <w:noProof/>
                <w:szCs w:val="14"/>
                <w:lang w:bidi="ar-SA"/>
              </w:rPr>
              <mc:AlternateContent>
                <mc:Choice Requires="wps">
                  <w:drawing>
                    <wp:inline distT="0" distB="0" distL="0" distR="0" wp14:anchorId="163CEA82" wp14:editId="39FD4C94">
                      <wp:extent cx="735330" cy="370840"/>
                      <wp:effectExtent l="15240" t="9525" r="11430" b="10160"/>
                      <wp:docPr id="1622" name="Rounded Rectangle 1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084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5304C45" w14:textId="77777777" w:rsidR="00BC13E7" w:rsidRDefault="00BC13E7" w:rsidP="00D96ABF">
                                  <w:pPr>
                                    <w:pStyle w:val="DescriptionCodeStyle"/>
                                  </w:pPr>
                                  <w:r>
                                    <w:rPr>
                                      <w:rFonts w:hint="cs"/>
                                      <w:rtl/>
                                    </w:rPr>
                                    <w:t xml:space="preserve">شکل </w:t>
                                  </w:r>
                                  <w:r>
                                    <w:rPr>
                                      <w:rFonts w:hint="cs"/>
                                      <w:rtl/>
                                    </w:rPr>
                                    <w:t>10-3-7-(ت)) مبحث 10-1392</w:t>
                                  </w:r>
                                </w:p>
                                <w:p w14:paraId="58EADD2A"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63CEA82" id="Rounded Rectangle 1622" o:spid="_x0000_s1030"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" fillcolor="white [3201]" strokecolor="#f79646 [3209]" strokeweight="1pt">
                      <v:fill opacity="0"/>
                      <v:stroke dashstyle="dash"/>
                      <v:textbox inset="0,.5mm,1mm,.5mm">
                        <w:txbxContent>
                          <w:p w14:paraId="75304C45" w14:textId="77777777" w:rsidR="00BC13E7" w:rsidRDefault="00BC13E7" w:rsidP="00D96ABF">
                            <w:pPr>
                              <w:pStyle w:val="DescriptionCodeStyle"/>
                            </w:pPr>
                            <w:r>
                              <w:rPr>
                                <w:rFonts w:hint="cs"/>
                                <w:rtl/>
                              </w:rPr>
                              <w:t xml:space="preserve">شکل </w:t>
                            </w:r>
                            <w:r>
                              <w:rPr>
                                <w:rFonts w:hint="cs"/>
                                <w:rtl/>
                              </w:rPr>
                              <w:t>10-3-7-(ت)) مبحث 10-1392</w:t>
                            </w:r>
                          </w:p>
                          <w:p w14:paraId="58EADD2A" w14:textId="77777777" w:rsidR="00BC13E7" w:rsidRDefault="00BC13E7" w:rsidP="00D96ABF">
                            <w:pPr>
                              <w:rPr>
                                <w:rFonts w:cs="Nazanin"/>
                                <w:sz w:val="12"/>
                                <w:szCs w:val="12"/>
                              </w:rPr>
                            </w:pPr>
                          </w:p>
                        </w:txbxContent>
                      </v:textbox>
                      <w10:anchorlock/>
                    </v:roundrect>
                  </w:pict>
                </mc:Fallback>
              </mc:AlternateContent>
            </w:r>
          </w:p>
        </w:tc>
        <w:tc>
          <w:tcPr>
            <w:tcW w:w="9238" w:type="dxa"/>
            <w:gridSpan w:val="4"/>
            <w:tcMar>
              <w:top w:w="0" w:type="dxa"/>
              <w:left w:w="0" w:type="dxa"/>
              <w:bottom w:w="0" w:type="dxa"/>
              <w:right w:w="0" w:type="dxa"/>
            </w:tcMar>
            <w:hideMark/>
          </w:tcPr>
          <w:tbl>
            <w:tblPr>
              <w:tblStyle w:val="TableGrid"/>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D96ABF" w14:paraId="6EF2C8DC" w14:textId="77777777" w:rsidTr="00BC13E7">
              <w:trPr>
                <w:trHeight w:val="425"/>
              </w:trPr>
              <w:tc>
                <w:tcPr>
                  <w:tcW w:w="4872" w:type="dxa"/>
                  <w:gridSpan w:val="6"/>
                  <w:shd w:val="clear" w:color="auto" w:fill="C6D9F1" w:themeFill="text2" w:themeFillTint="33"/>
                  <w:vAlign w:val="center"/>
                  <w:hideMark/>
                </w:tcPr>
                <w:p w14:paraId="69BB0E9D" w14:textId="77777777" w:rsidR="00D96ABF" w:rsidRDefault="00D96ABF" w:rsidP="00BC13E7">
                  <w:pPr>
                    <w:pStyle w:val="FarsiTitleSmall"/>
                    <w:bidi w:val="0"/>
                    <w:jc w:val="right"/>
                  </w:pPr>
                  <w:r>
                    <w:rPr>
                      <w:rFonts w:hint="cs"/>
                      <w:rtl/>
                    </w:rPr>
                    <w:t>کنترل مقطع کاهش یافته</w:t>
                  </w:r>
                </w:p>
              </w:tc>
              <w:tc>
                <w:tcPr>
                  <w:tcW w:w="4603" w:type="dxa"/>
                  <w:gridSpan w:val="3"/>
                  <w:shd w:val="clear" w:color="auto" w:fill="C6D9F1" w:themeFill="text2" w:themeFillTint="33"/>
                  <w:tcMar>
                    <w:top w:w="0" w:type="dxa"/>
                    <w:left w:w="0" w:type="dxa"/>
                    <w:bottom w:w="0" w:type="dxa"/>
                    <w:right w:w="0" w:type="dxa"/>
                  </w:tcMar>
                  <w:vAlign w:val="center"/>
                  <w:hideMark/>
                </w:tcPr>
                <w:p w14:paraId="482C84E3" w14:textId="77777777" w:rsidR="00D96ABF" w:rsidRDefault="00D96ABF" w:rsidP="00BC13E7">
                  <w:pPr>
                    <w:tabs>
                      <w:tab w:val="left" w:pos="1547"/>
                    </w:tabs>
                    <w:bidi w:val="0"/>
                    <w:rPr>
                      <w:rFonts w:ascii="Times New Roman" w:eastAsia="Calibri" w:hAnsi="Times New Roman" w:cs="Times New Roman"/>
                      <w:i/>
                      <w:iCs/>
                      <w:noProof/>
                    </w:rPr>
                  </w:pPr>
                  <w:r>
                    <w:rPr>
                      <w:rFonts w:ascii="Times New Roman" w:eastAsia="Calibri" w:hAnsi="Times New Roman" w:cs="Times New Roman"/>
                      <w:noProof/>
                      <w:szCs w:val="20"/>
                      <w:lang w:bidi="ar-SA"/>
                    </w:rPr>
                    <w:drawing>
                      <wp:inline distT="0" distB="0" distL="0" distR="0" wp14:anchorId="456F8AF4" wp14:editId="63328D87">
                        <wp:extent cx="2165350" cy="255905"/>
                        <wp:effectExtent l="0" t="0" r="0" b="0"/>
                        <wp:docPr id="125"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D96ABF" w14:paraId="6FFDFFDB" w14:textId="77777777" w:rsidTr="00BC13E7">
              <w:trPr>
                <w:trHeight w:val="425"/>
              </w:trPr>
              <w:tc>
                <w:tcPr>
                  <w:tcW w:w="2514" w:type="dxa"/>
                  <w:gridSpan w:val="3"/>
                  <w:vAlign w:val="center"/>
                  <w:hideMark/>
                </w:tcPr>
                <w:p w14:paraId="73109C4D" w14:textId="77777777" w:rsidR="00D96ABF" w:rsidRDefault="00D96ABF" w:rsidP="00BC13E7">
                  <w:pPr>
                    <w:pStyle w:val="FarsiPara"/>
                    <w:bidi/>
                  </w:pPr>
                  <w:r>
                    <w:rPr>
                      <w:rFonts w:hint="cs"/>
                      <w:rtl/>
                    </w:rPr>
                    <w:t xml:space="preserve">چک مقطع کاهش یافته </w:t>
                  </w:r>
                  <w:r>
                    <w:t>a</w:t>
                  </w:r>
                </w:p>
              </w:tc>
              <w:tc>
                <w:tcPr>
                  <w:tcW w:w="373" w:type="dxa"/>
                  <w:vAlign w:val="center"/>
                </w:tcPr>
                <w:p w14:paraId="5F4923E4" w14:textId="77777777" w:rsidR="00D96ABF" w:rsidRDefault="00D96ABF" w:rsidP="00BC13E7">
                  <w:pPr>
                    <w:pStyle w:val="FarsiPara"/>
                  </w:pPr>
                </w:p>
              </w:tc>
              <w:tc>
                <w:tcPr>
                  <w:tcW w:w="1560" w:type="dxa"/>
                  <w:vAlign w:val="center"/>
                </w:tcPr>
                <w:p w14:paraId="13F2CDA7" w14:textId="77777777" w:rsidR="00D96ABF" w:rsidRDefault="00D96ABF" w:rsidP="00BC13E7">
                  <w:pPr>
                    <w:pStyle w:val="FarsiPara"/>
                    <w:rPr>
                      <w:rFonts w:eastAsia="Calibri"/>
                    </w:rPr>
                  </w:pPr>
                </w:p>
              </w:tc>
              <w:tc>
                <w:tcPr>
                  <w:tcW w:w="425" w:type="dxa"/>
                  <w:vAlign w:val="center"/>
                </w:tcPr>
                <w:p w14:paraId="64C841C1" w14:textId="77777777" w:rsidR="00D96ABF" w:rsidRDefault="00D96ABF" w:rsidP="00BC13E7">
                  <w:pPr>
                    <w:pStyle w:val="FarsiPara"/>
                  </w:pPr>
                </w:p>
              </w:tc>
              <w:tc>
                <w:tcPr>
                  <w:tcW w:w="1418" w:type="dxa"/>
                  <w:vAlign w:val="center"/>
                </w:tcPr>
                <w:p w14:paraId="718F6AE4" w14:textId="77777777" w:rsidR="00D96ABF" w:rsidRDefault="00D96ABF" w:rsidP="00BC13E7">
                  <w:pPr>
                    <w:pStyle w:val="FarsiPara"/>
                    <w:rPr>
                      <w:rFonts w:eastAsia="Calibri"/>
                    </w:rPr>
                  </w:pPr>
                </w:p>
              </w:tc>
              <w:tc>
                <w:tcPr>
                  <w:tcW w:w="2473" w:type="dxa"/>
                  <w:vAlign w:val="center"/>
                </w:tcPr>
                <w:p w14:paraId="2604AE9B" w14:textId="77777777" w:rsidR="00D96ABF" w:rsidRDefault="00D96ABF" w:rsidP="00BC13E7">
                  <w:pPr>
                    <w:pStyle w:val="FarsiPara"/>
                  </w:pPr>
                </w:p>
              </w:tc>
              <w:tc>
                <w:tcPr>
                  <w:tcW w:w="712" w:type="dxa"/>
                  <w:tcMar>
                    <w:top w:w="0" w:type="dxa"/>
                    <w:left w:w="0" w:type="dxa"/>
                    <w:bottom w:w="0" w:type="dxa"/>
                    <w:right w:w="0" w:type="dxa"/>
                  </w:tcMar>
                  <w:vAlign w:val="center"/>
                </w:tcPr>
                <w:p w14:paraId="1CAB3ADD" w14:textId="77777777" w:rsidR="00D96ABF" w:rsidRDefault="00D96ABF" w:rsidP="00BC13E7">
                  <w:pPr>
                    <w:pStyle w:val="FarsiPara"/>
                    <w:jc w:val="right"/>
                    <w:rPr>
                      <w:rFonts w:eastAsia="Calibri" w:cs="Times New Roman"/>
                      <w:i/>
                      <w:iCs/>
                      <w:noProof/>
                    </w:rPr>
                  </w:pPr>
                </w:p>
              </w:tc>
            </w:tr>
            <w:tr w:rsidR="00D96ABF" w14:paraId="367882FF" w14:textId="77777777" w:rsidTr="00BC13E7">
              <w:trPr>
                <w:trHeight w:val="425"/>
              </w:trPr>
              <w:tc>
                <w:tcPr>
                  <w:tcW w:w="359" w:type="dxa"/>
                  <w:vAlign w:val="center"/>
                </w:tcPr>
                <w:p w14:paraId="7E4D7103" w14:textId="77777777" w:rsidR="00D96ABF" w:rsidRDefault="00D96ABF" w:rsidP="00BC13E7">
                  <w:pPr>
                    <w:tabs>
                      <w:tab w:val="left" w:pos="1547"/>
                    </w:tabs>
                    <w:rPr>
                      <w:rFonts w:cs="B Nazanin"/>
                    </w:rPr>
                  </w:pPr>
                </w:p>
              </w:tc>
              <w:tc>
                <w:tcPr>
                  <w:tcW w:w="596" w:type="dxa"/>
                  <w:vAlign w:val="center"/>
                  <w:hideMark/>
                </w:tcPr>
                <w:p w14:paraId="7BF5750D"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256C5A8C" wp14:editId="48DA72EB">
                        <wp:extent cx="219710" cy="219710"/>
                        <wp:effectExtent l="0" t="0" r="0" b="0"/>
                        <wp:docPr id="126"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12986265" w14:textId="77777777" w:rsidR="00D96ABF" w:rsidRDefault="00D96ABF" w:rsidP="00BC13E7">
                  <w:pPr>
                    <w:pStyle w:val="Numbers"/>
                    <w:rPr>
                      <w:rFonts w:eastAsia="Calibri"/>
                    </w:rPr>
                  </w:pPr>
                  <w:r>
                    <w:rPr>
                      <w:rFonts w:eastAsia="Calibri"/>
                    </w:rPr>
                    <w:t>150.00</w:t>
                  </w:r>
                  <m:oMath>
                    <m:r>
                      <w:rPr>
                        <w:rFonts w:ascii="Cambria Math" w:eastAsia="Calibri" w:hAnsi="Cambria Math"/>
                      </w:rPr>
                      <m:t xml:space="preserve"> mm</m:t>
                    </m:r>
                  </m:oMath>
                </w:p>
              </w:tc>
              <w:tc>
                <w:tcPr>
                  <w:tcW w:w="373" w:type="dxa"/>
                  <w:vAlign w:val="center"/>
                  <w:hideMark/>
                </w:tcPr>
                <w:p w14:paraId="7B037B1A"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4F96A069" w14:textId="77777777" w:rsidR="00D96ABF" w:rsidRDefault="00D96ABF" w:rsidP="00BC13E7">
                  <w:pPr>
                    <w:pStyle w:val="Numbers"/>
                    <w:rPr>
                      <w:rFonts w:eastAsia="Calibri"/>
                    </w:rPr>
                  </w:pPr>
                  <w:r>
                    <w:rPr>
                      <w:rFonts w:eastAsia="Calibri"/>
                    </w:rPr>
                    <w:t>110.00</w:t>
                  </w:r>
                  <m:oMath>
                    <m:r>
                      <w:rPr>
                        <w:rFonts w:ascii="Cambria Math" w:eastAsia="Calibri" w:hAnsi="Cambria Math"/>
                      </w:rPr>
                      <m:t xml:space="preserve"> mm</m:t>
                    </m:r>
                  </m:oMath>
                </w:p>
              </w:tc>
              <w:tc>
                <w:tcPr>
                  <w:tcW w:w="425" w:type="dxa"/>
                  <w:vAlign w:val="center"/>
                  <w:hideMark/>
                </w:tcPr>
                <w:p w14:paraId="6094C1AC"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45D6C20B" w14:textId="77777777" w:rsidR="00D96ABF" w:rsidRDefault="00D96ABF" w:rsidP="00BC13E7">
                  <w:pPr>
                    <w:pStyle w:val="Numbers"/>
                    <w:rPr>
                      <w:rFonts w:eastAsia="Calibri"/>
                    </w:rPr>
                  </w:pPr>
                  <w:r>
                    <w:rPr>
                      <w:rFonts w:eastAsia="Calibri"/>
                    </w:rPr>
                    <w:t>100.00</w:t>
                  </w:r>
                  <m:oMath>
                    <m:r>
                      <w:rPr>
                        <w:rFonts w:ascii="Cambria Math" w:eastAsia="Calibri" w:hAnsi="Cambria Math"/>
                      </w:rPr>
                      <m:t xml:space="preserve"> mm</m:t>
                    </m:r>
                  </m:oMath>
                </w:p>
              </w:tc>
              <w:tc>
                <w:tcPr>
                  <w:tcW w:w="2473" w:type="dxa"/>
                  <w:vAlign w:val="center"/>
                  <w:hideMark/>
                </w:tcPr>
                <w:p w14:paraId="5ADF02AD" w14:textId="77777777" w:rsidR="00D96ABF" w:rsidRDefault="00D96ABF" w:rsidP="00BC13E7">
                  <w:pPr>
                    <w:pStyle w:val="Numbers"/>
                  </w:pPr>
                  <m:oMathPara>
                    <m:oMathParaPr>
                      <m:jc m:val="left"/>
                    </m:oMathParaPr>
                    <m:oMath>
                      <m:r>
                        <m:rPr>
                          <m:sty m:val="p"/>
                        </m:rPr>
                        <w:rPr>
                          <w:rFonts w:ascii="Cambria Math" w:hAnsi="Cambria Math"/>
                        </w:rPr>
                        <m:t>0.5</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m:t>
                      </m:r>
                      <m:r>
                        <w:rPr>
                          <w:rFonts w:ascii="Cambria Math" w:hAnsi="Cambria Math"/>
                        </w:rPr>
                        <m:t>a</m:t>
                      </m:r>
                      <m:r>
                        <m:rPr>
                          <m:sty m:val="p"/>
                        </m:rPr>
                        <w:rPr>
                          <w:rFonts w:ascii="Cambria Math" w:hAnsi="Cambria Math"/>
                        </w:rPr>
                        <m:t>≤0.75</m:t>
                      </m:r>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712" w:type="dxa"/>
                  <w:tcMar>
                    <w:top w:w="0" w:type="dxa"/>
                    <w:left w:w="0" w:type="dxa"/>
                    <w:bottom w:w="0" w:type="dxa"/>
                    <w:right w:w="0" w:type="dxa"/>
                  </w:tcMar>
                  <w:vAlign w:val="center"/>
                  <w:hideMark/>
                </w:tcPr>
                <w:p w14:paraId="38768928" w14:textId="77777777" w:rsidR="00D96ABF" w:rsidRDefault="00D96ABF" w:rsidP="00BC13E7">
                  <w:pPr>
                    <w:tabs>
                      <w:tab w:val="left" w:pos="1547"/>
                    </w:tabs>
                    <w:bidi w:val="0"/>
                    <w:jc w:val="right"/>
                    <w:rPr>
                      <w:rFonts w:ascii="Times New Roman" w:eastAsia="Calibri" w:hAnsi="Times New Roman" w:cs="Times New Roman"/>
                      <w:i/>
                      <w:iCs/>
                      <w:noProof/>
                    </w:rPr>
                  </w:pPr>
                  <w:r>
                    <w:rPr>
                      <w:rFonts w:ascii="Times New Roman" w:eastAsia="Calibri" w:hAnsi="Times New Roman" w:cs="Times New Roman"/>
                      <w:i/>
                      <w:iCs/>
                      <w:noProof/>
                      <w:lang w:bidi="ar-SA"/>
                    </w:rPr>
                    <w:drawing>
                      <wp:inline distT="0" distB="0" distL="0" distR="0" wp14:anchorId="7F7774D6" wp14:editId="24CA4349">
                        <wp:extent cx="219710" cy="219710"/>
                        <wp:effectExtent l="0" t="0" r="0" b="0"/>
                        <wp:docPr id="127"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D96ABF" w14:paraId="3B57A244" w14:textId="77777777" w:rsidTr="00BC13E7">
              <w:trPr>
                <w:trHeight w:val="425"/>
              </w:trPr>
              <w:tc>
                <w:tcPr>
                  <w:tcW w:w="2887" w:type="dxa"/>
                  <w:gridSpan w:val="4"/>
                  <w:vAlign w:val="center"/>
                  <w:hideMark/>
                </w:tcPr>
                <w:p w14:paraId="484644B5" w14:textId="77777777" w:rsidR="00D96ABF" w:rsidRDefault="00D96ABF" w:rsidP="00BC13E7">
                  <w:pPr>
                    <w:pStyle w:val="FarsiPara"/>
                    <w:bidi/>
                    <w:rPr>
                      <w:rtl/>
                    </w:rPr>
                  </w:pPr>
                  <w:r>
                    <w:rPr>
                      <w:rFonts w:hint="cs"/>
                      <w:rtl/>
                    </w:rPr>
                    <w:t xml:space="preserve">چک مقطع کاهش یافته </w:t>
                  </w:r>
                  <w:r>
                    <w:t>b</w:t>
                  </w:r>
                </w:p>
              </w:tc>
              <w:tc>
                <w:tcPr>
                  <w:tcW w:w="1560" w:type="dxa"/>
                  <w:vAlign w:val="center"/>
                </w:tcPr>
                <w:p w14:paraId="4AC6A5F3" w14:textId="77777777" w:rsidR="00D96ABF" w:rsidRDefault="00D96ABF" w:rsidP="00BC13E7">
                  <w:pPr>
                    <w:pStyle w:val="FarsiPara"/>
                    <w:rPr>
                      <w:rFonts w:eastAsia="Calibri"/>
                    </w:rPr>
                  </w:pPr>
                </w:p>
              </w:tc>
              <w:tc>
                <w:tcPr>
                  <w:tcW w:w="425" w:type="dxa"/>
                  <w:vAlign w:val="center"/>
                </w:tcPr>
                <w:p w14:paraId="41D93F15" w14:textId="77777777" w:rsidR="00D96ABF" w:rsidRDefault="00D96ABF" w:rsidP="00BC13E7">
                  <w:pPr>
                    <w:pStyle w:val="FarsiPara"/>
                  </w:pPr>
                </w:p>
              </w:tc>
              <w:tc>
                <w:tcPr>
                  <w:tcW w:w="1418" w:type="dxa"/>
                  <w:vAlign w:val="center"/>
                </w:tcPr>
                <w:p w14:paraId="4655E05F" w14:textId="77777777" w:rsidR="00D96ABF" w:rsidRDefault="00D96ABF" w:rsidP="00BC13E7">
                  <w:pPr>
                    <w:pStyle w:val="FarsiPara"/>
                    <w:rPr>
                      <w:rFonts w:eastAsia="Calibri"/>
                    </w:rPr>
                  </w:pPr>
                </w:p>
              </w:tc>
              <w:tc>
                <w:tcPr>
                  <w:tcW w:w="2473" w:type="dxa"/>
                  <w:vAlign w:val="center"/>
                </w:tcPr>
                <w:p w14:paraId="678D6AE2" w14:textId="77777777" w:rsidR="00D96ABF" w:rsidRDefault="00D96ABF" w:rsidP="00BC13E7">
                  <w:pPr>
                    <w:pStyle w:val="Numbers"/>
                  </w:pPr>
                </w:p>
              </w:tc>
              <w:tc>
                <w:tcPr>
                  <w:tcW w:w="712" w:type="dxa"/>
                  <w:tcMar>
                    <w:top w:w="0" w:type="dxa"/>
                    <w:left w:w="0" w:type="dxa"/>
                    <w:bottom w:w="0" w:type="dxa"/>
                    <w:right w:w="0" w:type="dxa"/>
                  </w:tcMar>
                  <w:vAlign w:val="center"/>
                </w:tcPr>
                <w:p w14:paraId="374A6028" w14:textId="77777777" w:rsidR="00D96ABF" w:rsidRDefault="00D96ABF" w:rsidP="00BC13E7">
                  <w:pPr>
                    <w:pStyle w:val="FarsiPara"/>
                    <w:jc w:val="right"/>
                    <w:rPr>
                      <w:rFonts w:eastAsia="Calibri" w:cs="Times New Roman"/>
                      <w:i/>
                      <w:noProof/>
                    </w:rPr>
                  </w:pPr>
                </w:p>
              </w:tc>
            </w:tr>
            <w:tr w:rsidR="00D96ABF" w14:paraId="2CDC85FE" w14:textId="77777777" w:rsidTr="00BC13E7">
              <w:trPr>
                <w:trHeight w:val="425"/>
              </w:trPr>
              <w:tc>
                <w:tcPr>
                  <w:tcW w:w="359" w:type="dxa"/>
                  <w:vAlign w:val="center"/>
                </w:tcPr>
                <w:p w14:paraId="2BF8EC56" w14:textId="77777777" w:rsidR="00D96ABF" w:rsidRDefault="00D96ABF" w:rsidP="00BC13E7">
                  <w:pPr>
                    <w:tabs>
                      <w:tab w:val="left" w:pos="1547"/>
                    </w:tabs>
                    <w:rPr>
                      <w:rFonts w:cs="B Nazanin"/>
                    </w:rPr>
                  </w:pPr>
                </w:p>
              </w:tc>
              <w:tc>
                <w:tcPr>
                  <w:tcW w:w="596" w:type="dxa"/>
                  <w:vAlign w:val="center"/>
                  <w:hideMark/>
                </w:tcPr>
                <w:p w14:paraId="078F6CB9"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7E83FFA3" wp14:editId="28F3124B">
                        <wp:extent cx="219710" cy="219710"/>
                        <wp:effectExtent l="0" t="0" r="0" b="0"/>
                        <wp:docPr id="960"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244AA1A4" w14:textId="77777777" w:rsidR="00D96ABF" w:rsidRPr="0013352D" w:rsidRDefault="00D96ABF" w:rsidP="00BC13E7">
                  <w:pPr>
                    <w:pStyle w:val="Numbers"/>
                  </w:pPr>
                  <w:r w:rsidRPr="0013352D">
                    <w:t>297.50</w:t>
                  </w:r>
                  <m:oMath>
                    <m:r>
                      <w:rPr>
                        <w:rFonts w:ascii="Cambria Math" w:hAnsi="Cambria Math"/>
                      </w:rPr>
                      <m:t xml:space="preserve"> </m:t>
                    </m:r>
                    <m:r>
                      <w:rPr>
                        <w:rFonts w:ascii="Cambria Math" w:eastAsia="Calibri" w:hAnsi="Cambria Math"/>
                      </w:rPr>
                      <m:t>mm</m:t>
                    </m:r>
                  </m:oMath>
                </w:p>
              </w:tc>
              <w:tc>
                <w:tcPr>
                  <w:tcW w:w="373" w:type="dxa"/>
                  <w:vAlign w:val="center"/>
                  <w:hideMark/>
                </w:tcPr>
                <w:p w14:paraId="5E27DF67"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3AB24F8E" w14:textId="77777777" w:rsidR="00D96ABF" w:rsidRDefault="00D96ABF" w:rsidP="00BC13E7">
                  <w:pPr>
                    <w:pStyle w:val="Numbers"/>
                    <w:rPr>
                      <w:rFonts w:eastAsia="Calibri"/>
                    </w:rPr>
                  </w:pPr>
                  <w:r>
                    <w:rPr>
                      <w:rFonts w:eastAsia="Calibri"/>
                    </w:rPr>
                    <w:t>240.00</w:t>
                  </w:r>
                  <m:oMath>
                    <m:r>
                      <w:rPr>
                        <w:rFonts w:ascii="Cambria Math" w:eastAsia="Calibri" w:hAnsi="Cambria Math"/>
                      </w:rPr>
                      <m:t xml:space="preserve"> mm</m:t>
                    </m:r>
                  </m:oMath>
                </w:p>
              </w:tc>
              <w:tc>
                <w:tcPr>
                  <w:tcW w:w="425" w:type="dxa"/>
                  <w:vAlign w:val="center"/>
                  <w:hideMark/>
                </w:tcPr>
                <w:p w14:paraId="65A2CBF5"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317759E2" w14:textId="77777777" w:rsidR="00D96ABF" w:rsidRDefault="00D96ABF" w:rsidP="00BC13E7">
                  <w:pPr>
                    <w:pStyle w:val="Numbers"/>
                    <w:rPr>
                      <w:rFonts w:eastAsia="Calibri"/>
                    </w:rPr>
                  </w:pPr>
                  <w:r>
                    <w:rPr>
                      <w:rFonts w:eastAsia="Calibri"/>
                    </w:rPr>
                    <w:t>227.50</w:t>
                  </w:r>
                  <m:oMath>
                    <m:r>
                      <w:rPr>
                        <w:rFonts w:ascii="Cambria Math" w:eastAsia="Calibri" w:hAnsi="Cambria Math"/>
                      </w:rPr>
                      <m:t xml:space="preserve"> mm</m:t>
                    </m:r>
                  </m:oMath>
                </w:p>
              </w:tc>
              <w:tc>
                <w:tcPr>
                  <w:tcW w:w="2473" w:type="dxa"/>
                  <w:vAlign w:val="center"/>
                  <w:hideMark/>
                </w:tcPr>
                <w:p w14:paraId="4AC011D0" w14:textId="77777777" w:rsidR="00D96ABF" w:rsidRDefault="00D96ABF" w:rsidP="00BC13E7">
                  <w:pPr>
                    <w:pStyle w:val="Numbers"/>
                  </w:pPr>
                  <m:oMathPara>
                    <m:oMathParaPr>
                      <m:jc m:val="left"/>
                    </m:oMathParaPr>
                    <m:oMath>
                      <m:r>
                        <m:rPr>
                          <m:sty m:val="p"/>
                        </m:rPr>
                        <w:rPr>
                          <w:rFonts w:ascii="Cambria Math" w:hAnsi="Cambria Math"/>
                        </w:rPr>
                        <m:t>0.65</m:t>
                      </m:r>
                      <m:r>
                        <w:rPr>
                          <w:rFonts w:ascii="Cambria Math" w:hAnsi="Cambria Math"/>
                        </w:rPr>
                        <m:t>d</m:t>
                      </m:r>
                      <m:r>
                        <m:rPr>
                          <m:sty m:val="p"/>
                        </m:rPr>
                        <w:rPr>
                          <w:rFonts w:ascii="Cambria Math" w:hAnsi="Cambria Math"/>
                        </w:rPr>
                        <m:t>≤</m:t>
                      </m:r>
                      <m:r>
                        <w:rPr>
                          <w:rFonts w:ascii="Cambria Math" w:hAnsi="Cambria Math"/>
                        </w:rPr>
                        <m:t>b</m:t>
                      </m:r>
                      <m:r>
                        <m:rPr>
                          <m:sty m:val="p"/>
                        </m:rPr>
                        <w:rPr>
                          <w:rFonts w:ascii="Cambria Math" w:hAnsi="Cambria Math"/>
                        </w:rPr>
                        <m:t>≤0.85</m:t>
                      </m:r>
                      <m:r>
                        <w:rPr>
                          <w:rFonts w:ascii="Cambria Math" w:hAnsi="Cambria Math"/>
                        </w:rPr>
                        <m:t>d</m:t>
                      </m:r>
                    </m:oMath>
                  </m:oMathPara>
                </w:p>
              </w:tc>
              <w:tc>
                <w:tcPr>
                  <w:tcW w:w="712" w:type="dxa"/>
                  <w:tcMar>
                    <w:top w:w="0" w:type="dxa"/>
                    <w:left w:w="0" w:type="dxa"/>
                    <w:bottom w:w="0" w:type="dxa"/>
                    <w:right w:w="0" w:type="dxa"/>
                  </w:tcMar>
                  <w:vAlign w:val="center"/>
                  <w:hideMark/>
                </w:tcPr>
                <w:p w14:paraId="457822D1" w14:textId="77777777" w:rsidR="00D96ABF" w:rsidRDefault="00D96ABF" w:rsidP="00BC13E7">
                  <w:pPr>
                    <w:tabs>
                      <w:tab w:val="left" w:pos="1547"/>
                    </w:tabs>
                    <w:bidi w:val="0"/>
                    <w:jc w:val="right"/>
                    <w:rPr>
                      <w:rFonts w:ascii="Times New Roman" w:eastAsia="Calibri" w:hAnsi="Times New Roman" w:cs="Times New Roman"/>
                      <w:i/>
                      <w:noProof/>
                    </w:rPr>
                  </w:pPr>
                  <w:r>
                    <w:rPr>
                      <w:rFonts w:ascii="Times New Roman" w:eastAsia="Calibri" w:hAnsi="Times New Roman" w:cs="Times New Roman"/>
                      <w:i/>
                      <w:noProof/>
                      <w:lang w:bidi="ar-SA"/>
                    </w:rPr>
                    <w:drawing>
                      <wp:inline distT="0" distB="0" distL="0" distR="0" wp14:anchorId="10118750" wp14:editId="0B80C728">
                        <wp:extent cx="219710" cy="219710"/>
                        <wp:effectExtent l="0" t="0" r="0" b="0"/>
                        <wp:docPr id="961"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D96ABF" w14:paraId="190A7D0A" w14:textId="77777777" w:rsidTr="00BC13E7">
              <w:trPr>
                <w:trHeight w:val="425"/>
              </w:trPr>
              <w:tc>
                <w:tcPr>
                  <w:tcW w:w="2887" w:type="dxa"/>
                  <w:gridSpan w:val="4"/>
                  <w:vAlign w:val="center"/>
                  <w:hideMark/>
                </w:tcPr>
                <w:p w14:paraId="230D217D" w14:textId="77777777" w:rsidR="00D96ABF" w:rsidRDefault="00D96ABF" w:rsidP="00BC13E7">
                  <w:pPr>
                    <w:pStyle w:val="FarsiPara"/>
                    <w:bidi/>
                  </w:pPr>
                  <w:r>
                    <w:rPr>
                      <w:rFonts w:hint="cs"/>
                      <w:rtl/>
                    </w:rPr>
                    <w:t xml:space="preserve">چک مقطع کاهش یافته </w:t>
                  </w:r>
                  <w:r>
                    <w:t>c</w:t>
                  </w:r>
                </w:p>
              </w:tc>
              <w:tc>
                <w:tcPr>
                  <w:tcW w:w="1560" w:type="dxa"/>
                  <w:vAlign w:val="center"/>
                </w:tcPr>
                <w:p w14:paraId="49CA8570" w14:textId="77777777" w:rsidR="00D96ABF" w:rsidRDefault="00D96ABF" w:rsidP="00BC13E7">
                  <w:pPr>
                    <w:pStyle w:val="Numbers"/>
                    <w:rPr>
                      <w:rFonts w:eastAsia="Calibri"/>
                    </w:rPr>
                  </w:pPr>
                </w:p>
              </w:tc>
              <w:tc>
                <w:tcPr>
                  <w:tcW w:w="425" w:type="dxa"/>
                  <w:vAlign w:val="center"/>
                </w:tcPr>
                <w:p w14:paraId="796DE909" w14:textId="77777777" w:rsidR="00D96ABF" w:rsidRDefault="00D96ABF" w:rsidP="00BC13E7">
                  <w:pPr>
                    <w:pStyle w:val="Numbers"/>
                  </w:pPr>
                </w:p>
              </w:tc>
              <w:tc>
                <w:tcPr>
                  <w:tcW w:w="1418" w:type="dxa"/>
                  <w:vAlign w:val="center"/>
                </w:tcPr>
                <w:p w14:paraId="0891E5D3" w14:textId="77777777" w:rsidR="00D96ABF" w:rsidRDefault="00D96ABF" w:rsidP="00BC13E7">
                  <w:pPr>
                    <w:pStyle w:val="Numbers"/>
                    <w:rPr>
                      <w:rFonts w:eastAsia="Calibri"/>
                    </w:rPr>
                  </w:pPr>
                </w:p>
              </w:tc>
              <w:tc>
                <w:tcPr>
                  <w:tcW w:w="2473" w:type="dxa"/>
                  <w:vAlign w:val="center"/>
                </w:tcPr>
                <w:p w14:paraId="602A8453" w14:textId="77777777" w:rsidR="00D96ABF" w:rsidRDefault="00D96ABF" w:rsidP="00BC13E7">
                  <w:pPr>
                    <w:pStyle w:val="Numbers"/>
                    <w:bidi/>
                  </w:pPr>
                </w:p>
              </w:tc>
              <w:tc>
                <w:tcPr>
                  <w:tcW w:w="712" w:type="dxa"/>
                  <w:tcMar>
                    <w:top w:w="0" w:type="dxa"/>
                    <w:left w:w="0" w:type="dxa"/>
                    <w:bottom w:w="0" w:type="dxa"/>
                    <w:right w:w="0" w:type="dxa"/>
                  </w:tcMar>
                  <w:vAlign w:val="center"/>
                </w:tcPr>
                <w:p w14:paraId="5A235897" w14:textId="77777777" w:rsidR="00D96ABF" w:rsidRDefault="00D96ABF" w:rsidP="00BC13E7">
                  <w:pPr>
                    <w:tabs>
                      <w:tab w:val="left" w:pos="1547"/>
                    </w:tabs>
                    <w:bidi w:val="0"/>
                    <w:jc w:val="right"/>
                    <w:rPr>
                      <w:rFonts w:ascii="Times New Roman" w:eastAsia="Calibri" w:hAnsi="Times New Roman" w:cs="Times New Roman"/>
                      <w:iCs/>
                      <w:noProof/>
                    </w:rPr>
                  </w:pPr>
                </w:p>
              </w:tc>
            </w:tr>
            <w:tr w:rsidR="00D96ABF" w14:paraId="062C2691" w14:textId="77777777" w:rsidTr="00BC13E7">
              <w:trPr>
                <w:trHeight w:val="425"/>
              </w:trPr>
              <w:tc>
                <w:tcPr>
                  <w:tcW w:w="359" w:type="dxa"/>
                  <w:vAlign w:val="center"/>
                </w:tcPr>
                <w:p w14:paraId="426B967D" w14:textId="77777777" w:rsidR="00D96ABF" w:rsidRDefault="00D96ABF" w:rsidP="00BC13E7">
                  <w:pPr>
                    <w:tabs>
                      <w:tab w:val="left" w:pos="1547"/>
                    </w:tabs>
                    <w:rPr>
                      <w:rFonts w:cs="B Nazanin"/>
                    </w:rPr>
                  </w:pPr>
                </w:p>
              </w:tc>
              <w:tc>
                <w:tcPr>
                  <w:tcW w:w="596" w:type="dxa"/>
                  <w:vAlign w:val="center"/>
                  <w:hideMark/>
                </w:tcPr>
                <w:p w14:paraId="3479198B"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6664FAC2" wp14:editId="4AF4CB47">
                        <wp:extent cx="219710" cy="219710"/>
                        <wp:effectExtent l="0" t="0" r="0" b="0"/>
                        <wp:docPr id="962"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24D5C50F" w14:textId="77777777" w:rsidR="00D96ABF" w:rsidRPr="0013352D" w:rsidRDefault="00D96ABF" w:rsidP="00BC13E7">
                  <w:pPr>
                    <w:pStyle w:val="Numbers"/>
                  </w:pPr>
                  <w:r w:rsidRPr="0013352D">
                    <w:t>50.00</w:t>
                  </w:r>
                  <m:oMath>
                    <m:r>
                      <w:rPr>
                        <w:rFonts w:ascii="Cambria Math" w:hAnsi="Cambria Math"/>
                      </w:rPr>
                      <m:t xml:space="preserve"> </m:t>
                    </m:r>
                    <m:r>
                      <w:rPr>
                        <w:rFonts w:ascii="Cambria Math" w:eastAsia="Calibri" w:hAnsi="Cambria Math"/>
                      </w:rPr>
                      <m:t>mm</m:t>
                    </m:r>
                  </m:oMath>
                </w:p>
              </w:tc>
              <w:tc>
                <w:tcPr>
                  <w:tcW w:w="373" w:type="dxa"/>
                  <w:vAlign w:val="center"/>
                  <w:hideMark/>
                </w:tcPr>
                <w:p w14:paraId="37F5A8F1"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665EECE1" w14:textId="77777777" w:rsidR="00D96ABF" w:rsidRDefault="00D96ABF" w:rsidP="00BC13E7">
                  <w:pPr>
                    <w:pStyle w:val="Numbers"/>
                    <w:rPr>
                      <w:rFonts w:eastAsia="Calibri"/>
                    </w:rPr>
                  </w:pPr>
                  <w:r>
                    <w:rPr>
                      <w:rFonts w:eastAsia="Calibri"/>
                    </w:rPr>
                    <w:t>25.00</w:t>
                  </w:r>
                  <m:oMath>
                    <m:r>
                      <w:rPr>
                        <w:rFonts w:ascii="Cambria Math" w:eastAsia="Calibri" w:hAnsi="Cambria Math"/>
                      </w:rPr>
                      <m:t xml:space="preserve"> mm</m:t>
                    </m:r>
                  </m:oMath>
                </w:p>
              </w:tc>
              <w:tc>
                <w:tcPr>
                  <w:tcW w:w="425" w:type="dxa"/>
                  <w:vAlign w:val="center"/>
                  <w:hideMark/>
                </w:tcPr>
                <w:p w14:paraId="62B270F1"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72A3BB65" w14:textId="77777777" w:rsidR="00D96ABF" w:rsidRDefault="00D96ABF" w:rsidP="00BC13E7">
                  <w:pPr>
                    <w:pStyle w:val="Numbers"/>
                    <w:rPr>
                      <w:rFonts w:eastAsia="Calibri"/>
                    </w:rPr>
                  </w:pPr>
                  <w:r>
                    <w:rPr>
                      <w:rFonts w:eastAsia="Calibri"/>
                    </w:rPr>
                    <w:t>20.00</w:t>
                  </w:r>
                  <m:oMath>
                    <m:r>
                      <w:rPr>
                        <w:rFonts w:ascii="Cambria Math" w:eastAsia="Calibri" w:hAnsi="Cambria Math"/>
                      </w:rPr>
                      <m:t xml:space="preserve"> mm</m:t>
                    </m:r>
                  </m:oMath>
                </w:p>
              </w:tc>
              <w:tc>
                <w:tcPr>
                  <w:tcW w:w="2473" w:type="dxa"/>
                  <w:vAlign w:val="center"/>
                  <w:hideMark/>
                </w:tcPr>
                <w:p w14:paraId="0E58F679" w14:textId="77777777" w:rsidR="00D96ABF" w:rsidRDefault="00D96ABF" w:rsidP="00BC13E7">
                  <w:pPr>
                    <w:pStyle w:val="Numbers"/>
                  </w:pPr>
                  <m:oMathPara>
                    <m:oMathParaPr>
                      <m:jc m:val="left"/>
                    </m:oMathParaPr>
                    <m:oMath>
                      <m:r>
                        <m:rPr>
                          <m:sty m:val="p"/>
                        </m:rPr>
                        <w:rPr>
                          <w:rFonts w:ascii="Cambria Math" w:hAnsi="Cambria Math"/>
                        </w:rPr>
                        <m:t>0.1</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m:t>
                      </m:r>
                      <m:r>
                        <w:rPr>
                          <w:rFonts w:ascii="Cambria Math" w:hAnsi="Cambria Math"/>
                        </w:rPr>
                        <m:t>c</m:t>
                      </m:r>
                      <m:r>
                        <m:rPr>
                          <m:sty m:val="p"/>
                        </m:rPr>
                        <w:rPr>
                          <w:rFonts w:ascii="Cambria Math" w:hAnsi="Cambria Math"/>
                        </w:rPr>
                        <m:t>≤0.25</m:t>
                      </m:r>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712" w:type="dxa"/>
                  <w:tcMar>
                    <w:top w:w="0" w:type="dxa"/>
                    <w:left w:w="0" w:type="dxa"/>
                    <w:bottom w:w="0" w:type="dxa"/>
                    <w:right w:w="0" w:type="dxa"/>
                  </w:tcMar>
                  <w:vAlign w:val="center"/>
                  <w:hideMark/>
                </w:tcPr>
                <w:p w14:paraId="05F43F46" w14:textId="77777777" w:rsidR="00D96ABF" w:rsidRDefault="00D96ABF" w:rsidP="00BC13E7">
                  <w:pPr>
                    <w:tabs>
                      <w:tab w:val="left" w:pos="1547"/>
                    </w:tabs>
                    <w:bidi w:val="0"/>
                    <w:jc w:val="right"/>
                    <w:rPr>
                      <w:rFonts w:ascii="Times New Roman" w:eastAsia="Calibri" w:hAnsi="Times New Roman" w:cs="Times New Roman"/>
                      <w:iCs/>
                      <w:noProof/>
                    </w:rPr>
                  </w:pPr>
                  <w:r>
                    <w:rPr>
                      <w:rFonts w:ascii="Times New Roman" w:eastAsia="Calibri" w:hAnsi="Times New Roman" w:cs="Times New Roman"/>
                      <w:iCs/>
                      <w:noProof/>
                      <w:lang w:bidi="ar-SA"/>
                    </w:rPr>
                    <w:drawing>
                      <wp:inline distT="0" distB="0" distL="0" distR="0" wp14:anchorId="2C2744BA" wp14:editId="7984568E">
                        <wp:extent cx="219710" cy="219710"/>
                        <wp:effectExtent l="0" t="0" r="0" b="0"/>
                        <wp:docPr id="963"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66D03CC0" w14:textId="77777777" w:rsidR="00D96ABF" w:rsidRDefault="00D96ABF" w:rsidP="00BC13E7"/>
        </w:tc>
      </w:tr>
      <w:tr w:rsidR="00D96ABF" w14:paraId="4DEFD67D" w14:textId="77777777" w:rsidTr="00BC13E7">
        <w:trPr>
          <w:gridAfter w:val="2"/>
          <w:wAfter w:w="140" w:type="dxa"/>
          <w:cantSplit/>
          <w:trHeight w:val="284"/>
        </w:trPr>
        <w:tc>
          <w:tcPr>
            <w:tcW w:w="5228" w:type="dxa"/>
            <w:gridSpan w:val="3"/>
            <w:shd w:val="clear" w:color="auto" w:fill="548DD4" w:themeFill="text2" w:themeFillTint="99"/>
            <w:tcMar>
              <w:top w:w="0" w:type="dxa"/>
              <w:left w:w="113" w:type="dxa"/>
              <w:bottom w:w="0" w:type="dxa"/>
              <w:right w:w="108" w:type="dxa"/>
            </w:tcMar>
            <w:vAlign w:val="center"/>
          </w:tcPr>
          <w:p w14:paraId="6208E19E" w14:textId="77777777" w:rsidR="00D96ABF" w:rsidRDefault="00D96ABF" w:rsidP="00BC13E7">
            <w:pPr>
              <w:pStyle w:val="FarsiTitleSmall"/>
            </w:pPr>
            <w:r>
              <w:rPr>
                <w:rFonts w:hint="cs"/>
                <w:rtl/>
              </w:rPr>
              <w:t>تصویر جزئیات اتصال</w:t>
            </w:r>
          </w:p>
        </w:tc>
        <w:tc>
          <w:tcPr>
            <w:tcW w:w="5229" w:type="dxa"/>
            <w:gridSpan w:val="2"/>
            <w:shd w:val="clear" w:color="auto" w:fill="548DD4" w:themeFill="text2" w:themeFillTint="99"/>
            <w:tcMar>
              <w:left w:w="0" w:type="dxa"/>
              <w:right w:w="0" w:type="dxa"/>
            </w:tcMar>
            <w:vAlign w:val="center"/>
          </w:tcPr>
          <w:p w14:paraId="09C461FD" w14:textId="77777777" w:rsidR="00D96ABF" w:rsidRDefault="00D96ABF" w:rsidP="00BC13E7">
            <w:pPr>
              <w:jc w:val="right"/>
            </w:pPr>
            <w:r>
              <w:rPr>
                <w:noProof/>
                <w:lang w:bidi="ar-SA"/>
              </w:rPr>
              <w:drawing>
                <wp:inline distT="0" distB="0" distL="0" distR="0" wp14:anchorId="64F96E42" wp14:editId="5007D0BD">
                  <wp:extent cx="2158365" cy="253365"/>
                  <wp:effectExtent l="0" t="0" r="0" b="0"/>
                  <wp:docPr id="964"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13F1994B" w14:textId="77777777" w:rsidTr="00BC13E7">
        <w:trPr>
          <w:gridAfter w:val="2"/>
          <w:wAfter w:w="140" w:type="dxa"/>
          <w:cantSplit/>
          <w:trHeight w:val="284"/>
        </w:trPr>
        <w:tc>
          <w:tcPr>
            <w:tcW w:w="10457" w:type="dxa"/>
            <w:gridSpan w:val="5"/>
            <w:tcMar>
              <w:top w:w="0" w:type="dxa"/>
              <w:left w:w="0" w:type="dxa"/>
              <w:bottom w:w="0" w:type="dxa"/>
              <w:right w:w="0" w:type="dxa"/>
            </w:tcMar>
          </w:tcPr>
          <w:p w14:paraId="0504605E" w14:textId="77777777" w:rsidR="00D96ABF" w:rsidRDefault="00D96ABF" w:rsidP="00BC13E7"/>
        </w:tc>
      </w:tr>
    </w:tbl>
    <w:p w14:paraId="36928CFE" w14:textId="77777777" w:rsidR="00D96ABF" w:rsidRDefault="00D96ABF" w:rsidP="00D96ABF">
      <w:pPr>
        <w:rPr>
          <w:rtl/>
        </w:rPr>
      </w:pPr>
      <w:r>
        <w:br w:type="page"/>
      </w:r>
    </w:p>
    <w:tbl>
      <w:tblPr>
        <w:tblStyle w:val="TableGrid"/>
        <w:bidiVisual/>
        <w:tblW w:w="0" w:type="auto"/>
        <w:tblInd w:w="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94"/>
        <w:gridCol w:w="8407"/>
      </w:tblGrid>
      <w:tr w:rsidR="00D96ABF" w14:paraId="02E7C3E3" w14:textId="77777777" w:rsidTr="00BC13E7">
        <w:trPr>
          <w:cantSplit/>
          <w:trHeight w:val="425"/>
        </w:trPr>
        <w:tc>
          <w:tcPr>
            <w:tcW w:w="1994" w:type="dxa"/>
            <w:vAlign w:val="center"/>
          </w:tcPr>
          <w:p w14:paraId="2F37AF56" w14:textId="77777777" w:rsidR="00D96ABF" w:rsidRDefault="00D96ABF" w:rsidP="00BC13E7">
            <w:pPr>
              <w:pStyle w:val="FarsiTitleSmall"/>
              <w:rPr>
                <w:rtl/>
              </w:rPr>
            </w:pPr>
            <w:r>
              <w:rPr>
                <w:rFonts w:hint="cs"/>
                <w:rtl/>
              </w:rPr>
              <w:lastRenderedPageBreak/>
              <w:t xml:space="preserve">نام اتصال تیر به ستون: </w:t>
            </w:r>
          </w:p>
        </w:tc>
        <w:tc>
          <w:tcPr>
            <w:tcW w:w="8407" w:type="dxa"/>
            <w:vAlign w:val="center"/>
          </w:tcPr>
          <w:p w14:paraId="064E3F87" w14:textId="77777777" w:rsidR="00D96ABF" w:rsidRDefault="00D96ABF" w:rsidP="00BC13E7">
            <w:pPr>
              <w:pStyle w:val="TocLvTwo"/>
              <w:rPr>
                <w:rtl/>
              </w:rPr>
            </w:pPr>
            <w:proofErr w:type="spellStart"/>
            <w:r>
              <w:t>BCCon</w:t>
            </w:r>
            <w:proofErr w:type="spellEnd"/>
            <w:r>
              <w:t xml:space="preserve"> 2</w:t>
            </w:r>
          </w:p>
        </w:tc>
      </w:tr>
    </w:tbl>
    <w:p w14:paraId="10528487" w14:textId="77777777" w:rsidR="00D96ABF" w:rsidRPr="00295EBA" w:rsidRDefault="00D96ABF" w:rsidP="00D96ABF"/>
    <w:tbl>
      <w:tblPr>
        <w:tblStyle w:val="TableGrid"/>
        <w:bidiVisual/>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9"/>
        <w:gridCol w:w="23"/>
        <w:gridCol w:w="3996"/>
        <w:gridCol w:w="1009"/>
        <w:gridCol w:w="4224"/>
        <w:gridCol w:w="9"/>
        <w:gridCol w:w="131"/>
      </w:tblGrid>
      <w:tr w:rsidR="00D96ABF" w14:paraId="3EFA0498" w14:textId="77777777" w:rsidTr="00BC13E7">
        <w:trPr>
          <w:gridAfter w:val="2"/>
          <w:wAfter w:w="23" w:type="dxa"/>
          <w:cantSplit/>
          <w:trHeight w:val="425"/>
        </w:trPr>
        <w:tc>
          <w:tcPr>
            <w:tcW w:w="1209" w:type="dxa"/>
            <w:shd w:val="clear" w:color="auto" w:fill="EAF1DD" w:themeFill="accent3" w:themeFillTint="33"/>
            <w:tcMar>
              <w:left w:w="0" w:type="dxa"/>
              <w:right w:w="0" w:type="dxa"/>
            </w:tcMar>
            <w:vAlign w:val="center"/>
          </w:tcPr>
          <w:p w14:paraId="48B2F733" w14:textId="77777777" w:rsidR="00D96ABF" w:rsidRDefault="00D96ABF" w:rsidP="00BC13E7">
            <w:pPr>
              <w:rPr>
                <w:rFonts w:ascii="Calibri" w:eastAsia="Calibri" w:hAnsi="Calibri" w:cs="Nazanin"/>
                <w:sz w:val="20"/>
                <w:szCs w:val="20"/>
                <w:rtl/>
              </w:rPr>
            </w:pPr>
          </w:p>
        </w:tc>
        <w:tc>
          <w:tcPr>
            <w:tcW w:w="5028" w:type="dxa"/>
            <w:gridSpan w:val="3"/>
            <w:shd w:val="clear" w:color="auto" w:fill="548DD4" w:themeFill="text2" w:themeFillTint="99"/>
            <w:tcMar>
              <w:left w:w="108" w:type="dxa"/>
              <w:right w:w="108" w:type="dxa"/>
            </w:tcMar>
            <w:vAlign w:val="center"/>
          </w:tcPr>
          <w:p w14:paraId="14C24D4D" w14:textId="77777777" w:rsidR="00D96ABF" w:rsidRDefault="00D96ABF" w:rsidP="00BC13E7">
            <w:pPr>
              <w:pStyle w:val="FarsiTitleSmall"/>
              <w:rPr>
                <w:szCs w:val="20"/>
                <w:rtl/>
              </w:rPr>
            </w:pPr>
            <w:r>
              <w:rPr>
                <w:rFonts w:hint="cs"/>
                <w:szCs w:val="20"/>
                <w:rtl/>
              </w:rPr>
              <w:t>محاسبه نیروهای اتصال تیر به ستون برای قاب خمشی متوسط و ویژه</w:t>
            </w:r>
          </w:p>
        </w:tc>
        <w:tc>
          <w:tcPr>
            <w:tcW w:w="4224" w:type="dxa"/>
            <w:shd w:val="clear" w:color="auto" w:fill="548DD4" w:themeFill="text2" w:themeFillTint="99"/>
            <w:tcMar>
              <w:left w:w="0" w:type="dxa"/>
              <w:right w:w="0" w:type="dxa"/>
            </w:tcMar>
            <w:vAlign w:val="center"/>
          </w:tcPr>
          <w:p w14:paraId="7D1C3A6B" w14:textId="77777777" w:rsidR="00D96ABF" w:rsidRDefault="00D96ABF" w:rsidP="00BC13E7">
            <w:pPr>
              <w:pStyle w:val="FarsiTitleSmall"/>
              <w:jc w:val="right"/>
              <w:rPr>
                <w:rtl/>
              </w:rPr>
            </w:pPr>
            <w:r>
              <w:rPr>
                <w:noProof/>
                <w:lang w:bidi="ar-SA"/>
              </w:rPr>
              <w:drawing>
                <wp:inline distT="0" distB="0" distL="0" distR="0" wp14:anchorId="56DFB8AD" wp14:editId="5FBCB2C4">
                  <wp:extent cx="2158365" cy="253365"/>
                  <wp:effectExtent l="0" t="0" r="0" b="0"/>
                  <wp:docPr id="965" name="Picture 1" descr="$level2$"/>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63222533" w14:textId="77777777" w:rsidTr="00BC13E7">
        <w:trPr>
          <w:gridAfter w:val="2"/>
          <w:wAfter w:w="23" w:type="dxa"/>
          <w:cantSplit/>
          <w:trHeight w:val="4331"/>
        </w:trPr>
        <w:tc>
          <w:tcPr>
            <w:tcW w:w="1209" w:type="dxa"/>
            <w:shd w:val="clear" w:color="auto" w:fill="EAF1DD" w:themeFill="accent3" w:themeFillTint="33"/>
            <w:tcMar>
              <w:left w:w="0" w:type="dxa"/>
              <w:right w:w="0" w:type="dxa"/>
            </w:tcMar>
            <w:vAlign w:val="center"/>
          </w:tcPr>
          <w:p w14:paraId="188F2073" w14:textId="77777777" w:rsidR="00D96ABF" w:rsidRDefault="00D96ABF" w:rsidP="00BC13E7">
            <w:pPr>
              <w:rPr>
                <w:rFonts w:ascii="Calibri" w:eastAsia="Calibri" w:hAnsi="Calibri" w:cs="Nazanin"/>
                <w:sz w:val="20"/>
                <w:szCs w:val="20"/>
                <w:rtl/>
              </w:rPr>
            </w:pPr>
          </w:p>
        </w:tc>
        <w:tc>
          <w:tcPr>
            <w:tcW w:w="9252" w:type="dxa"/>
            <w:gridSpan w:val="4"/>
            <w:tcMar>
              <w:left w:w="0" w:type="dxa"/>
              <w:right w:w="0" w:type="dxa"/>
            </w:tcMar>
          </w:tcPr>
          <w:tbl>
            <w:tblPr>
              <w:tblStyle w:val="TableGrid"/>
              <w:bidiVisual/>
              <w:tblW w:w="9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38"/>
              <w:gridCol w:w="688"/>
              <w:gridCol w:w="3693"/>
              <w:gridCol w:w="406"/>
            </w:tblGrid>
            <w:tr w:rsidR="00D96ABF" w14:paraId="1E18FBB7" w14:textId="77777777" w:rsidTr="00BC13E7">
              <w:trPr>
                <w:trHeight w:val="425"/>
              </w:trPr>
              <w:tc>
                <w:tcPr>
                  <w:tcW w:w="5126" w:type="dxa"/>
                  <w:gridSpan w:val="2"/>
                  <w:shd w:val="clear" w:color="auto" w:fill="8DB3E2"/>
                  <w:vAlign w:val="center"/>
                </w:tcPr>
                <w:p w14:paraId="45DC9E77" w14:textId="77777777" w:rsidR="00D96ABF" w:rsidRDefault="00D96ABF" w:rsidP="00BC13E7">
                  <w:pPr>
                    <w:pStyle w:val="FarsiTitleSmall"/>
                    <w:rPr>
                      <w:szCs w:val="20"/>
                      <w:rtl/>
                    </w:rPr>
                  </w:pPr>
                  <w:r>
                    <w:rPr>
                      <w:rFonts w:hint="cs"/>
                      <w:szCs w:val="20"/>
                      <w:rtl/>
                    </w:rPr>
                    <w:t>اطلاعات اوليه</w:t>
                  </w:r>
                </w:p>
              </w:tc>
              <w:tc>
                <w:tcPr>
                  <w:tcW w:w="4099" w:type="dxa"/>
                  <w:gridSpan w:val="2"/>
                  <w:shd w:val="clear" w:color="auto" w:fill="8DB3E2"/>
                  <w:tcMar>
                    <w:left w:w="0" w:type="dxa"/>
                    <w:right w:w="0" w:type="dxa"/>
                  </w:tcMar>
                  <w:vAlign w:val="center"/>
                </w:tcPr>
                <w:p w14:paraId="3BB80808" w14:textId="77777777" w:rsidR="00D96ABF" w:rsidRDefault="00D96ABF" w:rsidP="00BC13E7">
                  <w:pPr>
                    <w:jc w:val="right"/>
                    <w:rPr>
                      <w:noProof/>
                    </w:rPr>
                  </w:pPr>
                  <w:r>
                    <w:rPr>
                      <w:noProof/>
                      <w:lang w:bidi="ar-SA"/>
                    </w:rPr>
                    <w:drawing>
                      <wp:inline distT="0" distB="0" distL="0" distR="0" wp14:anchorId="6522F4F3" wp14:editId="091BEFC3">
                        <wp:extent cx="2158365" cy="253365"/>
                        <wp:effectExtent l="0" t="0" r="0" b="0"/>
                        <wp:docPr id="966" name="Picture 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04FB34F4" w14:textId="77777777" w:rsidTr="00BC13E7">
              <w:trPr>
                <w:trHeight w:val="425"/>
              </w:trPr>
              <w:tc>
                <w:tcPr>
                  <w:tcW w:w="4438" w:type="dxa"/>
                  <w:vAlign w:val="center"/>
                </w:tcPr>
                <w:p w14:paraId="3F7D6908" w14:textId="77777777" w:rsidR="00D96ABF" w:rsidRDefault="00D96ABF" w:rsidP="00BC13E7">
                  <w:pPr>
                    <w:pStyle w:val="FarsiPara"/>
                    <w:bidi/>
                    <w:rPr>
                      <w:rtl/>
                    </w:rPr>
                  </w:pPr>
                  <w:r>
                    <w:rPr>
                      <w:rFonts w:hint="cs"/>
                      <w:rtl/>
                    </w:rPr>
                    <w:t>برش ناشی از بار مرده در محل اتصال تیر به ستون</w:t>
                  </w:r>
                </w:p>
              </w:tc>
              <w:tc>
                <w:tcPr>
                  <w:tcW w:w="4381" w:type="dxa"/>
                  <w:gridSpan w:val="2"/>
                  <w:vAlign w:val="center"/>
                </w:tcPr>
                <w:p w14:paraId="493331AC" w14:textId="77777777" w:rsidR="00D96ABF" w:rsidRDefault="00000000" w:rsidP="00BC13E7">
                  <w:pPr>
                    <w:pStyle w:val="Numbers"/>
                    <w:rPr>
                      <w:i/>
                    </w:rPr>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D</m:t>
                          </m:r>
                        </m:sub>
                      </m:sSub>
                    </m:oMath>
                  </m:oMathPara>
                </w:p>
              </w:tc>
              <w:tc>
                <w:tcPr>
                  <w:tcW w:w="406" w:type="dxa"/>
                </w:tcPr>
                <w:p w14:paraId="4C055E30" w14:textId="77777777" w:rsidR="00D96ABF" w:rsidRDefault="00D96ABF" w:rsidP="00BC13E7">
                  <w:pPr>
                    <w:jc w:val="center"/>
                    <w:rPr>
                      <w:rFonts w:ascii="Calibri" w:eastAsia="Times New Roman" w:hAnsi="Calibri" w:cs="Nazanin"/>
                    </w:rPr>
                  </w:pPr>
                </w:p>
              </w:tc>
            </w:tr>
            <w:tr w:rsidR="00D96ABF" w14:paraId="7B6453D1" w14:textId="77777777" w:rsidTr="00BC13E7">
              <w:trPr>
                <w:trHeight w:val="425"/>
              </w:trPr>
              <w:tc>
                <w:tcPr>
                  <w:tcW w:w="4438" w:type="dxa"/>
                  <w:vAlign w:val="center"/>
                </w:tcPr>
                <w:p w14:paraId="342B1C21" w14:textId="77777777" w:rsidR="00D96ABF" w:rsidRDefault="00D96ABF" w:rsidP="00BC13E7">
                  <w:pPr>
                    <w:pStyle w:val="FarsiPara"/>
                    <w:bidi/>
                    <w:rPr>
                      <w:rtl/>
                    </w:rPr>
                  </w:pPr>
                  <w:r>
                    <w:rPr>
                      <w:rFonts w:hint="cs"/>
                      <w:rtl/>
                    </w:rPr>
                    <w:t xml:space="preserve">برش ناشی از بار زنده در محل اتصال تیر به ستون  </w:t>
                  </w:r>
                </w:p>
              </w:tc>
              <w:tc>
                <w:tcPr>
                  <w:tcW w:w="4381" w:type="dxa"/>
                  <w:gridSpan w:val="2"/>
                  <w:vAlign w:val="center"/>
                </w:tcPr>
                <w:p w14:paraId="74E2ED42"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L</m:t>
                          </m:r>
                        </m:sub>
                      </m:sSub>
                    </m:oMath>
                  </m:oMathPara>
                </w:p>
              </w:tc>
              <w:tc>
                <w:tcPr>
                  <w:tcW w:w="406" w:type="dxa"/>
                </w:tcPr>
                <w:p w14:paraId="40B503EC" w14:textId="77777777" w:rsidR="00D96ABF" w:rsidRDefault="00D96ABF" w:rsidP="00BC13E7">
                  <w:pPr>
                    <w:jc w:val="center"/>
                    <w:rPr>
                      <w:rFonts w:ascii="Calibri" w:eastAsia="Times New Roman" w:hAnsi="Calibri" w:cs="Nazanin"/>
                    </w:rPr>
                  </w:pPr>
                </w:p>
              </w:tc>
            </w:tr>
            <w:tr w:rsidR="00D96ABF" w14:paraId="6CB07DB0" w14:textId="77777777" w:rsidTr="00BC13E7">
              <w:trPr>
                <w:trHeight w:val="425"/>
              </w:trPr>
              <w:tc>
                <w:tcPr>
                  <w:tcW w:w="4438" w:type="dxa"/>
                  <w:vAlign w:val="center"/>
                </w:tcPr>
                <w:p w14:paraId="52F06605" w14:textId="77777777" w:rsidR="00D96ABF" w:rsidRDefault="00D96ABF" w:rsidP="00BC13E7">
                  <w:pPr>
                    <w:pStyle w:val="FarsiPara"/>
                    <w:bidi/>
                    <w:rPr>
                      <w:rtl/>
                    </w:rPr>
                  </w:pPr>
                  <w:r>
                    <w:rPr>
                      <w:rFonts w:hint="cs"/>
                      <w:rtl/>
                    </w:rPr>
                    <w:t xml:space="preserve">برش ناشی از بار برف در محل اتصال تیر به ستون  </w:t>
                  </w:r>
                </w:p>
              </w:tc>
              <w:tc>
                <w:tcPr>
                  <w:tcW w:w="4381" w:type="dxa"/>
                  <w:gridSpan w:val="2"/>
                  <w:vAlign w:val="center"/>
                </w:tcPr>
                <w:p w14:paraId="6B86B9A3"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S</m:t>
                          </m:r>
                        </m:sub>
                      </m:sSub>
                    </m:oMath>
                  </m:oMathPara>
                </w:p>
              </w:tc>
              <w:tc>
                <w:tcPr>
                  <w:tcW w:w="406" w:type="dxa"/>
                </w:tcPr>
                <w:p w14:paraId="2A8C8AAB" w14:textId="77777777" w:rsidR="00D96ABF" w:rsidRDefault="00D96ABF" w:rsidP="00BC13E7">
                  <w:pPr>
                    <w:jc w:val="center"/>
                    <w:rPr>
                      <w:rFonts w:ascii="Calibri" w:eastAsia="Times New Roman" w:hAnsi="Calibri" w:cs="Nazanin"/>
                    </w:rPr>
                  </w:pPr>
                </w:p>
              </w:tc>
            </w:tr>
            <w:tr w:rsidR="00D96ABF" w14:paraId="5BBC8F3D" w14:textId="77777777" w:rsidTr="00BC13E7">
              <w:trPr>
                <w:trHeight w:val="425"/>
              </w:trPr>
              <w:tc>
                <w:tcPr>
                  <w:tcW w:w="4438" w:type="dxa"/>
                  <w:vAlign w:val="center"/>
                </w:tcPr>
                <w:p w14:paraId="49D2B249" w14:textId="77777777" w:rsidR="00D96ABF" w:rsidRDefault="00D96ABF" w:rsidP="00BC13E7">
                  <w:pPr>
                    <w:pStyle w:val="FarsiPara"/>
                    <w:bidi/>
                  </w:pPr>
                  <w:r>
                    <w:rPr>
                      <w:rFonts w:hint="cs"/>
                      <w:rtl/>
                    </w:rPr>
                    <w:t xml:space="preserve">لنگر ناشی از بار مرده در محل اتصال تیر به ستون  </w:t>
                  </w:r>
                </w:p>
              </w:tc>
              <w:tc>
                <w:tcPr>
                  <w:tcW w:w="4381" w:type="dxa"/>
                  <w:gridSpan w:val="2"/>
                  <w:vAlign w:val="center"/>
                </w:tcPr>
                <w:p w14:paraId="330E8358" w14:textId="77777777" w:rsidR="00D96ABF" w:rsidRDefault="00000000" w:rsidP="00BC13E7">
                  <w:pPr>
                    <w:pStyle w:val="Numbers"/>
                    <w:rPr>
                      <w:i/>
                    </w:rPr>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D</m:t>
                          </m:r>
                        </m:sub>
                      </m:sSub>
                    </m:oMath>
                  </m:oMathPara>
                </w:p>
              </w:tc>
              <w:tc>
                <w:tcPr>
                  <w:tcW w:w="406" w:type="dxa"/>
                </w:tcPr>
                <w:p w14:paraId="4ED1A53A" w14:textId="77777777" w:rsidR="00D96ABF" w:rsidRDefault="00D96ABF" w:rsidP="00BC13E7">
                  <w:pPr>
                    <w:jc w:val="center"/>
                    <w:rPr>
                      <w:rFonts w:ascii="Calibri" w:eastAsia="Times New Roman" w:hAnsi="Calibri" w:cs="Nazanin"/>
                    </w:rPr>
                  </w:pPr>
                </w:p>
              </w:tc>
            </w:tr>
            <w:tr w:rsidR="00D96ABF" w14:paraId="52CC23FE" w14:textId="77777777" w:rsidTr="00BC13E7">
              <w:trPr>
                <w:trHeight w:val="425"/>
              </w:trPr>
              <w:tc>
                <w:tcPr>
                  <w:tcW w:w="4438" w:type="dxa"/>
                  <w:vAlign w:val="center"/>
                </w:tcPr>
                <w:p w14:paraId="6BD009F3" w14:textId="77777777" w:rsidR="00D96ABF" w:rsidRDefault="00D96ABF" w:rsidP="00BC13E7">
                  <w:pPr>
                    <w:pStyle w:val="FarsiPara"/>
                    <w:bidi/>
                    <w:rPr>
                      <w:rtl/>
                    </w:rPr>
                  </w:pPr>
                  <w:r>
                    <w:rPr>
                      <w:rFonts w:hint="cs"/>
                      <w:rtl/>
                    </w:rPr>
                    <w:t xml:space="preserve">لنگر ناشی از بار زنده در محل اتصال تیر به ستون  </w:t>
                  </w:r>
                </w:p>
              </w:tc>
              <w:tc>
                <w:tcPr>
                  <w:tcW w:w="4381" w:type="dxa"/>
                  <w:gridSpan w:val="2"/>
                  <w:vAlign w:val="center"/>
                </w:tcPr>
                <w:p w14:paraId="271A939C"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L</m:t>
                          </m:r>
                        </m:sub>
                      </m:sSub>
                    </m:oMath>
                  </m:oMathPara>
                </w:p>
              </w:tc>
              <w:tc>
                <w:tcPr>
                  <w:tcW w:w="406" w:type="dxa"/>
                </w:tcPr>
                <w:p w14:paraId="419D838A" w14:textId="77777777" w:rsidR="00D96ABF" w:rsidRDefault="00D96ABF" w:rsidP="00BC13E7">
                  <w:pPr>
                    <w:jc w:val="center"/>
                    <w:rPr>
                      <w:rFonts w:ascii="Calibri" w:eastAsia="Times New Roman" w:hAnsi="Calibri"/>
                    </w:rPr>
                  </w:pPr>
                </w:p>
              </w:tc>
            </w:tr>
            <w:tr w:rsidR="00D96ABF" w14:paraId="492824B5" w14:textId="77777777" w:rsidTr="00BC13E7">
              <w:trPr>
                <w:trHeight w:val="425"/>
              </w:trPr>
              <w:tc>
                <w:tcPr>
                  <w:tcW w:w="4438" w:type="dxa"/>
                  <w:vAlign w:val="center"/>
                </w:tcPr>
                <w:p w14:paraId="7C8D9F76" w14:textId="77777777" w:rsidR="00D96ABF" w:rsidRDefault="00D96ABF" w:rsidP="00BC13E7">
                  <w:pPr>
                    <w:pStyle w:val="FarsiPara"/>
                    <w:bidi/>
                    <w:rPr>
                      <w:rtl/>
                    </w:rPr>
                  </w:pPr>
                  <w:r>
                    <w:rPr>
                      <w:rFonts w:hint="cs"/>
                      <w:rtl/>
                    </w:rPr>
                    <w:t xml:space="preserve">لنگر ناشی از بار برف در محل اتصال تیر به ستون  </w:t>
                  </w:r>
                </w:p>
              </w:tc>
              <w:tc>
                <w:tcPr>
                  <w:tcW w:w="4381" w:type="dxa"/>
                  <w:gridSpan w:val="2"/>
                  <w:vAlign w:val="center"/>
                </w:tcPr>
                <w:p w14:paraId="602B6A0D"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M</m:t>
                          </m:r>
                        </m:e>
                        <m:sub>
                          <m:r>
                            <w:rPr>
                              <w:rFonts w:ascii="Cambria Math" w:hAnsi="Cambria Math"/>
                            </w:rPr>
                            <m:t>S</m:t>
                          </m:r>
                        </m:sub>
                      </m:sSub>
                    </m:oMath>
                  </m:oMathPara>
                </w:p>
              </w:tc>
              <w:tc>
                <w:tcPr>
                  <w:tcW w:w="406" w:type="dxa"/>
                </w:tcPr>
                <w:p w14:paraId="7C905C0C" w14:textId="77777777" w:rsidR="00D96ABF" w:rsidRDefault="00D96ABF" w:rsidP="00BC13E7">
                  <w:pPr>
                    <w:jc w:val="center"/>
                    <w:rPr>
                      <w:rFonts w:ascii="Calibri" w:eastAsia="Times New Roman" w:hAnsi="Calibri"/>
                    </w:rPr>
                  </w:pPr>
                </w:p>
              </w:tc>
            </w:tr>
            <w:tr w:rsidR="00D96ABF" w14:paraId="0D061BE3" w14:textId="77777777" w:rsidTr="00BC13E7">
              <w:trPr>
                <w:trHeight w:val="425"/>
              </w:trPr>
              <w:tc>
                <w:tcPr>
                  <w:tcW w:w="4438" w:type="dxa"/>
                  <w:vAlign w:val="center"/>
                </w:tcPr>
                <w:p w14:paraId="24150068" w14:textId="77777777" w:rsidR="00D96ABF" w:rsidRDefault="00D96ABF" w:rsidP="00BC13E7">
                  <w:pPr>
                    <w:pStyle w:val="FarsiPara"/>
                    <w:bidi/>
                  </w:pPr>
                  <w:r>
                    <w:rPr>
                      <w:rFonts w:hint="cs"/>
                      <w:rtl/>
                    </w:rPr>
                    <w:t xml:space="preserve">برش ناشی از بار مرده در محل مفصل پلاستیک  </w:t>
                  </w:r>
                </w:p>
              </w:tc>
              <w:tc>
                <w:tcPr>
                  <w:tcW w:w="4381" w:type="dxa"/>
                  <w:gridSpan w:val="2"/>
                  <w:vAlign w:val="center"/>
                </w:tcPr>
                <w:p w14:paraId="54BD68A7"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D</m:t>
                          </m:r>
                        </m:sub>
                        <m:sup>
                          <m:r>
                            <w:rPr>
                              <w:rFonts w:ascii="Cambria Math" w:hAnsi="Cambria Math"/>
                            </w:rPr>
                            <m:t>H</m:t>
                          </m:r>
                        </m:sup>
                      </m:sSubSup>
                    </m:oMath>
                  </m:oMathPara>
                </w:p>
              </w:tc>
              <w:tc>
                <w:tcPr>
                  <w:tcW w:w="406" w:type="dxa"/>
                </w:tcPr>
                <w:p w14:paraId="0164A477" w14:textId="77777777" w:rsidR="00D96ABF" w:rsidRDefault="00D96ABF" w:rsidP="00BC13E7">
                  <w:pPr>
                    <w:jc w:val="center"/>
                    <w:rPr>
                      <w:rFonts w:ascii="Calibri" w:eastAsia="Times New Roman" w:hAnsi="Calibri"/>
                    </w:rPr>
                  </w:pPr>
                </w:p>
              </w:tc>
            </w:tr>
            <w:tr w:rsidR="00D96ABF" w14:paraId="774C5EB0" w14:textId="77777777" w:rsidTr="00BC13E7">
              <w:trPr>
                <w:trHeight w:val="425"/>
              </w:trPr>
              <w:tc>
                <w:tcPr>
                  <w:tcW w:w="4438" w:type="dxa"/>
                  <w:vAlign w:val="center"/>
                </w:tcPr>
                <w:p w14:paraId="3E687EDA" w14:textId="77777777" w:rsidR="00D96ABF" w:rsidRDefault="00D96ABF" w:rsidP="00BC13E7">
                  <w:pPr>
                    <w:pStyle w:val="FarsiPara"/>
                    <w:bidi/>
                    <w:rPr>
                      <w:rtl/>
                    </w:rPr>
                  </w:pPr>
                  <w:r>
                    <w:rPr>
                      <w:rFonts w:hint="cs"/>
                      <w:rtl/>
                    </w:rPr>
                    <w:t xml:space="preserve">برش ناشی از بار زنده در محل مفصل پلاستیک  </w:t>
                  </w:r>
                </w:p>
              </w:tc>
              <w:tc>
                <w:tcPr>
                  <w:tcW w:w="4381" w:type="dxa"/>
                  <w:gridSpan w:val="2"/>
                  <w:vAlign w:val="center"/>
                </w:tcPr>
                <w:p w14:paraId="49D736B1"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L</m:t>
                          </m:r>
                        </m:sub>
                        <m:sup>
                          <m:r>
                            <w:rPr>
                              <w:rFonts w:ascii="Cambria Math" w:hAnsi="Cambria Math"/>
                            </w:rPr>
                            <m:t>H</m:t>
                          </m:r>
                        </m:sup>
                      </m:sSubSup>
                    </m:oMath>
                  </m:oMathPara>
                </w:p>
              </w:tc>
              <w:tc>
                <w:tcPr>
                  <w:tcW w:w="406" w:type="dxa"/>
                </w:tcPr>
                <w:p w14:paraId="6059FD04" w14:textId="77777777" w:rsidR="00D96ABF" w:rsidRDefault="00D96ABF" w:rsidP="00BC13E7">
                  <w:pPr>
                    <w:jc w:val="center"/>
                    <w:rPr>
                      <w:rFonts w:ascii="Calibri" w:eastAsia="Times New Roman" w:hAnsi="Calibri"/>
                    </w:rPr>
                  </w:pPr>
                </w:p>
              </w:tc>
            </w:tr>
            <w:tr w:rsidR="00D96ABF" w14:paraId="265594AB" w14:textId="77777777" w:rsidTr="00BC13E7">
              <w:trPr>
                <w:trHeight w:val="425"/>
              </w:trPr>
              <w:tc>
                <w:tcPr>
                  <w:tcW w:w="4438" w:type="dxa"/>
                  <w:vAlign w:val="center"/>
                </w:tcPr>
                <w:p w14:paraId="47D976C8" w14:textId="77777777" w:rsidR="00D96ABF" w:rsidRDefault="00D96ABF" w:rsidP="00BC13E7">
                  <w:pPr>
                    <w:pStyle w:val="FarsiPara"/>
                    <w:bidi/>
                    <w:rPr>
                      <w:rtl/>
                    </w:rPr>
                  </w:pPr>
                  <w:r>
                    <w:rPr>
                      <w:rFonts w:hint="cs"/>
                      <w:rtl/>
                    </w:rPr>
                    <w:t xml:space="preserve">برش ناشی از بار برف در محل مفصل پلاستیک  </w:t>
                  </w:r>
                </w:p>
              </w:tc>
              <w:tc>
                <w:tcPr>
                  <w:tcW w:w="4381" w:type="dxa"/>
                  <w:gridSpan w:val="2"/>
                  <w:vAlign w:val="center"/>
                </w:tcPr>
                <w:p w14:paraId="7CAE9F69"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V</m:t>
                          </m:r>
                        </m:e>
                        <m:sub>
                          <m:r>
                            <w:rPr>
                              <w:rFonts w:ascii="Cambria Math" w:hAnsi="Cambria Math"/>
                            </w:rPr>
                            <m:t>S</m:t>
                          </m:r>
                        </m:sub>
                        <m:sup>
                          <m:r>
                            <w:rPr>
                              <w:rFonts w:ascii="Cambria Math" w:hAnsi="Cambria Math"/>
                            </w:rPr>
                            <m:t>H</m:t>
                          </m:r>
                        </m:sup>
                      </m:sSubSup>
                    </m:oMath>
                  </m:oMathPara>
                </w:p>
              </w:tc>
              <w:tc>
                <w:tcPr>
                  <w:tcW w:w="406" w:type="dxa"/>
                </w:tcPr>
                <w:p w14:paraId="5226674B" w14:textId="77777777" w:rsidR="00D96ABF" w:rsidRDefault="00D96ABF" w:rsidP="00BC13E7">
                  <w:pPr>
                    <w:jc w:val="center"/>
                    <w:rPr>
                      <w:rFonts w:ascii="Calibri" w:eastAsia="Times New Roman" w:hAnsi="Calibri"/>
                    </w:rPr>
                  </w:pPr>
                </w:p>
              </w:tc>
            </w:tr>
            <w:tr w:rsidR="00D96ABF" w14:paraId="1D0B002C" w14:textId="77777777" w:rsidTr="00BC13E7">
              <w:trPr>
                <w:trHeight w:val="425"/>
              </w:trPr>
              <w:tc>
                <w:tcPr>
                  <w:tcW w:w="4438" w:type="dxa"/>
                  <w:vAlign w:val="center"/>
                </w:tcPr>
                <w:p w14:paraId="3C353797" w14:textId="77777777" w:rsidR="00D96ABF" w:rsidRDefault="00D96ABF" w:rsidP="00BC13E7">
                  <w:pPr>
                    <w:pStyle w:val="FarsiPara"/>
                    <w:bidi/>
                  </w:pPr>
                  <w:r>
                    <w:rPr>
                      <w:rFonts w:hint="cs"/>
                      <w:rtl/>
                    </w:rPr>
                    <w:t xml:space="preserve">لنگر ناشی از بار مرده در محل مفصل پلاستیک  </w:t>
                  </w:r>
                </w:p>
              </w:tc>
              <w:tc>
                <w:tcPr>
                  <w:tcW w:w="4381" w:type="dxa"/>
                  <w:gridSpan w:val="2"/>
                  <w:vAlign w:val="center"/>
                </w:tcPr>
                <w:p w14:paraId="60A28308"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oMath>
                  </m:oMathPara>
                </w:p>
              </w:tc>
              <w:tc>
                <w:tcPr>
                  <w:tcW w:w="406" w:type="dxa"/>
                </w:tcPr>
                <w:p w14:paraId="5589A851" w14:textId="77777777" w:rsidR="00D96ABF" w:rsidRDefault="00D96ABF" w:rsidP="00BC13E7">
                  <w:pPr>
                    <w:jc w:val="center"/>
                    <w:rPr>
                      <w:rFonts w:ascii="Calibri" w:eastAsia="Times New Roman" w:hAnsi="Calibri" w:cs="Nazanin"/>
                    </w:rPr>
                  </w:pPr>
                </w:p>
              </w:tc>
            </w:tr>
            <w:tr w:rsidR="00D96ABF" w14:paraId="2D38C220" w14:textId="77777777" w:rsidTr="00BC13E7">
              <w:trPr>
                <w:trHeight w:val="425"/>
              </w:trPr>
              <w:tc>
                <w:tcPr>
                  <w:tcW w:w="4438" w:type="dxa"/>
                  <w:vAlign w:val="center"/>
                </w:tcPr>
                <w:p w14:paraId="4A125C2B" w14:textId="77777777" w:rsidR="00D96ABF" w:rsidRDefault="00D96ABF" w:rsidP="00BC13E7">
                  <w:pPr>
                    <w:pStyle w:val="FarsiPara"/>
                    <w:bidi/>
                    <w:rPr>
                      <w:rtl/>
                    </w:rPr>
                  </w:pPr>
                  <w:r>
                    <w:rPr>
                      <w:rFonts w:hint="cs"/>
                      <w:rtl/>
                    </w:rPr>
                    <w:t xml:space="preserve">لنگر ناشی از بار زنده در محل مفصل پلاستیک  </w:t>
                  </w:r>
                </w:p>
              </w:tc>
              <w:tc>
                <w:tcPr>
                  <w:tcW w:w="4381" w:type="dxa"/>
                  <w:gridSpan w:val="2"/>
                  <w:vAlign w:val="center"/>
                </w:tcPr>
                <w:p w14:paraId="3D66C2B3"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oMath>
                  </m:oMathPara>
                </w:p>
              </w:tc>
              <w:tc>
                <w:tcPr>
                  <w:tcW w:w="406" w:type="dxa"/>
                </w:tcPr>
                <w:p w14:paraId="2A482824" w14:textId="77777777" w:rsidR="00D96ABF" w:rsidRDefault="00D96ABF" w:rsidP="00BC13E7">
                  <w:pPr>
                    <w:jc w:val="center"/>
                    <w:rPr>
                      <w:rFonts w:ascii="Calibri" w:eastAsia="Times New Roman" w:hAnsi="Calibri" w:cs="Nazanin"/>
                    </w:rPr>
                  </w:pPr>
                </w:p>
              </w:tc>
            </w:tr>
            <w:tr w:rsidR="00D96ABF" w14:paraId="166449D0" w14:textId="77777777" w:rsidTr="00BC13E7">
              <w:trPr>
                <w:trHeight w:val="425"/>
              </w:trPr>
              <w:tc>
                <w:tcPr>
                  <w:tcW w:w="4438" w:type="dxa"/>
                  <w:vAlign w:val="center"/>
                </w:tcPr>
                <w:p w14:paraId="757BFF51" w14:textId="77777777" w:rsidR="00D96ABF" w:rsidRDefault="00D96ABF" w:rsidP="00BC13E7">
                  <w:pPr>
                    <w:pStyle w:val="FarsiPara"/>
                    <w:bidi/>
                    <w:rPr>
                      <w:rtl/>
                    </w:rPr>
                  </w:pPr>
                  <w:r>
                    <w:rPr>
                      <w:rFonts w:hint="cs"/>
                      <w:rtl/>
                    </w:rPr>
                    <w:t xml:space="preserve">لنگر ناشی از بار برف در محل مفصل پلاستیک  </w:t>
                  </w:r>
                </w:p>
              </w:tc>
              <w:tc>
                <w:tcPr>
                  <w:tcW w:w="4381" w:type="dxa"/>
                  <w:gridSpan w:val="2"/>
                  <w:vAlign w:val="center"/>
                </w:tcPr>
                <w:p w14:paraId="30FEC162" w14:textId="77777777" w:rsidR="00D96ABF" w:rsidRDefault="00000000" w:rsidP="00BC13E7">
                  <w:pPr>
                    <w:pStyle w:val="Numbers"/>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H</m:t>
                          </m:r>
                        </m:sup>
                      </m:sSubSup>
                    </m:oMath>
                  </m:oMathPara>
                </w:p>
              </w:tc>
              <w:tc>
                <w:tcPr>
                  <w:tcW w:w="406" w:type="dxa"/>
                </w:tcPr>
                <w:p w14:paraId="384DA94A" w14:textId="77777777" w:rsidR="00D96ABF" w:rsidRDefault="00D96ABF" w:rsidP="00BC13E7">
                  <w:pPr>
                    <w:jc w:val="center"/>
                    <w:rPr>
                      <w:rFonts w:ascii="Calibri" w:eastAsia="Times New Roman" w:hAnsi="Calibri" w:cs="Nazanin"/>
                    </w:rPr>
                  </w:pPr>
                </w:p>
              </w:tc>
            </w:tr>
            <w:tr w:rsidR="00D96ABF" w14:paraId="1475F611" w14:textId="77777777" w:rsidTr="00BC13E7">
              <w:trPr>
                <w:trHeight w:val="425"/>
              </w:trPr>
              <w:tc>
                <w:tcPr>
                  <w:tcW w:w="4438" w:type="dxa"/>
                  <w:vAlign w:val="center"/>
                </w:tcPr>
                <w:p w14:paraId="20706072" w14:textId="77777777" w:rsidR="00D96ABF" w:rsidRDefault="00D96ABF" w:rsidP="00BC13E7">
                  <w:pPr>
                    <w:pStyle w:val="FarsiPara"/>
                    <w:bidi/>
                  </w:pPr>
                  <w:r>
                    <w:rPr>
                      <w:rFonts w:hint="cs"/>
                      <w:rtl/>
                    </w:rPr>
                    <w:t>فاصله مفصل پلاستیک تا بر ستون</w:t>
                  </w:r>
                </w:p>
              </w:tc>
              <w:tc>
                <w:tcPr>
                  <w:tcW w:w="4381" w:type="dxa"/>
                  <w:gridSpan w:val="2"/>
                  <w:vAlign w:val="center"/>
                </w:tcPr>
                <w:p w14:paraId="1230AB84" w14:textId="77777777" w:rsidR="00D96ABF" w:rsidRDefault="00000000" w:rsidP="00BC13E7">
                  <w:pPr>
                    <w:pStyle w:val="Numbers"/>
                    <w:rPr>
                      <w:i/>
                    </w:rPr>
                  </w:pPr>
                  <m:oMath>
                    <m:sSub>
                      <m:sSubPr>
                        <m:ctrlPr>
                          <w:rPr>
                            <w:rFonts w:ascii="Cambria Math" w:hAnsi="Cambria Math"/>
                            <w:i/>
                          </w:rPr>
                        </m:ctrlPr>
                      </m:sSubPr>
                      <m:e>
                        <m:r>
                          <w:rPr>
                            <w:rFonts w:ascii="Cambria Math" w:hAnsi="Cambria Math"/>
                          </w:rPr>
                          <m:t>S</m:t>
                        </m:r>
                      </m:e>
                      <m:sub>
                        <m:r>
                          <w:rPr>
                            <w:rFonts w:ascii="Cambria Math" w:hAnsi="Cambria Math"/>
                          </w:rPr>
                          <m:t>h</m:t>
                        </m:r>
                      </m:sub>
                    </m:sSub>
                    <m:r>
                      <w:rPr>
                        <w:rFonts w:ascii="Cambria Math" w:hAnsi="Cambria Math"/>
                      </w:rPr>
                      <m:t>=</m:t>
                    </m:r>
                  </m:oMath>
                  <w:r w:rsidR="00D96ABF">
                    <w:rPr>
                      <w:rFonts w:eastAsiaTheme="minorEastAsia"/>
                    </w:rPr>
                    <w:t>21.0</w:t>
                  </w:r>
                  <m:oMath>
                    <m:r>
                      <w:rPr>
                        <w:rFonts w:ascii="Cambria Math" w:hAnsi="Cambria Math"/>
                      </w:rPr>
                      <m:t>cm</m:t>
                    </m:r>
                  </m:oMath>
                </w:p>
              </w:tc>
              <w:tc>
                <w:tcPr>
                  <w:tcW w:w="406" w:type="dxa"/>
                </w:tcPr>
                <w:p w14:paraId="70309FF9" w14:textId="77777777" w:rsidR="00D96ABF" w:rsidRDefault="00D96ABF" w:rsidP="00BC13E7">
                  <w:pPr>
                    <w:jc w:val="center"/>
                    <w:rPr>
                      <w:rFonts w:ascii="Calibri" w:eastAsia="Times New Roman" w:hAnsi="Calibri" w:cs="Nazanin"/>
                    </w:rPr>
                  </w:pPr>
                </w:p>
              </w:tc>
            </w:tr>
            <w:tr w:rsidR="00D96ABF" w14:paraId="3E170BEB" w14:textId="77777777" w:rsidTr="00BC13E7">
              <w:trPr>
                <w:trHeight w:val="425"/>
              </w:trPr>
              <w:tc>
                <w:tcPr>
                  <w:tcW w:w="4438" w:type="dxa"/>
                  <w:vAlign w:val="center"/>
                </w:tcPr>
                <w:p w14:paraId="0C6D9F27" w14:textId="77777777" w:rsidR="00D96ABF" w:rsidRDefault="00D96ABF" w:rsidP="00BC13E7">
                  <w:pPr>
                    <w:pStyle w:val="FarsiPara"/>
                    <w:bidi/>
                  </w:pPr>
                  <w:r>
                    <w:rPr>
                      <w:rFonts w:hint="cs"/>
                      <w:rtl/>
                    </w:rPr>
                    <w:t>فاصله بین مفاصل پلاستیک تیر</w:t>
                  </w:r>
                </w:p>
              </w:tc>
              <w:tc>
                <w:tcPr>
                  <w:tcW w:w="4381" w:type="dxa"/>
                  <w:gridSpan w:val="2"/>
                  <w:vAlign w:val="center"/>
                </w:tcPr>
                <w:p w14:paraId="647F5EC0" w14:textId="77777777" w:rsidR="00D96ABF" w:rsidRDefault="00000000" w:rsidP="00BC13E7">
                  <w:pPr>
                    <w:pStyle w:val="Numbers"/>
                  </w:pPr>
                  <m:oMath>
                    <m:sSub>
                      <m:sSubPr>
                        <m:ctrlPr>
                          <w:rPr>
                            <w:rFonts w:ascii="Cambria Math" w:hAnsi="Cambria Math"/>
                            <w:i/>
                          </w:rPr>
                        </m:ctrlPr>
                      </m:sSubPr>
                      <m:e>
                        <m:r>
                          <w:rPr>
                            <w:rFonts w:ascii="Cambria Math" w:hAnsi="Cambria Math"/>
                          </w:rPr>
                          <m:t>L</m:t>
                        </m:r>
                      </m:e>
                      <m:sub>
                        <m:r>
                          <w:rPr>
                            <w:rFonts w:ascii="Cambria Math" w:hAnsi="Cambria Math"/>
                          </w:rPr>
                          <m:t>h</m:t>
                        </m:r>
                      </m:sub>
                    </m:sSub>
                    <m:r>
                      <w:rPr>
                        <w:rFonts w:ascii="Cambria Math" w:hAnsi="Cambria Math"/>
                      </w:rPr>
                      <m:t>=</m:t>
                    </m:r>
                  </m:oMath>
                  <w:r w:rsidR="00D96ABF">
                    <w:rPr>
                      <w:rFonts w:eastAsiaTheme="minorEastAsia"/>
                    </w:rPr>
                    <w:t>391.5</w:t>
                  </w:r>
                  <m:oMath>
                    <m:r>
                      <w:rPr>
                        <w:rFonts w:ascii="Cambria Math" w:hAnsi="Cambria Math"/>
                      </w:rPr>
                      <m:t xml:space="preserve"> cm</m:t>
                    </m:r>
                  </m:oMath>
                </w:p>
              </w:tc>
              <w:tc>
                <w:tcPr>
                  <w:tcW w:w="406" w:type="dxa"/>
                </w:tcPr>
                <w:p w14:paraId="0562E5D0" w14:textId="77777777" w:rsidR="00D96ABF" w:rsidRDefault="00D96ABF" w:rsidP="00BC13E7">
                  <w:pPr>
                    <w:jc w:val="center"/>
                    <w:rPr>
                      <w:rFonts w:ascii="Calibri" w:eastAsia="Times New Roman" w:hAnsi="Calibri" w:cs="Nazanin"/>
                    </w:rPr>
                  </w:pPr>
                </w:p>
              </w:tc>
            </w:tr>
            <w:tr w:rsidR="00D96ABF" w14:paraId="224E2792" w14:textId="77777777" w:rsidTr="00BC13E7">
              <w:trPr>
                <w:trHeight w:val="425"/>
              </w:trPr>
              <w:tc>
                <w:tcPr>
                  <w:tcW w:w="4438" w:type="dxa"/>
                  <w:vAlign w:val="center"/>
                </w:tcPr>
                <w:p w14:paraId="1531086C" w14:textId="77777777" w:rsidR="00D96ABF" w:rsidRDefault="00D96ABF" w:rsidP="00BC13E7">
                  <w:pPr>
                    <w:pStyle w:val="FarsiPara"/>
                    <w:bidi/>
                    <w:rPr>
                      <w:rtl/>
                    </w:rPr>
                  </w:pPr>
                  <w:r>
                    <w:rPr>
                      <w:rFonts w:hint="cs"/>
                      <w:rtl/>
                    </w:rPr>
                    <w:t>اساس مقطع پلاستیک تیر</w:t>
                  </w:r>
                </w:p>
              </w:tc>
              <w:tc>
                <w:tcPr>
                  <w:tcW w:w="4381" w:type="dxa"/>
                  <w:gridSpan w:val="2"/>
                  <w:vAlign w:val="center"/>
                </w:tcPr>
                <w:p w14:paraId="151CC6BE" w14:textId="77777777" w:rsidR="00D96ABF" w:rsidRDefault="00000000" w:rsidP="00BC13E7">
                  <w:pPr>
                    <w:pStyle w:val="Numbers"/>
                  </w:pPr>
                  <m:oMath>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oMath>
                  <w:r w:rsidR="00D96ABF">
                    <w:rPr>
                      <w:rFonts w:eastAsiaTheme="minorEastAsia"/>
                    </w:rPr>
                    <w:t>690.00</w:t>
                  </w:r>
                  <m:oMath>
                    <m:r>
                      <w:rPr>
                        <w:rFonts w:ascii="Cambria Math" w:hAnsi="Cambria Math"/>
                      </w:rPr>
                      <m:t xml:space="preserve"> c</m:t>
                    </m:r>
                    <m:sSup>
                      <m:sSupPr>
                        <m:ctrlPr>
                          <w:rPr>
                            <w:rFonts w:ascii="Cambria Math" w:hAnsi="Cambria Math"/>
                            <w:i/>
                          </w:rPr>
                        </m:ctrlPr>
                      </m:sSupPr>
                      <m:e>
                        <m:r>
                          <w:rPr>
                            <w:rFonts w:ascii="Cambria Math" w:hAnsi="Cambria Math"/>
                          </w:rPr>
                          <m:t>m</m:t>
                        </m:r>
                      </m:e>
                      <m:sup>
                        <m:r>
                          <w:rPr>
                            <w:rFonts w:ascii="Cambria Math" w:hAnsi="Cambria Math"/>
                          </w:rPr>
                          <m:t>3</m:t>
                        </m:r>
                      </m:sup>
                    </m:sSup>
                  </m:oMath>
                </w:p>
              </w:tc>
              <w:tc>
                <w:tcPr>
                  <w:tcW w:w="406" w:type="dxa"/>
                </w:tcPr>
                <w:p w14:paraId="0C0120A6" w14:textId="77777777" w:rsidR="00D96ABF" w:rsidRDefault="00D96ABF" w:rsidP="00BC13E7">
                  <w:pPr>
                    <w:jc w:val="center"/>
                    <w:rPr>
                      <w:rFonts w:ascii="Calibri" w:eastAsia="Times New Roman" w:hAnsi="Calibri" w:cs="Nazanin"/>
                    </w:rPr>
                  </w:pPr>
                </w:p>
              </w:tc>
            </w:tr>
            <w:tr w:rsidR="00D96ABF" w14:paraId="7D98EBD4" w14:textId="77777777" w:rsidTr="00BC13E7">
              <w:trPr>
                <w:trHeight w:val="425"/>
              </w:trPr>
              <w:tc>
                <w:tcPr>
                  <w:tcW w:w="4438" w:type="dxa"/>
                  <w:vAlign w:val="center"/>
                </w:tcPr>
                <w:p w14:paraId="2B50C669" w14:textId="77777777" w:rsidR="00D96ABF" w:rsidRDefault="00D96ABF" w:rsidP="00BC13E7">
                  <w:pPr>
                    <w:pStyle w:val="FarsiPara"/>
                    <w:bidi/>
                    <w:rPr>
                      <w:rtl/>
                    </w:rPr>
                  </w:pPr>
                  <w:r>
                    <w:rPr>
                      <w:rFonts w:hint="cs"/>
                      <w:rtl/>
                    </w:rPr>
                    <w:t>لنگر پلاستیک تیر</w:t>
                  </w:r>
                </w:p>
              </w:tc>
              <w:tc>
                <w:tcPr>
                  <w:tcW w:w="4381" w:type="dxa"/>
                  <w:gridSpan w:val="2"/>
                  <w:vAlign w:val="center"/>
                </w:tcPr>
                <w:p w14:paraId="54D870BA" w14:textId="77777777" w:rsidR="00D96ABF" w:rsidRDefault="00000000" w:rsidP="00BC13E7">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M</m:t>
                        </m:r>
                      </m:e>
                      <m:sub>
                        <m:r>
                          <w:rPr>
                            <w:rFonts w:ascii="Cambria Math" w:eastAsia="Calibri" w:hAnsi="Cambria Math" w:cs="B Nazanin"/>
                          </w:rPr>
                          <m:t>p</m:t>
                        </m:r>
                      </m:sub>
                    </m:sSub>
                    <m:r>
                      <w:rPr>
                        <w:rFonts w:ascii="Cambria Math" w:eastAsia="Calibri" w:hAnsi="Cambria Math" w:cs="B Nazanin"/>
                      </w:rPr>
                      <m:t>=</m:t>
                    </m:r>
                    <m:sSub>
                      <m:sSubPr>
                        <m:ctrlPr>
                          <w:rPr>
                            <w:rFonts w:ascii="Cambria Math" w:eastAsia="Calibri" w:hAnsi="Cambria Math" w:cs="B Nazanin"/>
                            <w:i/>
                          </w:rPr>
                        </m:ctrlPr>
                      </m:sSubPr>
                      <m:e>
                        <m:r>
                          <w:rPr>
                            <w:rFonts w:ascii="Cambria Math" w:eastAsia="Calibri" w:hAnsi="Cambria Math" w:cs="B Nazanin"/>
                          </w:rPr>
                          <m:t>Z</m:t>
                        </m:r>
                      </m:e>
                      <m:sub>
                        <m:r>
                          <w:rPr>
                            <w:rFonts w:ascii="Cambria Math" w:eastAsia="Calibri" w:hAnsi="Cambria Math" w:cs="B Nazanin"/>
                          </w:rPr>
                          <m:t>b</m:t>
                        </m:r>
                      </m:sub>
                    </m:sSub>
                    <m:sSub>
                      <m:sSubPr>
                        <m:ctrlPr>
                          <w:rPr>
                            <w:rFonts w:ascii="Cambria Math" w:eastAsia="Calibri" w:hAnsi="Cambria Math" w:cs="B Nazanin"/>
                            <w:i/>
                          </w:rPr>
                        </m:ctrlPr>
                      </m:sSubPr>
                      <m:e>
                        <m:r>
                          <w:rPr>
                            <w:rFonts w:ascii="Cambria Math" w:eastAsia="Calibri" w:hAnsi="Cambria Math" w:cs="B Nazanin"/>
                          </w:rPr>
                          <m:t>F</m:t>
                        </m:r>
                      </m:e>
                      <m:sub>
                        <m:r>
                          <w:rPr>
                            <w:rFonts w:ascii="Cambria Math" w:eastAsia="Calibri" w:hAnsi="Cambria Math" w:cs="B Nazanin"/>
                          </w:rPr>
                          <m:t>y</m:t>
                        </m:r>
                      </m:sub>
                    </m:sSub>
                    <m:r>
                      <w:rPr>
                        <w:rFonts w:ascii="Cambria Math" w:eastAsia="Calibri" w:hAnsi="Cambria Math" w:cs="B Nazanin"/>
                      </w:rPr>
                      <m:t>=</m:t>
                    </m:r>
                  </m:oMath>
                  <w:r w:rsidR="00D96ABF">
                    <w:rPr>
                      <w:rFonts w:eastAsiaTheme="minorEastAsia"/>
                    </w:rPr>
                    <w:t xml:space="preserve"> 16.56  </w:t>
                  </w:r>
                  <m:oMath>
                    <m:r>
                      <w:rPr>
                        <w:rFonts w:ascii="Cambria Math" w:eastAsia="Calibri" w:hAnsi="Cambria Math" w:cs="B Nazanin"/>
                      </w:rPr>
                      <m:t>ton.m</m:t>
                    </m:r>
                  </m:oMath>
                </w:p>
              </w:tc>
              <w:tc>
                <w:tcPr>
                  <w:tcW w:w="406" w:type="dxa"/>
                </w:tcPr>
                <w:p w14:paraId="0E696D75" w14:textId="77777777" w:rsidR="00D96ABF" w:rsidRDefault="00D96ABF" w:rsidP="00BC13E7">
                  <w:pPr>
                    <w:jc w:val="center"/>
                    <w:rPr>
                      <w:rFonts w:ascii="Calibri" w:eastAsia="Times New Roman" w:hAnsi="Calibri" w:cs="Nazanin"/>
                    </w:rPr>
                  </w:pPr>
                </w:p>
              </w:tc>
            </w:tr>
            <w:tr w:rsidR="00D96ABF" w14:paraId="20950DFF" w14:textId="77777777" w:rsidTr="00BC13E7">
              <w:trPr>
                <w:trHeight w:val="425"/>
              </w:trPr>
              <w:tc>
                <w:tcPr>
                  <w:tcW w:w="4438" w:type="dxa"/>
                  <w:vAlign w:val="center"/>
                </w:tcPr>
                <w:p w14:paraId="6E9C2B69" w14:textId="77777777" w:rsidR="00D96ABF" w:rsidRDefault="00D96ABF" w:rsidP="00BC13E7">
                  <w:pPr>
                    <w:pStyle w:val="FarsiPara"/>
                    <w:bidi/>
                    <w:rPr>
                      <w:rtl/>
                    </w:rPr>
                  </w:pPr>
                  <w:r>
                    <w:rPr>
                      <w:rFonts w:hint="cs"/>
                      <w:rtl/>
                    </w:rPr>
                    <w:t>مطابق با جدول 10-3-2-1</w:t>
                  </w:r>
                </w:p>
              </w:tc>
              <w:tc>
                <w:tcPr>
                  <w:tcW w:w="4381" w:type="dxa"/>
                  <w:gridSpan w:val="2"/>
                  <w:vAlign w:val="center"/>
                </w:tcPr>
                <w:p w14:paraId="783A3DAC" w14:textId="77777777" w:rsidR="00D96ABF" w:rsidRDefault="00000000" w:rsidP="00BC13E7">
                  <w:pPr>
                    <w:pStyle w:val="Numbers"/>
                    <w:rPr>
                      <w:rFonts w:eastAsia="Calibri" w:cs="B Nazanin"/>
                    </w:rPr>
                  </w:pPr>
                  <m:oMath>
                    <m:sSub>
                      <m:sSubPr>
                        <m:ctrlPr>
                          <w:rPr>
                            <w:rFonts w:ascii="Cambria Math" w:eastAsia="Calibri" w:hAnsi="Cambria Math" w:cs="B Nazanin"/>
                            <w:i/>
                          </w:rPr>
                        </m:ctrlPr>
                      </m:sSubPr>
                      <m:e>
                        <m:r>
                          <w:rPr>
                            <w:rFonts w:ascii="Cambria Math" w:eastAsia="Calibri" w:hAnsi="Cambria Math" w:cs="B Nazanin"/>
                          </w:rPr>
                          <m:t>R</m:t>
                        </m:r>
                      </m:e>
                      <m:sub>
                        <m:r>
                          <w:rPr>
                            <w:rFonts w:ascii="Cambria Math" w:eastAsia="Calibri" w:hAnsi="Cambria Math" w:cs="B Nazanin"/>
                          </w:rPr>
                          <m:t>y</m:t>
                        </m:r>
                      </m:sub>
                    </m:sSub>
                    <m:r>
                      <w:rPr>
                        <w:rFonts w:ascii="Cambria Math" w:eastAsia="Calibri" w:hAnsi="Cambria Math" w:cs="B Nazanin"/>
                      </w:rPr>
                      <m:t>=</m:t>
                    </m:r>
                  </m:oMath>
                  <w:r w:rsidR="00D96ABF">
                    <w:rPr>
                      <w:rFonts w:eastAsiaTheme="minorEastAsia"/>
                    </w:rPr>
                    <w:t>1.20</w:t>
                  </w:r>
                </w:p>
              </w:tc>
              <w:tc>
                <w:tcPr>
                  <w:tcW w:w="406" w:type="dxa"/>
                </w:tcPr>
                <w:p w14:paraId="6D5CEA4A" w14:textId="77777777" w:rsidR="00D96ABF" w:rsidRDefault="00D96ABF" w:rsidP="00BC13E7">
                  <w:pPr>
                    <w:jc w:val="center"/>
                    <w:rPr>
                      <w:rFonts w:ascii="Calibri" w:eastAsia="Times New Roman" w:hAnsi="Calibri" w:cs="Nazanin"/>
                    </w:rPr>
                  </w:pPr>
                </w:p>
              </w:tc>
            </w:tr>
          </w:tbl>
          <w:p w14:paraId="1146C5E2" w14:textId="77777777" w:rsidR="00D96ABF" w:rsidRDefault="00D96ABF" w:rsidP="00BC13E7">
            <w:pPr>
              <w:rPr>
                <w:rFonts w:ascii="Calibri" w:eastAsia="Calibri" w:hAnsi="Calibri" w:cs="Nazanin"/>
                <w:sz w:val="20"/>
                <w:szCs w:val="20"/>
                <w:rtl/>
              </w:rPr>
            </w:pPr>
          </w:p>
        </w:tc>
      </w:tr>
      <w:tr w:rsidR="00D96ABF" w14:paraId="334B359E" w14:textId="77777777" w:rsidTr="00BC13E7">
        <w:trPr>
          <w:gridAfter w:val="2"/>
          <w:wAfter w:w="18" w:type="dxa"/>
          <w:cantSplit/>
          <w:trHeight w:val="7893"/>
        </w:trPr>
        <w:tc>
          <w:tcPr>
            <w:tcW w:w="1209" w:type="dxa"/>
            <w:shd w:val="clear" w:color="auto" w:fill="EAF1DD" w:themeFill="accent3" w:themeFillTint="33"/>
            <w:tcMar>
              <w:top w:w="0" w:type="dxa"/>
              <w:left w:w="0" w:type="dxa"/>
              <w:bottom w:w="0" w:type="dxa"/>
              <w:right w:w="0" w:type="dxa"/>
            </w:tcMar>
          </w:tcPr>
          <w:p w14:paraId="2FF9F4EA" w14:textId="77777777" w:rsidR="00D96ABF" w:rsidRDefault="00D96ABF" w:rsidP="00BC13E7">
            <w:pPr>
              <w:jc w:val="center"/>
              <w:rPr>
                <w:rFonts w:eastAsiaTheme="minorEastAsia"/>
                <w:rtl/>
              </w:rPr>
            </w:pPr>
            <w:r>
              <w:rPr>
                <w:noProof/>
                <w:lang w:bidi="ar-SA"/>
              </w:rPr>
              <w:lastRenderedPageBreak/>
              <mc:AlternateContent>
                <mc:Choice Requires="wps">
                  <w:drawing>
                    <wp:inline distT="0" distB="0" distL="0" distR="0" wp14:anchorId="0FC9CB62" wp14:editId="4B8C2347">
                      <wp:extent cx="735330" cy="356235"/>
                      <wp:effectExtent l="12700" t="9525" r="13970" b="15240"/>
                      <wp:docPr id="1573" name="Rounded Rectangle 1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623E794D" w14:textId="77777777" w:rsidR="00BC13E7" w:rsidRDefault="00BC13E7" w:rsidP="00D96ABF">
                                  <w:pPr>
                                    <w:pStyle w:val="DescriptionCodeStyle"/>
                                  </w:pPr>
                                  <w:r>
                                    <w:rPr>
                                      <w:rFonts w:hint="cs"/>
                                      <w:rtl/>
                                    </w:rPr>
                                    <w:t xml:space="preserve">(بند10-3-8-3 </w:t>
                                  </w:r>
                                  <w:r>
                                    <w:rPr>
                                      <w:rFonts w:hint="cs"/>
                                      <w:rtl/>
                                    </w:rPr>
                                    <w:t>پ) مبحث 10-1392</w:t>
                                  </w:r>
                                </w:p>
                                <w:p w14:paraId="11C07823"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FC9CB62" id="Rounded Rectangle 1573" o:spid="_x0000_s1031"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eFXUw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" fillcolor="white [3201]" strokecolor="#f79646 [3209]" strokeweight="1pt">
                      <v:fill opacity="0"/>
                      <v:stroke dashstyle="dash"/>
                      <v:textbox inset="0,.5mm,1mm,.5mm">
                        <w:txbxContent>
                          <w:p w14:paraId="623E794D" w14:textId="77777777" w:rsidR="00BC13E7" w:rsidRDefault="00BC13E7" w:rsidP="00D96ABF">
                            <w:pPr>
                              <w:pStyle w:val="DescriptionCodeStyle"/>
                            </w:pPr>
                            <w:r>
                              <w:rPr>
                                <w:rFonts w:hint="cs"/>
                                <w:rtl/>
                              </w:rPr>
                              <w:t xml:space="preserve">(بند10-3-8-3 </w:t>
                            </w:r>
                            <w:r>
                              <w:rPr>
                                <w:rFonts w:hint="cs"/>
                                <w:rtl/>
                              </w:rPr>
                              <w:t>پ) مبحث 10-1392</w:t>
                            </w:r>
                          </w:p>
                          <w:p w14:paraId="11C07823" w14:textId="77777777" w:rsidR="00BC13E7" w:rsidRDefault="00BC13E7" w:rsidP="00D96ABF">
                            <w:pPr>
                              <w:rPr>
                                <w:rFonts w:cs="Nazanin"/>
                                <w:sz w:val="12"/>
                                <w:szCs w:val="12"/>
                              </w:rPr>
                            </w:pPr>
                          </w:p>
                        </w:txbxContent>
                      </v:textbox>
                      <w10:anchorlock/>
                    </v:roundrect>
                  </w:pict>
                </mc:Fallback>
              </mc:AlternateContent>
            </w:r>
          </w:p>
          <w:p w14:paraId="23357141" w14:textId="77777777" w:rsidR="00D96ABF" w:rsidRDefault="00D96ABF" w:rsidP="00BC13E7">
            <w:pPr>
              <w:jc w:val="center"/>
              <w:rPr>
                <w:rFonts w:eastAsiaTheme="minorEastAsia"/>
                <w:rtl/>
              </w:rPr>
            </w:pPr>
          </w:p>
          <w:p w14:paraId="54467F96" w14:textId="77777777" w:rsidR="00D96ABF" w:rsidRDefault="00D96ABF" w:rsidP="00BC13E7">
            <w:pPr>
              <w:jc w:val="center"/>
              <w:rPr>
                <w:rFonts w:eastAsiaTheme="minorEastAsia"/>
                <w:rtl/>
              </w:rPr>
            </w:pPr>
          </w:p>
          <w:p w14:paraId="2F998771" w14:textId="77777777" w:rsidR="00D96ABF" w:rsidRDefault="00D96ABF" w:rsidP="00BC13E7">
            <w:pPr>
              <w:jc w:val="center"/>
              <w:rPr>
                <w:rFonts w:eastAsiaTheme="minorEastAsia"/>
                <w:rtl/>
              </w:rPr>
            </w:pPr>
          </w:p>
          <w:p w14:paraId="2FEDCDBF" w14:textId="77777777" w:rsidR="00D96ABF" w:rsidRDefault="00D96ABF" w:rsidP="00BC13E7">
            <w:pPr>
              <w:jc w:val="center"/>
              <w:rPr>
                <w:rFonts w:eastAsiaTheme="minorEastAsia"/>
                <w:rtl/>
              </w:rPr>
            </w:pPr>
          </w:p>
          <w:p w14:paraId="50FAEE1B" w14:textId="77777777" w:rsidR="00D96ABF" w:rsidRDefault="00D96ABF" w:rsidP="00BC13E7">
            <w:pPr>
              <w:jc w:val="center"/>
              <w:rPr>
                <w:rFonts w:eastAsiaTheme="minorEastAsia"/>
                <w:rtl/>
              </w:rPr>
            </w:pPr>
          </w:p>
          <w:p w14:paraId="458D53DB" w14:textId="77777777" w:rsidR="00D96ABF" w:rsidRDefault="00D96ABF" w:rsidP="00BC13E7">
            <w:pPr>
              <w:jc w:val="center"/>
              <w:rPr>
                <w:rFonts w:eastAsiaTheme="minorEastAsia"/>
                <w:rtl/>
              </w:rPr>
            </w:pPr>
          </w:p>
          <w:p w14:paraId="59D6CE6D" w14:textId="77777777" w:rsidR="00D96ABF" w:rsidRDefault="00D96ABF" w:rsidP="00BC13E7">
            <w:pPr>
              <w:jc w:val="center"/>
              <w:rPr>
                <w:rFonts w:eastAsiaTheme="minorEastAsia"/>
                <w:rtl/>
              </w:rPr>
            </w:pPr>
          </w:p>
          <w:p w14:paraId="20BA0B95" w14:textId="77777777" w:rsidR="00D96ABF" w:rsidRDefault="00D96ABF" w:rsidP="00BC13E7">
            <w:pPr>
              <w:jc w:val="center"/>
              <w:rPr>
                <w:rFonts w:eastAsiaTheme="minorEastAsia"/>
                <w:rtl/>
              </w:rPr>
            </w:pPr>
          </w:p>
          <w:p w14:paraId="1C5B20C2" w14:textId="77777777" w:rsidR="00D96ABF" w:rsidRDefault="00D96ABF" w:rsidP="00BC13E7">
            <w:pPr>
              <w:jc w:val="center"/>
              <w:rPr>
                <w:rFonts w:eastAsiaTheme="minorEastAsia"/>
                <w:rtl/>
              </w:rPr>
            </w:pPr>
          </w:p>
          <w:p w14:paraId="6F046CD8" w14:textId="77777777" w:rsidR="00D96ABF" w:rsidRDefault="00D96ABF" w:rsidP="00BC13E7">
            <w:pPr>
              <w:jc w:val="center"/>
              <w:rPr>
                <w:rFonts w:eastAsiaTheme="minorEastAsia"/>
                <w:rtl/>
              </w:rPr>
            </w:pPr>
          </w:p>
          <w:p w14:paraId="17D0876B" w14:textId="77777777" w:rsidR="00D96ABF" w:rsidRDefault="00D96ABF" w:rsidP="00BC13E7">
            <w:pPr>
              <w:jc w:val="center"/>
              <w:rPr>
                <w:rFonts w:eastAsiaTheme="minorEastAsia"/>
                <w:rtl/>
              </w:rPr>
            </w:pPr>
          </w:p>
          <w:p w14:paraId="35E7CB8B" w14:textId="77777777" w:rsidR="00D96ABF" w:rsidRDefault="00D96ABF" w:rsidP="00BC13E7">
            <w:pPr>
              <w:jc w:val="center"/>
              <w:rPr>
                <w:rFonts w:eastAsiaTheme="minorEastAsia"/>
                <w:rtl/>
              </w:rPr>
            </w:pPr>
          </w:p>
          <w:p w14:paraId="18786BC4" w14:textId="77777777" w:rsidR="00D96ABF" w:rsidRDefault="00D96ABF" w:rsidP="00BC13E7">
            <w:pPr>
              <w:jc w:val="center"/>
              <w:rPr>
                <w:rFonts w:eastAsiaTheme="minorEastAsia"/>
                <w:rtl/>
              </w:rPr>
            </w:pPr>
          </w:p>
          <w:p w14:paraId="5ECAF0A1" w14:textId="77777777" w:rsidR="00D96ABF" w:rsidRDefault="00D96ABF" w:rsidP="00BC13E7">
            <w:pPr>
              <w:jc w:val="center"/>
              <w:rPr>
                <w:rFonts w:eastAsiaTheme="minorEastAsia"/>
                <w:rtl/>
              </w:rPr>
            </w:pPr>
          </w:p>
          <w:p w14:paraId="2A7E33B2" w14:textId="77777777" w:rsidR="00D96ABF" w:rsidRDefault="00D96ABF" w:rsidP="00BC13E7">
            <w:pPr>
              <w:jc w:val="center"/>
              <w:rPr>
                <w:rFonts w:eastAsiaTheme="minorEastAsia"/>
                <w:rtl/>
              </w:rPr>
            </w:pPr>
          </w:p>
          <w:p w14:paraId="4691FA06" w14:textId="77777777" w:rsidR="00D96ABF" w:rsidRDefault="00D96ABF" w:rsidP="00BC13E7">
            <w:pPr>
              <w:jc w:val="center"/>
              <w:rPr>
                <w:rFonts w:eastAsiaTheme="minorEastAsia"/>
                <w:rtl/>
              </w:rPr>
            </w:pPr>
          </w:p>
          <w:p w14:paraId="69318128" w14:textId="77777777" w:rsidR="00D96ABF" w:rsidRDefault="00D96ABF" w:rsidP="00BC13E7">
            <w:pPr>
              <w:jc w:val="center"/>
              <w:rPr>
                <w:rFonts w:eastAsiaTheme="minorEastAsia"/>
                <w:rtl/>
              </w:rPr>
            </w:pPr>
          </w:p>
          <w:p w14:paraId="2B34D897" w14:textId="77777777" w:rsidR="00D96ABF" w:rsidRDefault="00D96ABF" w:rsidP="00BC13E7">
            <w:pPr>
              <w:jc w:val="center"/>
              <w:rPr>
                <w:rFonts w:eastAsiaTheme="minorEastAsia"/>
                <w:rtl/>
              </w:rPr>
            </w:pPr>
          </w:p>
          <w:p w14:paraId="2565D267" w14:textId="77777777" w:rsidR="00D96ABF" w:rsidRDefault="00D96ABF" w:rsidP="00BC13E7">
            <w:pPr>
              <w:jc w:val="center"/>
              <w:rPr>
                <w:rFonts w:eastAsiaTheme="minorEastAsia"/>
                <w:rtl/>
              </w:rPr>
            </w:pPr>
          </w:p>
          <w:p w14:paraId="4E458013" w14:textId="77777777" w:rsidR="00D96ABF" w:rsidRDefault="00D96ABF" w:rsidP="00BC13E7">
            <w:pPr>
              <w:jc w:val="center"/>
              <w:rPr>
                <w:rFonts w:eastAsiaTheme="minorEastAsia"/>
                <w:rtl/>
              </w:rPr>
            </w:pPr>
          </w:p>
          <w:p w14:paraId="5B4F3DC1" w14:textId="77777777" w:rsidR="00D96ABF" w:rsidRDefault="00D96ABF" w:rsidP="00BC13E7">
            <w:pPr>
              <w:jc w:val="center"/>
              <w:rPr>
                <w:rFonts w:eastAsiaTheme="minorEastAsia"/>
                <w:rtl/>
              </w:rPr>
            </w:pPr>
          </w:p>
          <w:p w14:paraId="0A0101B0" w14:textId="77777777" w:rsidR="00D96ABF" w:rsidRDefault="00D96ABF" w:rsidP="00BC13E7">
            <w:pPr>
              <w:jc w:val="center"/>
              <w:rPr>
                <w:rFonts w:eastAsiaTheme="minorEastAsia"/>
                <w:rtl/>
              </w:rPr>
            </w:pPr>
          </w:p>
          <w:p w14:paraId="63AA77FB" w14:textId="77777777" w:rsidR="00D96ABF" w:rsidRDefault="00D96ABF" w:rsidP="00BC13E7">
            <w:pPr>
              <w:jc w:val="center"/>
              <w:rPr>
                <w:rFonts w:eastAsiaTheme="minorEastAsia"/>
                <w:rtl/>
              </w:rPr>
            </w:pPr>
          </w:p>
          <w:p w14:paraId="1DC9B71F" w14:textId="77777777" w:rsidR="00D96ABF" w:rsidRPr="00B143B5" w:rsidRDefault="00D96ABF" w:rsidP="00BC13E7">
            <w:pPr>
              <w:jc w:val="center"/>
              <w:rPr>
                <w:rFonts w:ascii="Calibri" w:eastAsia="Calibri" w:hAnsi="Calibri" w:cs="Arial"/>
                <w:szCs w:val="14"/>
              </w:rPr>
            </w:pPr>
            <w:r>
              <w:rPr>
                <w:noProof/>
                <w:lang w:bidi="ar-SA"/>
              </w:rPr>
              <mc:AlternateContent>
                <mc:Choice Requires="wps">
                  <w:drawing>
                    <wp:inline distT="0" distB="0" distL="0" distR="0" wp14:anchorId="5A3228DE" wp14:editId="5156B0D4">
                      <wp:extent cx="735330" cy="356235"/>
                      <wp:effectExtent l="12700" t="8890" r="13970" b="15875"/>
                      <wp:docPr id="1572" name="Rounded Rectangle 1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2994BE7C" w14:textId="77777777" w:rsidR="00BC13E7" w:rsidRDefault="00BC13E7" w:rsidP="00D96ABF">
                                  <w:pPr>
                                    <w:pStyle w:val="DescriptionCodeStyle"/>
                                  </w:pPr>
                                  <w:r>
                                    <w:rPr>
                                      <w:rFonts w:hint="cs"/>
                                      <w:rtl/>
                                    </w:rPr>
                                    <w:t xml:space="preserve">(بند10-3-8-3 </w:t>
                                  </w:r>
                                  <w:r>
                                    <w:rPr>
                                      <w:rFonts w:hint="cs"/>
                                      <w:rtl/>
                                    </w:rPr>
                                    <w:t>پ) مبحث 10-1392</w:t>
                                  </w:r>
                                </w:p>
                                <w:p w14:paraId="4A5C6C6B"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5A3228DE" id="Rounded Rectangle 1572" o:spid="_x0000_s1032"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UCr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Gx4lVBSZIPyiQbD47hu9Hsgo0P/jbOBVq3h4esOvOLMvLY0XGkvs1FeJYmZz86iys7m&#10;/ASsIJiGR85G8y6Ou7xzXm87YhkbZ/GWhrHV8Ti1Y0ZT6rRKuSXT2qddPffzVz9+Tqvv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NHhQKtUAgAA5AQAAA4AAAAAAAAAAAAAAAAALgIAAGRycy9lMm9Eb2MueG1sUEsBAi0AFAAG&#10;AAgAAAAhADBvudnbAAAABAEAAA8AAAAAAAAAAAAAAAAArgQAAGRycy9kb3ducmV2LnhtbFBLBQYA&#10;AAAABAAEAPMAAAC2BQAAAAA=&#10;" fillcolor="white [3201]" strokecolor="#f79646 [3209]" strokeweight="1pt">
                      <v:fill opacity="0"/>
                      <v:stroke dashstyle="dash"/>
                      <v:textbox inset="0,.5mm,1mm,.5mm">
                        <w:txbxContent>
                          <w:p w14:paraId="2994BE7C" w14:textId="77777777" w:rsidR="00BC13E7" w:rsidRDefault="00BC13E7" w:rsidP="00D96ABF">
                            <w:pPr>
                              <w:pStyle w:val="DescriptionCodeStyle"/>
                            </w:pPr>
                            <w:r>
                              <w:rPr>
                                <w:rFonts w:hint="cs"/>
                                <w:rtl/>
                              </w:rPr>
                              <w:t xml:space="preserve">(بند10-3-8-3 </w:t>
                            </w:r>
                            <w:r>
                              <w:rPr>
                                <w:rFonts w:hint="cs"/>
                                <w:rtl/>
                              </w:rPr>
                              <w:t>پ) مبحث 10-1392</w:t>
                            </w:r>
                          </w:p>
                          <w:p w14:paraId="4A5C6C6B" w14:textId="77777777" w:rsidR="00BC13E7" w:rsidRDefault="00BC13E7" w:rsidP="00D96ABF">
                            <w:pPr>
                              <w:rPr>
                                <w:rFonts w:cs="Nazanin"/>
                                <w:sz w:val="12"/>
                                <w:szCs w:val="12"/>
                              </w:rPr>
                            </w:pPr>
                          </w:p>
                        </w:txbxContent>
                      </v:textbox>
                      <w10:anchorlock/>
                    </v:roundrect>
                  </w:pict>
                </mc:Fallback>
              </mc:AlternateContent>
            </w:r>
            <w:r>
              <w:rPr>
                <w:noProof/>
                <w:lang w:bidi="ar-SA"/>
              </w:rPr>
              <mc:AlternateContent>
                <mc:Choice Requires="wps">
                  <w:drawing>
                    <wp:inline distT="0" distB="0" distL="0" distR="0" wp14:anchorId="05CA893D" wp14:editId="45FFA2EE">
                      <wp:extent cx="735330" cy="356235"/>
                      <wp:effectExtent l="12700" t="8890" r="13970" b="15875"/>
                      <wp:docPr id="1571" name="Rounded Rectangle 1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5623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72002C75" w14:textId="77777777" w:rsidR="00BC13E7" w:rsidRDefault="00BC13E7" w:rsidP="00D96ABF">
                                  <w:pPr>
                                    <w:pStyle w:val="DescriptionCodeStyle"/>
                                  </w:pPr>
                                  <w:r>
                                    <w:rPr>
                                      <w:rFonts w:hint="cs"/>
                                      <w:rtl/>
                                    </w:rPr>
                                    <w:t xml:space="preserve">(بند10-3-13-6 </w:t>
                                  </w:r>
                                  <w:r>
                                    <w:rPr>
                                      <w:rFonts w:hint="cs"/>
                                      <w:rtl/>
                                    </w:rPr>
                                    <w:t>(12)) مبحث 10-1392</w:t>
                                  </w:r>
                                </w:p>
                                <w:p w14:paraId="0BB67520"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5CA893D" id="Rounded Rectangle 1571" o:spid="_x0000_s1033" style="width:57.9pt;height:28.0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" fillcolor="white [3201]" strokecolor="#f79646 [3209]" strokeweight="1pt">
                      <v:fill opacity="0"/>
                      <v:stroke dashstyle="dash"/>
                      <v:textbox inset="0,.5mm,1mm,.5mm">
                        <w:txbxContent>
                          <w:p w14:paraId="72002C75" w14:textId="77777777" w:rsidR="00BC13E7" w:rsidRDefault="00BC13E7" w:rsidP="00D96ABF">
                            <w:pPr>
                              <w:pStyle w:val="DescriptionCodeStyle"/>
                            </w:pPr>
                            <w:r>
                              <w:rPr>
                                <w:rFonts w:hint="cs"/>
                                <w:rtl/>
                              </w:rPr>
                              <w:t xml:space="preserve">(بند10-3-13-6 </w:t>
                            </w:r>
                            <w:r>
                              <w:rPr>
                                <w:rFonts w:hint="cs"/>
                                <w:rtl/>
                              </w:rPr>
                              <w:t>(12)) مبحث 10-1392</w:t>
                            </w:r>
                          </w:p>
                          <w:p w14:paraId="0BB67520" w14:textId="77777777" w:rsidR="00BC13E7" w:rsidRDefault="00BC13E7" w:rsidP="00D96ABF">
                            <w:pPr>
                              <w:rPr>
                                <w:rFonts w:cs="Nazanin"/>
                                <w:sz w:val="12"/>
                                <w:szCs w:val="12"/>
                              </w:rPr>
                            </w:pPr>
                          </w:p>
                        </w:txbxContent>
                      </v:textbox>
                      <w10:anchorlock/>
                    </v:roundrect>
                  </w:pict>
                </mc:Fallback>
              </mc:AlternateContent>
            </w:r>
          </w:p>
        </w:tc>
        <w:tc>
          <w:tcPr>
            <w:tcW w:w="9234" w:type="dxa"/>
            <w:gridSpan w:val="4"/>
            <w:tcMar>
              <w:top w:w="0" w:type="dxa"/>
              <w:left w:w="0" w:type="dxa"/>
              <w:bottom w:w="0" w:type="dxa"/>
              <w:right w:w="0" w:type="dxa"/>
            </w:tcMar>
            <w:hideMark/>
          </w:tcPr>
          <w:tbl>
            <w:tblPr>
              <w:tblStyle w:val="TableGrid"/>
              <w:bidiVisual/>
              <w:tblW w:w="92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20"/>
              <w:gridCol w:w="1287"/>
              <w:gridCol w:w="641"/>
              <w:gridCol w:w="622"/>
              <w:gridCol w:w="3385"/>
              <w:gridCol w:w="364"/>
              <w:gridCol w:w="407"/>
            </w:tblGrid>
            <w:tr w:rsidR="00D96ABF" w14:paraId="6169B381" w14:textId="77777777" w:rsidTr="00BC13E7">
              <w:trPr>
                <w:trHeight w:val="425"/>
              </w:trPr>
              <w:tc>
                <w:tcPr>
                  <w:tcW w:w="5070" w:type="dxa"/>
                  <w:gridSpan w:val="4"/>
                  <w:shd w:val="clear" w:color="auto" w:fill="8DB3E2" w:themeFill="text2" w:themeFillTint="66"/>
                  <w:vAlign w:val="center"/>
                </w:tcPr>
                <w:p w14:paraId="5E82D90E" w14:textId="77777777" w:rsidR="00D96ABF" w:rsidRDefault="00D96ABF" w:rsidP="00BC13E7">
                  <w:pPr>
                    <w:pStyle w:val="FarsiTitleSmall"/>
                    <w:rPr>
                      <w:szCs w:val="20"/>
                      <w:rtl/>
                    </w:rPr>
                  </w:pPr>
                  <w:r>
                    <w:rPr>
                      <w:rFonts w:hint="cs"/>
                      <w:szCs w:val="20"/>
                      <w:rtl/>
                    </w:rPr>
                    <w:t xml:space="preserve">محاسبه مقاومت خمشی و برشی مورد نیاز </w:t>
                  </w:r>
                </w:p>
              </w:tc>
              <w:tc>
                <w:tcPr>
                  <w:tcW w:w="4156" w:type="dxa"/>
                  <w:gridSpan w:val="3"/>
                  <w:shd w:val="clear" w:color="auto" w:fill="8DB3E2" w:themeFill="text2" w:themeFillTint="66"/>
                  <w:tcMar>
                    <w:left w:w="0" w:type="dxa"/>
                    <w:right w:w="0" w:type="dxa"/>
                  </w:tcMar>
                  <w:vAlign w:val="center"/>
                </w:tcPr>
                <w:p w14:paraId="5CCDE226" w14:textId="77777777" w:rsidR="00D96ABF" w:rsidRDefault="00D96ABF" w:rsidP="00BC13E7">
                  <w:pPr>
                    <w:pStyle w:val="FarsiPara"/>
                    <w:bidi/>
                    <w:jc w:val="right"/>
                  </w:pPr>
                  <w:r>
                    <w:rPr>
                      <w:noProof/>
                      <w:lang w:bidi="ar-SA"/>
                    </w:rPr>
                    <w:drawing>
                      <wp:inline distT="0" distB="0" distL="0" distR="0" wp14:anchorId="7B1A6005" wp14:editId="3DE29EAC">
                        <wp:extent cx="2158365" cy="253365"/>
                        <wp:effectExtent l="0" t="0" r="0" b="0"/>
                        <wp:docPr id="967"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6BCB5555" w14:textId="77777777" w:rsidTr="00BC13E7">
              <w:trPr>
                <w:trHeight w:val="425"/>
              </w:trPr>
              <w:tc>
                <w:tcPr>
                  <w:tcW w:w="8819" w:type="dxa"/>
                  <w:gridSpan w:val="6"/>
                  <w:vAlign w:val="center"/>
                </w:tcPr>
                <w:p w14:paraId="2F1844B0" w14:textId="77777777" w:rsidR="00D96ABF" w:rsidRDefault="00D96ABF" w:rsidP="00BC13E7">
                  <w:pPr>
                    <w:pStyle w:val="FarsiPara"/>
                    <w:bidi/>
                    <w:rPr>
                      <w:rFonts w:eastAsia="Calibri"/>
                    </w:rPr>
                  </w:pPr>
                  <w:r>
                    <w:rPr>
                      <w:rFonts w:hint="cs"/>
                      <w:rtl/>
                    </w:rPr>
                    <w:t>توجه: محاسبه نیروها بر اساس انتقال نیروها از محل مفصل پلاستیک به محل اتصال تیر به ستون انجام می</w:t>
                  </w:r>
                  <w:r>
                    <w:rPr>
                      <w:rFonts w:hint="cs"/>
                      <w:rtl/>
                    </w:rPr>
                    <w:softHyphen/>
                    <w:t>شود.</w:t>
                  </w:r>
                </w:p>
              </w:tc>
              <w:tc>
                <w:tcPr>
                  <w:tcW w:w="407" w:type="dxa"/>
                  <w:tcMar>
                    <w:left w:w="0" w:type="dxa"/>
                    <w:right w:w="0" w:type="dxa"/>
                  </w:tcMar>
                  <w:vAlign w:val="center"/>
                </w:tcPr>
                <w:p w14:paraId="510FF232" w14:textId="77777777" w:rsidR="00D96ABF" w:rsidRDefault="00D96ABF" w:rsidP="00BC13E7">
                  <w:pPr>
                    <w:jc w:val="center"/>
                    <w:rPr>
                      <w:rFonts w:ascii="Times New Roman" w:eastAsia="Calibri" w:hAnsi="Times New Roman" w:cs="Times New Roman"/>
                      <w:sz w:val="16"/>
                      <w:szCs w:val="16"/>
                      <w:rtl/>
                    </w:rPr>
                  </w:pPr>
                </w:p>
              </w:tc>
            </w:tr>
            <w:tr w:rsidR="00D96ABF" w14:paraId="02722203" w14:textId="77777777" w:rsidTr="00BC13E7">
              <w:trPr>
                <w:trHeight w:val="425"/>
              </w:trPr>
              <w:tc>
                <w:tcPr>
                  <w:tcW w:w="8819" w:type="dxa"/>
                  <w:gridSpan w:val="6"/>
                  <w:vAlign w:val="center"/>
                </w:tcPr>
                <w:p w14:paraId="729590AB" w14:textId="77777777" w:rsidR="00D96ABF" w:rsidRDefault="00D96ABF" w:rsidP="00BC13E7">
                  <w:pPr>
                    <w:pStyle w:val="FarsiPara"/>
                    <w:bidi/>
                  </w:pPr>
                  <w:r>
                    <w:rPr>
                      <w:rFonts w:hint="eastAsia"/>
                      <w:rtl/>
                    </w:rPr>
                    <w:t>آيين نامه هاي بارگذاري بيان ميکنند که اگر بار زنده طبقات کمتر از 5 کيلونيوتن بر متر مربع باشند (به استثناء کف پارکینگها یا محلهای اجتماع عمومی)، در ترکيبات بارگذاري ضريب بار زنده را بجاي 1 مي توان 0.5 قرار داد.</w:t>
                  </w:r>
                  <w:r>
                    <w:rPr>
                      <w:rtl/>
                    </w:rPr>
                    <w:softHyphen/>
                  </w:r>
                  <w:r>
                    <w:rPr>
                      <w:rtl/>
                    </w:rPr>
                    <w:softHyphen/>
                  </w:r>
                </w:p>
              </w:tc>
              <w:tc>
                <w:tcPr>
                  <w:tcW w:w="407" w:type="dxa"/>
                  <w:tcMar>
                    <w:left w:w="0" w:type="dxa"/>
                    <w:right w:w="0" w:type="dxa"/>
                  </w:tcMar>
                  <w:vAlign w:val="center"/>
                </w:tcPr>
                <w:p w14:paraId="6EDBD473" w14:textId="77777777" w:rsidR="00D96ABF" w:rsidRDefault="00D96ABF" w:rsidP="00BC13E7">
                  <w:pPr>
                    <w:jc w:val="center"/>
                    <w:rPr>
                      <w:rFonts w:ascii="Times New Roman" w:eastAsia="Calibri" w:hAnsi="Times New Roman" w:cs="Times New Roman"/>
                      <w:sz w:val="16"/>
                      <w:szCs w:val="16"/>
                      <w:rtl/>
                    </w:rPr>
                  </w:pPr>
                </w:p>
              </w:tc>
            </w:tr>
            <w:tr w:rsidR="00D96ABF" w14:paraId="6B4EC35D" w14:textId="77777777" w:rsidTr="00BC13E7">
              <w:trPr>
                <w:trHeight w:val="425"/>
              </w:trPr>
              <w:tc>
                <w:tcPr>
                  <w:tcW w:w="8819" w:type="dxa"/>
                  <w:gridSpan w:val="6"/>
                  <w:vAlign w:val="center"/>
                </w:tcPr>
                <w:p w14:paraId="6F8F85A8" w14:textId="77777777" w:rsidR="00D96ABF" w:rsidRDefault="00D96ABF" w:rsidP="00BC13E7">
                  <w:pPr>
                    <w:pStyle w:val="FarsiPara"/>
                    <w:bidi/>
                    <w:rPr>
                      <w:rFonts w:eastAsia="Calibri"/>
                    </w:rPr>
                  </w:pPr>
                  <w:r>
                    <w:rPr>
                      <w:rFonts w:hint="cs"/>
                      <w:rtl/>
                    </w:rPr>
                    <w:t>نیروی برشی ناشی از بارهای ثقلی در محل مفصل پلاستیک :</w:t>
                  </w:r>
                </w:p>
              </w:tc>
              <w:tc>
                <w:tcPr>
                  <w:tcW w:w="407" w:type="dxa"/>
                  <w:tcMar>
                    <w:left w:w="0" w:type="dxa"/>
                    <w:right w:w="0" w:type="dxa"/>
                  </w:tcMar>
                  <w:vAlign w:val="center"/>
                </w:tcPr>
                <w:p w14:paraId="7007838E" w14:textId="77777777" w:rsidR="00D96ABF" w:rsidRDefault="00D96ABF" w:rsidP="00BC13E7">
                  <w:pPr>
                    <w:jc w:val="center"/>
                    <w:rPr>
                      <w:rFonts w:ascii="Times New Roman" w:eastAsia="Calibri" w:hAnsi="Times New Roman" w:cs="Times New Roman"/>
                      <w:sz w:val="16"/>
                      <w:szCs w:val="16"/>
                      <w:rtl/>
                    </w:rPr>
                  </w:pPr>
                </w:p>
              </w:tc>
            </w:tr>
            <w:tr w:rsidR="00D96ABF" w14:paraId="60020DD3" w14:textId="77777777" w:rsidTr="00BC13E7">
              <w:trPr>
                <w:trHeight w:val="425"/>
              </w:trPr>
              <w:tc>
                <w:tcPr>
                  <w:tcW w:w="3807" w:type="dxa"/>
                  <w:gridSpan w:val="2"/>
                  <w:vAlign w:val="center"/>
                </w:tcPr>
                <w:p w14:paraId="47A9AC76"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D96ABF">
                    <w:t>0.93   ton</w:t>
                  </w:r>
                </w:p>
              </w:tc>
              <w:tc>
                <w:tcPr>
                  <w:tcW w:w="4648" w:type="dxa"/>
                  <w:gridSpan w:val="3"/>
                  <w:vAlign w:val="center"/>
                </w:tcPr>
                <w:p w14:paraId="534A1770"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r>
                        <w:rPr>
                          <w:rFonts w:ascii="Cambria Math" w:hAnsi="Cambria Math"/>
                        </w:rPr>
                        <m:t xml:space="preserve">0.5 </m:t>
                      </m:r>
                      <m:sSubSup>
                        <m:sSubSupPr>
                          <m:ctrlPr>
                            <w:rPr>
                              <w:rFonts w:ascii="Cambria Math" w:hAnsi="Cambria Math"/>
                            </w:rPr>
                          </m:ctrlPr>
                        </m:sSubSupPr>
                        <m:e>
                          <m:r>
                            <w:rPr>
                              <w:rFonts w:ascii="Cambria Math" w:hAnsi="Cambria Math"/>
                            </w:rPr>
                            <m:t>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restart"/>
                  <w:vAlign w:val="center"/>
                </w:tcPr>
                <w:p w14:paraId="5C720518" w14:textId="77777777" w:rsidR="00D96ABF" w:rsidRDefault="00000000" w:rsidP="00BC13E7">
                  <w:pPr>
                    <w:pStyle w:val="Numbers"/>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D3A48A8"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39EDF3E4" wp14:editId="78B24FA3">
                        <wp:extent cx="214704" cy="214704"/>
                        <wp:effectExtent l="0" t="0" r="0" b="0"/>
                        <wp:docPr id="968" name="Picture 3" descr="$CheckeV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1C35DBB7" w14:textId="77777777" w:rsidTr="00BC13E7">
              <w:trPr>
                <w:trHeight w:val="425"/>
              </w:trPr>
              <w:tc>
                <w:tcPr>
                  <w:tcW w:w="3807" w:type="dxa"/>
                  <w:gridSpan w:val="2"/>
                  <w:vAlign w:val="center"/>
                </w:tcPr>
                <w:p w14:paraId="49D94BB7" w14:textId="77777777" w:rsidR="00D96ABF" w:rsidRDefault="00000000" w:rsidP="00BC13E7">
                  <w:pPr>
                    <w:pStyle w:val="Numbers"/>
                  </w:pPr>
                  <m:oMathPara>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303A932F"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r>
                        <m:rPr>
                          <m:sty m:val="p"/>
                        </m:rPr>
                        <w:rPr>
                          <w:rFonts w:ascii="Cambria Math" w:hAnsi="Cambria Math"/>
                        </w:rPr>
                        <m:t>=</m:t>
                      </m:r>
                      <m:r>
                        <w:rPr>
                          <w:rFonts w:ascii="Cambria Math" w:hAnsi="Cambria Math"/>
                        </w:rPr>
                        <m:t>max</m:t>
                      </m:r>
                      <m:r>
                        <m:rPr>
                          <m:sty m:val="p"/>
                        </m:rPr>
                        <w:rPr>
                          <w:rFonts w:ascii="Cambria Math" w:hAnsi="Cambria Math"/>
                        </w:rPr>
                        <m:t>(1.2</m:t>
                      </m:r>
                      <m:sSubSup>
                        <m:sSubSupPr>
                          <m:ctrlPr>
                            <w:rPr>
                              <w:rFonts w:ascii="Cambria Math" w:hAnsi="Cambria Math"/>
                            </w:rPr>
                          </m:ctrlPr>
                        </m:sSubSupPr>
                        <m:e>
                          <m:r>
                            <w:rPr>
                              <w:rFonts w:ascii="Cambria Math" w:hAnsi="Cambria Math"/>
                            </w:rPr>
                            <m:t>V</m:t>
                          </m:r>
                        </m:e>
                        <m:sub>
                          <m:r>
                            <w:rPr>
                              <w:rFonts w:ascii="Cambria Math" w:hAnsi="Cambria Math"/>
                            </w:rPr>
                            <m:t>D</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1.0 V</m:t>
                          </m:r>
                        </m:e>
                        <m:sub>
                          <m:r>
                            <w:rPr>
                              <w:rFonts w:ascii="Cambria Math" w:hAnsi="Cambria Math"/>
                            </w:rPr>
                            <m:t>L</m:t>
                          </m:r>
                        </m:sub>
                        <m:sup>
                          <m:r>
                            <w:rPr>
                              <w:rFonts w:ascii="Cambria Math" w:hAnsi="Cambria Math"/>
                            </w:rPr>
                            <m:t>H</m:t>
                          </m:r>
                        </m:sup>
                      </m:sSubSup>
                      <m:r>
                        <m:rPr>
                          <m:sty m:val="p"/>
                        </m:rPr>
                        <w:rPr>
                          <w:rFonts w:ascii="Cambria Math" w:hAnsi="Cambria Math"/>
                        </w:rPr>
                        <m:t>+0.2</m:t>
                      </m:r>
                      <m:sSubSup>
                        <m:sSubSupPr>
                          <m:ctrlPr>
                            <w:rPr>
                              <w:rFonts w:ascii="Cambria Math" w:hAnsi="Cambria Math"/>
                            </w:rPr>
                          </m:ctrlPr>
                        </m:sSubSupPr>
                        <m:e>
                          <m:r>
                            <w:rPr>
                              <w:rFonts w:ascii="Cambria Math" w:hAnsi="Cambria Math"/>
                            </w:rPr>
                            <m:t xml:space="preserve"> V</m:t>
                          </m:r>
                        </m:e>
                        <m:sub>
                          <m:r>
                            <w:rPr>
                              <w:rFonts w:ascii="Cambria Math" w:hAnsi="Cambria Math"/>
                            </w:rPr>
                            <m:t>S</m:t>
                          </m:r>
                        </m:sub>
                        <m:sup>
                          <m:r>
                            <w:rPr>
                              <w:rFonts w:ascii="Cambria Math" w:hAnsi="Cambria Math"/>
                            </w:rPr>
                            <m:t>H</m:t>
                          </m:r>
                        </m:sup>
                      </m:sSubSup>
                      <m:r>
                        <m:rPr>
                          <m:sty m:val="p"/>
                        </m:rPr>
                        <w:rPr>
                          <w:rFonts w:ascii="Cambria Math" w:hAnsi="Cambria Math"/>
                        </w:rPr>
                        <m:t>;0.9</m:t>
                      </m:r>
                      <m:sSubSup>
                        <m:sSubSupPr>
                          <m:ctrlPr>
                            <w:rPr>
                              <w:rFonts w:ascii="Cambria Math" w:hAnsi="Cambria Math"/>
                            </w:rPr>
                          </m:ctrlPr>
                        </m:sSubSupPr>
                        <m:e>
                          <m:r>
                            <w:rPr>
                              <w:rFonts w:ascii="Cambria Math" w:hAnsi="Cambria Math"/>
                            </w:rPr>
                            <m:t xml:space="preserve"> V</m:t>
                          </m:r>
                        </m:e>
                        <m:sub>
                          <m:r>
                            <w:rPr>
                              <w:rFonts w:ascii="Cambria Math" w:hAnsi="Cambria Math"/>
                            </w:rPr>
                            <m:t>D</m:t>
                          </m:r>
                        </m:sub>
                        <m:sup>
                          <m:r>
                            <w:rPr>
                              <w:rFonts w:ascii="Cambria Math" w:hAnsi="Cambria Math"/>
                            </w:rPr>
                            <m:t>H</m:t>
                          </m:r>
                        </m:sup>
                      </m:sSubSup>
                      <m:r>
                        <m:rPr>
                          <m:sty m:val="p"/>
                        </m:rPr>
                        <w:rPr>
                          <w:rFonts w:ascii="Cambria Math" w:hAnsi="Cambria Math"/>
                        </w:rPr>
                        <m:t>)</m:t>
                      </m:r>
                    </m:oMath>
                  </m:oMathPara>
                </w:p>
              </w:tc>
              <w:tc>
                <w:tcPr>
                  <w:tcW w:w="364" w:type="dxa"/>
                  <w:vMerge/>
                  <w:vAlign w:val="center"/>
                </w:tcPr>
                <w:p w14:paraId="522D3489" w14:textId="77777777" w:rsidR="00D96ABF" w:rsidRDefault="00D96ABF" w:rsidP="00BC13E7">
                  <w:pPr>
                    <w:pStyle w:val="Numbers"/>
                    <w:rPr>
                      <w:rFonts w:eastAsia="Calibri"/>
                    </w:rPr>
                  </w:pPr>
                </w:p>
              </w:tc>
              <w:tc>
                <w:tcPr>
                  <w:tcW w:w="407" w:type="dxa"/>
                  <w:tcMar>
                    <w:left w:w="0" w:type="dxa"/>
                    <w:right w:w="0" w:type="dxa"/>
                  </w:tcMar>
                  <w:vAlign w:val="center"/>
                </w:tcPr>
                <w:p w14:paraId="2B454A08" w14:textId="77777777" w:rsidR="00D96ABF" w:rsidRDefault="00D96ABF" w:rsidP="00BC13E7">
                  <w:pPr>
                    <w:pStyle w:val="Numbers"/>
                    <w:jc w:val="center"/>
                    <w:rPr>
                      <w:rFonts w:eastAsia="Calibri"/>
                      <w:sz w:val="16"/>
                      <w:szCs w:val="16"/>
                      <w:rtl/>
                    </w:rPr>
                  </w:pPr>
                  <w:r>
                    <w:rPr>
                      <w:rFonts w:eastAsia="Calibri"/>
                      <w:noProof/>
                      <w:sz w:val="16"/>
                      <w:szCs w:val="16"/>
                      <w:rtl/>
                      <w:lang w:bidi="ar-SA"/>
                    </w:rPr>
                    <w:drawing>
                      <wp:inline distT="0" distB="0" distL="0" distR="0" wp14:anchorId="6BA609F0" wp14:editId="5BD8216A">
                        <wp:extent cx="214704" cy="214704"/>
                        <wp:effectExtent l="0" t="0" r="0" b="0"/>
                        <wp:docPr id="969" name="Picture 3" descr="$CheckeV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7B7589D3" w14:textId="77777777" w:rsidTr="00BC13E7">
              <w:trPr>
                <w:trHeight w:val="425"/>
              </w:trPr>
              <w:tc>
                <w:tcPr>
                  <w:tcW w:w="8819" w:type="dxa"/>
                  <w:gridSpan w:val="6"/>
                  <w:vAlign w:val="center"/>
                </w:tcPr>
                <w:p w14:paraId="593AC7E8" w14:textId="77777777" w:rsidR="00D96ABF" w:rsidRDefault="00D96ABF" w:rsidP="00BC13E7">
                  <w:pPr>
                    <w:pStyle w:val="FarsiPara"/>
                    <w:bidi/>
                    <w:rPr>
                      <w:rFonts w:eastAsia="Calibri"/>
                      <w:rtl/>
                    </w:rPr>
                  </w:pPr>
                  <w:r>
                    <w:rPr>
                      <w:rFonts w:hint="cs"/>
                      <w:rtl/>
                    </w:rPr>
                    <w:t>لنگر خمشی ناشی از بارهای ثقلی در محل مفصل پلاستیک</w:t>
                  </w:r>
                  <w:r>
                    <w:rPr>
                      <w:rFonts w:eastAsia="Calibri" w:hint="cs"/>
                      <w:rtl/>
                    </w:rPr>
                    <w:t xml:space="preserve"> :</w:t>
                  </w:r>
                </w:p>
              </w:tc>
              <w:tc>
                <w:tcPr>
                  <w:tcW w:w="407" w:type="dxa"/>
                  <w:tcMar>
                    <w:left w:w="0" w:type="dxa"/>
                    <w:right w:w="0" w:type="dxa"/>
                  </w:tcMar>
                  <w:vAlign w:val="center"/>
                </w:tcPr>
                <w:p w14:paraId="3F13F39C" w14:textId="77777777" w:rsidR="00D96ABF" w:rsidRDefault="00D96ABF" w:rsidP="00BC13E7">
                  <w:pPr>
                    <w:pStyle w:val="FarsiPara"/>
                    <w:bidi/>
                    <w:rPr>
                      <w:rFonts w:eastAsia="Calibri" w:cs="Times New Roman"/>
                      <w:sz w:val="16"/>
                      <w:szCs w:val="16"/>
                      <w:rtl/>
                    </w:rPr>
                  </w:pPr>
                </w:p>
              </w:tc>
            </w:tr>
            <w:tr w:rsidR="00D96ABF" w14:paraId="25EE621A" w14:textId="77777777" w:rsidTr="00BC13E7">
              <w:trPr>
                <w:trHeight w:val="425"/>
              </w:trPr>
              <w:tc>
                <w:tcPr>
                  <w:tcW w:w="3807" w:type="dxa"/>
                  <w:gridSpan w:val="2"/>
                  <w:vAlign w:val="center"/>
                </w:tcPr>
                <w:p w14:paraId="673561E8"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w:r w:rsidR="00D96ABF">
                    <w:t>-0.87   t.m</w:t>
                  </w:r>
                </w:p>
              </w:tc>
              <w:tc>
                <w:tcPr>
                  <w:tcW w:w="4648" w:type="dxa"/>
                  <w:gridSpan w:val="3"/>
                  <w:vAlign w:val="center"/>
                </w:tcPr>
                <w:p w14:paraId="05F9DDAC" w14:textId="77777777" w:rsidR="00D96ABF" w:rsidRDefault="00000000" w:rsidP="00BC13E7">
                  <w:pPr>
                    <w:pStyle w:val="Numbers"/>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+0.5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restart"/>
                  <w:vAlign w:val="center"/>
                </w:tcPr>
                <w:p w14:paraId="5DB9C189" w14:textId="77777777" w:rsidR="00D96ABF" w:rsidRDefault="00000000" w:rsidP="00BC13E7">
                  <w:pPr>
                    <w:pStyle w:val="Numbers"/>
                    <w:rPr>
                      <w:i/>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A428B7F"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0D86C8A3" wp14:editId="06CBC2A0">
                        <wp:extent cx="214704" cy="214704"/>
                        <wp:effectExtent l="0" t="0" r="0" b="0"/>
                        <wp:docPr id="970" name="Picture 10" descr="$CheckeMH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2C2D400C" w14:textId="77777777" w:rsidTr="00BC13E7">
              <w:trPr>
                <w:trHeight w:val="425"/>
              </w:trPr>
              <w:tc>
                <w:tcPr>
                  <w:tcW w:w="3807" w:type="dxa"/>
                  <w:gridSpan w:val="2"/>
                  <w:vAlign w:val="center"/>
                </w:tcPr>
                <w:p w14:paraId="4536468D" w14:textId="77777777" w:rsidR="00D96ABF" w:rsidRDefault="00000000" w:rsidP="00BC13E7">
                  <w:pPr>
                    <w:pStyle w:val="Numbers"/>
                  </w:pPr>
                  <m:oMathPara>
                    <m:oMath>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oMath>
                  </m:oMathPara>
                </w:p>
              </w:tc>
              <w:tc>
                <w:tcPr>
                  <w:tcW w:w="4648" w:type="dxa"/>
                  <w:gridSpan w:val="3"/>
                  <w:vAlign w:val="center"/>
                </w:tcPr>
                <w:p w14:paraId="4E3D7786" w14:textId="77777777" w:rsidR="00D96ABF" w:rsidRDefault="00000000" w:rsidP="00BC13E7">
                  <w:pPr>
                    <w:pStyle w:val="Numbers"/>
                    <w:rPr>
                      <w:i/>
                    </w:rPr>
                  </w:pPr>
                  <m:oMathPara>
                    <m:oMathParaPr>
                      <m:jc m:val="left"/>
                    </m:oMathParaPr>
                    <m:oMath>
                      <m:sSubSup>
                        <m:sSubSupPr>
                          <m:ctrlPr>
                            <w:rPr>
                              <w:rFonts w:ascii="Cambria Math" w:hAnsi="Cambria Math"/>
                              <w:i/>
                            </w:rPr>
                          </m:ctrlPr>
                        </m:sSubSupPr>
                        <m:e>
                          <m:r>
                            <w:rPr>
                              <w:rFonts w:ascii="Cambria Math" w:hAnsi="Cambria Math"/>
                            </w:rPr>
                            <m:t>M</m:t>
                          </m:r>
                        </m:e>
                        <m:sub>
                          <m:r>
                            <w:rPr>
                              <w:rFonts w:ascii="Cambria Math" w:hAnsi="Cambria Math"/>
                            </w:rPr>
                            <m:t>gravity</m:t>
                          </m:r>
                        </m:sub>
                        <m:sup>
                          <m:r>
                            <w:rPr>
                              <w:rFonts w:ascii="Cambria Math" w:hAnsi="Cambria Math"/>
                            </w:rPr>
                            <m:t>H</m:t>
                          </m:r>
                        </m:sup>
                      </m:sSubSup>
                      <m:r>
                        <w:rPr>
                          <w:rFonts w:ascii="Cambria Math" w:hAnsi="Cambria Math"/>
                        </w:rPr>
                        <m:t>=max⁡(1.2</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 xml:space="preserve">+1.0 </m:t>
                      </m:r>
                      <m:sSubSup>
                        <m:sSubSupPr>
                          <m:ctrlPr>
                            <w:rPr>
                              <w:rFonts w:ascii="Cambria Math" w:hAnsi="Cambria Math"/>
                              <w:i/>
                            </w:rPr>
                          </m:ctrlPr>
                        </m:sSubSupPr>
                        <m:e>
                          <m:r>
                            <w:rPr>
                              <w:rFonts w:ascii="Cambria Math" w:hAnsi="Cambria Math"/>
                            </w:rPr>
                            <m:t>M</m:t>
                          </m:r>
                        </m:e>
                        <m:sub>
                          <m:r>
                            <w:rPr>
                              <w:rFonts w:ascii="Cambria Math" w:hAnsi="Cambria Math"/>
                            </w:rPr>
                            <m:t>L</m:t>
                          </m:r>
                        </m:sub>
                        <m:sup>
                          <m:r>
                            <w:rPr>
                              <w:rFonts w:ascii="Cambria Math" w:hAnsi="Cambria Math"/>
                            </w:rPr>
                            <m:t>H</m:t>
                          </m:r>
                        </m:sup>
                      </m:sSubSup>
                      <m:r>
                        <w:rPr>
                          <w:rFonts w:ascii="Cambria Math" w:hAnsi="Cambria Math"/>
                        </w:rPr>
                        <m:t>+0.2</m:t>
                      </m:r>
                      <m:sSubSup>
                        <m:sSubSupPr>
                          <m:ctrlPr>
                            <w:rPr>
                              <w:rFonts w:ascii="Cambria Math" w:hAnsi="Cambria Math"/>
                              <w:i/>
                            </w:rPr>
                          </m:ctrlPr>
                        </m:sSubSupPr>
                        <m:e>
                          <m:r>
                            <w:rPr>
                              <w:rFonts w:ascii="Cambria Math" w:hAnsi="Cambria Math"/>
                            </w:rPr>
                            <m:t xml:space="preserve"> M</m:t>
                          </m:r>
                        </m:e>
                        <m:sub>
                          <m:r>
                            <w:rPr>
                              <w:rFonts w:ascii="Cambria Math" w:hAnsi="Cambria Math"/>
                            </w:rPr>
                            <m:t>S</m:t>
                          </m:r>
                        </m:sub>
                        <m:sup>
                          <m:r>
                            <w:rPr>
                              <w:rFonts w:ascii="Cambria Math" w:hAnsi="Cambria Math"/>
                            </w:rPr>
                            <m:t>H</m:t>
                          </m:r>
                        </m:sup>
                      </m:sSubSup>
                      <m:r>
                        <w:rPr>
                          <w:rFonts w:ascii="Cambria Math" w:hAnsi="Cambria Math"/>
                        </w:rPr>
                        <m:t>;0.9</m:t>
                      </m:r>
                      <m:sSubSup>
                        <m:sSubSupPr>
                          <m:ctrlPr>
                            <w:rPr>
                              <w:rFonts w:ascii="Cambria Math" w:hAnsi="Cambria Math"/>
                              <w:i/>
                            </w:rPr>
                          </m:ctrlPr>
                        </m:sSubSupPr>
                        <m:e>
                          <m:r>
                            <w:rPr>
                              <w:rFonts w:ascii="Cambria Math" w:hAnsi="Cambria Math"/>
                            </w:rPr>
                            <m:t>M</m:t>
                          </m:r>
                        </m:e>
                        <m:sub>
                          <m:r>
                            <w:rPr>
                              <w:rFonts w:ascii="Cambria Math" w:hAnsi="Cambria Math"/>
                            </w:rPr>
                            <m:t>D</m:t>
                          </m:r>
                        </m:sub>
                        <m:sup>
                          <m:r>
                            <w:rPr>
                              <w:rFonts w:ascii="Cambria Math" w:hAnsi="Cambria Math"/>
                            </w:rPr>
                            <m:t>H</m:t>
                          </m:r>
                        </m:sup>
                      </m:sSubSup>
                      <m:r>
                        <w:rPr>
                          <w:rFonts w:ascii="Cambria Math" w:hAnsi="Cambria Math"/>
                        </w:rPr>
                        <m:t>)</m:t>
                      </m:r>
                    </m:oMath>
                  </m:oMathPara>
                </w:p>
              </w:tc>
              <w:tc>
                <w:tcPr>
                  <w:tcW w:w="364" w:type="dxa"/>
                  <w:vMerge/>
                  <w:vAlign w:val="center"/>
                </w:tcPr>
                <w:p w14:paraId="271F2387" w14:textId="77777777" w:rsidR="00D96ABF" w:rsidRDefault="00D96ABF" w:rsidP="00BC13E7">
                  <w:pPr>
                    <w:pStyle w:val="Numbers"/>
                    <w:rPr>
                      <w:rFonts w:eastAsia="Calibri"/>
                    </w:rPr>
                  </w:pPr>
                </w:p>
              </w:tc>
              <w:tc>
                <w:tcPr>
                  <w:tcW w:w="407" w:type="dxa"/>
                  <w:tcMar>
                    <w:left w:w="0" w:type="dxa"/>
                    <w:right w:w="0" w:type="dxa"/>
                  </w:tcMar>
                  <w:vAlign w:val="center"/>
                </w:tcPr>
                <w:p w14:paraId="70A2AF55"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51F62A72" wp14:editId="6BC74BB3">
                        <wp:extent cx="214704" cy="214704"/>
                        <wp:effectExtent l="0" t="0" r="0" b="0"/>
                        <wp:docPr id="971" name="Picture 3" descr="$CheckeMH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436A9282" w14:textId="77777777" w:rsidTr="00BC13E7">
              <w:trPr>
                <w:trHeight w:val="425"/>
              </w:trPr>
              <w:tc>
                <w:tcPr>
                  <w:tcW w:w="8819" w:type="dxa"/>
                  <w:gridSpan w:val="6"/>
                  <w:vAlign w:val="center"/>
                </w:tcPr>
                <w:p w14:paraId="5EFEE30D" w14:textId="77777777" w:rsidR="00D96ABF" w:rsidRDefault="00D96ABF" w:rsidP="00BC13E7">
                  <w:pPr>
                    <w:pStyle w:val="FarsiPara"/>
                    <w:bidi/>
                    <w:rPr>
                      <w:rFonts w:eastAsia="Calibri"/>
                      <w:rtl/>
                    </w:rPr>
                  </w:pPr>
                  <w:r>
                    <w:rPr>
                      <w:rFonts w:hint="cs"/>
                      <w:rtl/>
                    </w:rPr>
                    <w:t>نیروی برشی ناشی از بارهای ثقلی در محل اتصال تیر به ستون</w:t>
                  </w:r>
                </w:p>
              </w:tc>
              <w:tc>
                <w:tcPr>
                  <w:tcW w:w="407" w:type="dxa"/>
                  <w:tcMar>
                    <w:left w:w="0" w:type="dxa"/>
                    <w:right w:w="0" w:type="dxa"/>
                  </w:tcMar>
                  <w:vAlign w:val="center"/>
                </w:tcPr>
                <w:p w14:paraId="735949A1" w14:textId="77777777" w:rsidR="00D96ABF" w:rsidRDefault="00D96ABF" w:rsidP="00BC13E7">
                  <w:pPr>
                    <w:pStyle w:val="FarsiPara"/>
                    <w:bidi/>
                    <w:rPr>
                      <w:rFonts w:eastAsia="Calibri" w:cs="Times New Roman"/>
                      <w:noProof/>
                      <w:sz w:val="16"/>
                      <w:szCs w:val="16"/>
                      <w:rtl/>
                    </w:rPr>
                  </w:pPr>
                </w:p>
              </w:tc>
            </w:tr>
            <w:tr w:rsidR="00D96ABF" w14:paraId="48714530" w14:textId="77777777" w:rsidTr="00BC13E7">
              <w:trPr>
                <w:trHeight w:val="425"/>
              </w:trPr>
              <w:tc>
                <w:tcPr>
                  <w:tcW w:w="3807" w:type="dxa"/>
                  <w:gridSpan w:val="2"/>
                  <w:vAlign w:val="center"/>
                </w:tcPr>
                <w:p w14:paraId="6A836A27" w14:textId="77777777" w:rsidR="00D96ABF" w:rsidRDefault="00000000" w:rsidP="00BC13E7">
                  <w:pPr>
                    <w:pStyle w:val="Numbers"/>
                    <w:rPr>
                      <w:rtl/>
                    </w:rPr>
                  </w:p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w:r w:rsidR="00D96ABF">
                    <w:t>1.02   ton</w:t>
                  </w:r>
                </w:p>
              </w:tc>
              <w:tc>
                <w:tcPr>
                  <w:tcW w:w="4648" w:type="dxa"/>
                  <w:gridSpan w:val="3"/>
                  <w:vAlign w:val="center"/>
                </w:tcPr>
                <w:p w14:paraId="4E8C4DB5"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778DF609" w14:textId="77777777" w:rsidR="00D96ABF" w:rsidRDefault="00000000" w:rsidP="00BC13E7">
                  <w:pPr>
                    <w:pStyle w:val="Numbers"/>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1C24BCF2"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57B00EA2" wp14:editId="182E3964">
                        <wp:extent cx="214704" cy="214704"/>
                        <wp:effectExtent l="0" t="0" r="0" b="0"/>
                        <wp:docPr id="972" name="Picture 16" descr="$CheckeV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17430E57" w14:textId="77777777" w:rsidTr="00BC13E7">
              <w:trPr>
                <w:trHeight w:val="425"/>
              </w:trPr>
              <w:tc>
                <w:tcPr>
                  <w:tcW w:w="3807" w:type="dxa"/>
                  <w:gridSpan w:val="2"/>
                  <w:vAlign w:val="center"/>
                </w:tcPr>
                <w:p w14:paraId="3C7821E6" w14:textId="77777777" w:rsidR="00D96ABF" w:rsidRDefault="00000000" w:rsidP="00BC13E7">
                  <w:pPr>
                    <w:pStyle w:val="Numbers"/>
                    <w:rPr>
                      <w:rtl/>
                    </w:rPr>
                  </w:pPr>
                  <m:oMathPara>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67B937C3"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V</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V</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479D316B" w14:textId="77777777" w:rsidR="00D96ABF" w:rsidRDefault="00D96ABF" w:rsidP="00BC13E7">
                  <w:pPr>
                    <w:pStyle w:val="Numbers"/>
                    <w:rPr>
                      <w:rtl/>
                    </w:rPr>
                  </w:pPr>
                </w:p>
              </w:tc>
              <w:tc>
                <w:tcPr>
                  <w:tcW w:w="407" w:type="dxa"/>
                  <w:tcMar>
                    <w:left w:w="0" w:type="dxa"/>
                    <w:right w:w="0" w:type="dxa"/>
                  </w:tcMar>
                  <w:vAlign w:val="center"/>
                </w:tcPr>
                <w:p w14:paraId="747DC031"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405C7151" wp14:editId="35740EE9">
                        <wp:extent cx="214704" cy="214704"/>
                        <wp:effectExtent l="0" t="0" r="0" b="0"/>
                        <wp:docPr id="973" name="Picture 3" descr="$CheckeV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3D28E53F" w14:textId="77777777" w:rsidTr="00BC13E7">
              <w:trPr>
                <w:trHeight w:val="425"/>
              </w:trPr>
              <w:tc>
                <w:tcPr>
                  <w:tcW w:w="8819" w:type="dxa"/>
                  <w:gridSpan w:val="6"/>
                  <w:vAlign w:val="center"/>
                </w:tcPr>
                <w:p w14:paraId="0289E0DF" w14:textId="77777777" w:rsidR="00D96ABF" w:rsidRDefault="00D96ABF" w:rsidP="00BC13E7">
                  <w:pPr>
                    <w:pStyle w:val="FarsiPara"/>
                    <w:bidi/>
                    <w:rPr>
                      <w:rFonts w:eastAsia="Calibri"/>
                      <w:rtl/>
                    </w:rPr>
                  </w:pPr>
                  <w:r>
                    <w:rPr>
                      <w:rFonts w:hint="cs"/>
                      <w:rtl/>
                    </w:rPr>
                    <w:t>لنگر خمشی ناشی از بارهای ثقلی در محل اتصال تیر به ستون</w:t>
                  </w:r>
                </w:p>
              </w:tc>
              <w:tc>
                <w:tcPr>
                  <w:tcW w:w="407" w:type="dxa"/>
                  <w:tcMar>
                    <w:left w:w="0" w:type="dxa"/>
                    <w:right w:w="0" w:type="dxa"/>
                  </w:tcMar>
                  <w:vAlign w:val="center"/>
                </w:tcPr>
                <w:p w14:paraId="7E848680" w14:textId="77777777" w:rsidR="00D96ABF" w:rsidRDefault="00D96ABF" w:rsidP="00BC13E7">
                  <w:pPr>
                    <w:pStyle w:val="FarsiPara"/>
                    <w:bidi/>
                    <w:rPr>
                      <w:rFonts w:eastAsia="Calibri" w:cs="Times New Roman"/>
                      <w:noProof/>
                      <w:sz w:val="16"/>
                      <w:szCs w:val="16"/>
                      <w:rtl/>
                    </w:rPr>
                  </w:pPr>
                </w:p>
              </w:tc>
            </w:tr>
            <w:tr w:rsidR="00D96ABF" w14:paraId="65088943" w14:textId="77777777" w:rsidTr="00BC13E7">
              <w:trPr>
                <w:trHeight w:val="425"/>
              </w:trPr>
              <w:tc>
                <w:tcPr>
                  <w:tcW w:w="3807" w:type="dxa"/>
                  <w:gridSpan w:val="2"/>
                  <w:vAlign w:val="center"/>
                </w:tcPr>
                <w:p w14:paraId="64EF7F52" w14:textId="77777777" w:rsidR="00D96ABF" w:rsidRDefault="00000000" w:rsidP="00BC13E7">
                  <w:pPr>
                    <w:pStyle w:val="Numbers"/>
                  </w:p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w:r w:rsidR="00D96ABF">
                    <w:t>-1.06   t.m</w:t>
                  </w:r>
                </w:p>
              </w:tc>
              <w:tc>
                <w:tcPr>
                  <w:tcW w:w="4648" w:type="dxa"/>
                  <w:gridSpan w:val="3"/>
                  <w:vAlign w:val="center"/>
                </w:tcPr>
                <w:p w14:paraId="52F45A09"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restart"/>
                  <w:vAlign w:val="center"/>
                </w:tcPr>
                <w:p w14:paraId="032EDEAB" w14:textId="77777777" w:rsidR="00D96ABF" w:rsidRDefault="00000000" w:rsidP="00BC13E7">
                  <w:pPr>
                    <w:pStyle w:val="Numbers"/>
                    <w:rPr>
                      <w:rtl/>
                    </w:rPr>
                  </w:pPr>
                  <m:oMathPara>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3820FFF7" w14:textId="77777777" w:rsidR="00D96ABF" w:rsidRDefault="00D96ABF" w:rsidP="00BC13E7">
                  <w:pPr>
                    <w:bidi w:val="0"/>
                    <w:jc w:val="center"/>
                    <w:rPr>
                      <w:rFonts w:ascii="Times New Roman" w:eastAsia="Calibri" w:hAnsi="Times New Roman" w:cs="Times New Roman"/>
                      <w:sz w:val="16"/>
                      <w:szCs w:val="16"/>
                      <w:rtl/>
                    </w:rPr>
                  </w:pPr>
                  <w:r>
                    <w:rPr>
                      <w:rFonts w:eastAsia="Calibri"/>
                      <w:noProof/>
                      <w:sz w:val="16"/>
                      <w:szCs w:val="16"/>
                      <w:rtl/>
                      <w:lang w:bidi="ar-SA"/>
                    </w:rPr>
                    <w:drawing>
                      <wp:inline distT="0" distB="0" distL="0" distR="0" wp14:anchorId="406CDC5B" wp14:editId="2B4E757D">
                        <wp:extent cx="214704" cy="214704"/>
                        <wp:effectExtent l="0" t="0" r="0" b="0"/>
                        <wp:docPr id="974" name="Picture 18" descr="$CheckeMGHa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5B1ACB99" w14:textId="77777777" w:rsidTr="00BC13E7">
              <w:trPr>
                <w:trHeight w:val="425"/>
              </w:trPr>
              <w:tc>
                <w:tcPr>
                  <w:tcW w:w="3807" w:type="dxa"/>
                  <w:gridSpan w:val="2"/>
                  <w:vAlign w:val="center"/>
                </w:tcPr>
                <w:p w14:paraId="1386BAB7" w14:textId="77777777" w:rsidR="00D96ABF" w:rsidRDefault="00000000" w:rsidP="00BC13E7">
                  <w:pPr>
                    <w:pStyle w:val="Numbers"/>
                  </w:pPr>
                  <m:oMathPara>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oMath>
                  </m:oMathPara>
                </w:p>
              </w:tc>
              <w:tc>
                <w:tcPr>
                  <w:tcW w:w="4648" w:type="dxa"/>
                  <w:gridSpan w:val="3"/>
                  <w:vAlign w:val="center"/>
                </w:tcPr>
                <w:p w14:paraId="32B5BD1F" w14:textId="77777777" w:rsidR="00D96ABF" w:rsidRDefault="00000000" w:rsidP="00BC13E7">
                  <w:pPr>
                    <w:pStyle w:val="Numbers"/>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r>
                        <w:rPr>
                          <w:rFonts w:ascii="Cambria Math" w:hAnsi="Cambria Math"/>
                        </w:rPr>
                        <m:t>max</m:t>
                      </m:r>
                      <m:r>
                        <m:rPr>
                          <m:sty m:val="p"/>
                        </m:rPr>
                        <w:rPr>
                          <w:rFonts w:ascii="Cambria Math" w:hAnsi="Cambria Math"/>
                        </w:rPr>
                        <m:t>(1.2</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+0.2</m:t>
                      </m:r>
                      <m:sSub>
                        <m:sSubPr>
                          <m:ctrlPr>
                            <w:rPr>
                              <w:rFonts w:ascii="Cambria Math" w:hAnsi="Cambria Math"/>
                            </w:rPr>
                          </m:ctrlPr>
                        </m:sSubPr>
                        <m:e>
                          <m:r>
                            <w:rPr>
                              <w:rFonts w:ascii="Cambria Math" w:hAnsi="Cambria Math"/>
                            </w:rPr>
                            <m:t>M</m:t>
                          </m:r>
                        </m:e>
                        <m:sub>
                          <m:r>
                            <w:rPr>
                              <w:rFonts w:ascii="Cambria Math" w:hAnsi="Cambria Math"/>
                            </w:rPr>
                            <m:t>S</m:t>
                          </m:r>
                        </m:sub>
                      </m:sSub>
                      <m:r>
                        <m:rPr>
                          <m:sty m:val="p"/>
                        </m:rPr>
                        <w:rPr>
                          <w:rFonts w:ascii="Cambria Math" w:hAnsi="Cambria Math"/>
                        </w:rPr>
                        <m:t>;0.9</m:t>
                      </m:r>
                      <m:sSub>
                        <m:sSubPr>
                          <m:ctrlPr>
                            <w:rPr>
                              <w:rFonts w:ascii="Cambria Math" w:hAnsi="Cambria Math"/>
                            </w:rPr>
                          </m:ctrlPr>
                        </m:sSubPr>
                        <m:e>
                          <m:r>
                            <w:rPr>
                              <w:rFonts w:ascii="Cambria Math" w:hAnsi="Cambria Math"/>
                            </w:rPr>
                            <m:t>M</m:t>
                          </m:r>
                        </m:e>
                        <m:sub>
                          <m:r>
                            <w:rPr>
                              <w:rFonts w:ascii="Cambria Math" w:hAnsi="Cambria Math"/>
                            </w:rPr>
                            <m:t>D</m:t>
                          </m:r>
                        </m:sub>
                      </m:sSub>
                      <m:r>
                        <m:rPr>
                          <m:sty m:val="p"/>
                        </m:rPr>
                        <w:rPr>
                          <w:rFonts w:ascii="Cambria Math" w:hAnsi="Cambria Math"/>
                        </w:rPr>
                        <m:t>)</m:t>
                      </m:r>
                    </m:oMath>
                  </m:oMathPara>
                </w:p>
              </w:tc>
              <w:tc>
                <w:tcPr>
                  <w:tcW w:w="364" w:type="dxa"/>
                  <w:vMerge/>
                  <w:vAlign w:val="center"/>
                </w:tcPr>
                <w:p w14:paraId="01252269" w14:textId="77777777" w:rsidR="00D96ABF" w:rsidRDefault="00D96ABF" w:rsidP="00BC13E7">
                  <w:pPr>
                    <w:pStyle w:val="Numbers"/>
                    <w:rPr>
                      <w:rtl/>
                    </w:rPr>
                  </w:pPr>
                </w:p>
              </w:tc>
              <w:tc>
                <w:tcPr>
                  <w:tcW w:w="407" w:type="dxa"/>
                  <w:tcMar>
                    <w:left w:w="0" w:type="dxa"/>
                    <w:right w:w="0" w:type="dxa"/>
                  </w:tcMar>
                  <w:vAlign w:val="center"/>
                </w:tcPr>
                <w:p w14:paraId="08A5C8F3" w14:textId="77777777" w:rsidR="00D96ABF" w:rsidRDefault="00D96ABF" w:rsidP="00BC13E7">
                  <w:pPr>
                    <w:pStyle w:val="Numbers"/>
                    <w:jc w:val="center"/>
                    <w:rPr>
                      <w:rFonts w:eastAsia="Calibri"/>
                      <w:sz w:val="16"/>
                      <w:szCs w:val="16"/>
                    </w:rPr>
                  </w:pPr>
                  <w:r>
                    <w:rPr>
                      <w:rFonts w:eastAsia="Calibri"/>
                      <w:noProof/>
                      <w:sz w:val="16"/>
                      <w:szCs w:val="16"/>
                      <w:rtl/>
                      <w:lang w:bidi="ar-SA"/>
                    </w:rPr>
                    <w:drawing>
                      <wp:inline distT="0" distB="0" distL="0" distR="0" wp14:anchorId="7BFDFB7F" wp14:editId="59A63517">
                        <wp:extent cx="214704" cy="214704"/>
                        <wp:effectExtent l="0" t="0" r="0" b="0"/>
                        <wp:docPr id="975" name="Picture 3" descr="$CheckeMGF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41B566AC" w14:textId="77777777" w:rsidTr="00BC13E7">
              <w:trPr>
                <w:trHeight w:val="202"/>
              </w:trPr>
              <w:tc>
                <w:tcPr>
                  <w:tcW w:w="2520" w:type="dxa"/>
                  <w:vMerge w:val="restart"/>
                  <w:vAlign w:val="center"/>
                </w:tcPr>
                <w:p w14:paraId="2E019033" w14:textId="77777777" w:rsidR="00D96ABF" w:rsidRDefault="00D96ABF" w:rsidP="00BC13E7">
                  <w:pPr>
                    <w:pStyle w:val="FarsiPara"/>
                    <w:bidi/>
                    <w:rPr>
                      <w:rtl/>
                    </w:rPr>
                  </w:pPr>
                </w:p>
              </w:tc>
              <w:tc>
                <w:tcPr>
                  <w:tcW w:w="1928" w:type="dxa"/>
                  <w:gridSpan w:val="2"/>
                  <w:vMerge w:val="restart"/>
                  <w:vAlign w:val="center"/>
                </w:tcPr>
                <w:p w14:paraId="0D05CDFF" w14:textId="77777777" w:rsidR="00D96ABF" w:rsidRDefault="00000000" w:rsidP="00BC13E7">
                  <w:pPr>
                    <w:pStyle w:val="Numbers"/>
                    <w:rPr>
                      <w:rFonts w:eastAsia="Calibri" w:cs="B Nazanin"/>
                    </w:rPr>
                  </w:pPr>
                  <m:oMath>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oMath>
                  <w:r w:rsidR="00D96ABF">
                    <w:rPr>
                      <w:rFonts w:eastAsiaTheme="minorEastAsia"/>
                    </w:rPr>
                    <w:t>1.20</w:t>
                  </w:r>
                </w:p>
              </w:tc>
              <w:tc>
                <w:tcPr>
                  <w:tcW w:w="4007" w:type="dxa"/>
                  <w:gridSpan w:val="2"/>
                  <w:vAlign w:val="center"/>
                </w:tcPr>
                <w:p w14:paraId="32BC5E78" w14:textId="77777777" w:rsidR="00D96ABF" w:rsidRPr="00546BE5" w:rsidRDefault="00D96ABF" w:rsidP="00BC13E7">
                  <w:pPr>
                    <w:pStyle w:val="Numbers"/>
                    <w:rPr>
                      <w:rFonts w:eastAsia="Calibri" w:cs="B Nazanin"/>
                    </w:rPr>
                  </w:pPr>
                  <m:oMathPara>
                    <m:oMathParaPr>
                      <m:jc m:val="left"/>
                    </m:oMathParaPr>
                    <m:oMath>
                      <m:r>
                        <m:rPr>
                          <m:sty m:val="p"/>
                        </m:rPr>
                        <w:rPr>
                          <w:rFonts w:ascii="Cambria Math" w:eastAsia="Calibri" w:hAnsi="Cambria Math" w:cs="B Nazanin"/>
                        </w:rPr>
                        <m:t>1.1≤</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m:t>
                      </m:r>
                      <m:f>
                        <m:fPr>
                          <m:ctrlPr>
                            <w:rPr>
                              <w:rFonts w:ascii="Cambria Math" w:eastAsia="Calibri" w:hAnsi="Cambria Math" w:cs="B Nazanin"/>
                            </w:rPr>
                          </m:ctrlPr>
                        </m:fPr>
                        <m:num>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u</m:t>
                              </m:r>
                            </m:sub>
                          </m:sSub>
                        </m:num>
                        <m:den>
                          <m:r>
                            <m:rPr>
                              <m:sty m:val="p"/>
                            </m:rPr>
                            <w:rPr>
                              <w:rFonts w:ascii="Cambria Math" w:eastAsia="Calibri" w:hAnsi="Cambria Math" w:cs="B Nazanin"/>
                            </w:rPr>
                            <m:t>2</m:t>
                          </m:r>
                          <m:sSub>
                            <m:sSubPr>
                              <m:ctrlPr>
                                <w:rPr>
                                  <w:rFonts w:ascii="Cambria Math" w:eastAsia="Calibri" w:hAnsi="Cambria Math" w:cs="B Nazanin"/>
                                </w:rPr>
                              </m:ctrlPr>
                            </m:sSubPr>
                            <m:e>
                              <m:r>
                                <w:rPr>
                                  <w:rFonts w:ascii="Cambria Math" w:eastAsia="Calibri" w:hAnsi="Cambria Math" w:cs="B Nazanin"/>
                                </w:rPr>
                                <m:t>F</m:t>
                              </m:r>
                            </m:e>
                            <m:sub>
                              <m:r>
                                <w:rPr>
                                  <w:rFonts w:ascii="Cambria Math" w:eastAsia="Calibri" w:hAnsi="Cambria Math" w:cs="B Nazanin"/>
                                </w:rPr>
                                <m:t>y</m:t>
                              </m:r>
                            </m:sub>
                          </m:sSub>
                        </m:den>
                      </m:f>
                      <m:r>
                        <m:rPr>
                          <m:sty m:val="p"/>
                        </m:rPr>
                        <w:rPr>
                          <w:rFonts w:ascii="Cambria Math" w:eastAsia="Calibri" w:hAnsi="Cambria Math" w:cs="B Nazanin"/>
                        </w:rPr>
                        <m:t>≤1.2</m:t>
                      </m:r>
                    </m:oMath>
                  </m:oMathPara>
                </w:p>
              </w:tc>
              <w:tc>
                <w:tcPr>
                  <w:tcW w:w="364" w:type="dxa"/>
                  <w:vMerge w:val="restart"/>
                  <w:vAlign w:val="center"/>
                </w:tcPr>
                <w:p w14:paraId="7F80E939" w14:textId="77777777" w:rsidR="00D96ABF" w:rsidRDefault="00000000" w:rsidP="00BC13E7">
                  <w:pPr>
                    <w:pStyle w:val="Numbers"/>
                    <w:rPr>
                      <w:rFonts w:eastAsia="Calibri" w:cs="B Nazanin"/>
                    </w:rPr>
                  </w:pPr>
                  <m:oMathPara>
                    <m:oMathParaPr>
                      <m:jc m:val="left"/>
                    </m:oMathParaPr>
                    <m:oMath>
                      <m:d>
                        <m:dPr>
                          <m:begChr m:val="{"/>
                          <m:endChr m:val=""/>
                          <m:ctrlPr>
                            <w:rPr>
                              <w:rFonts w:ascii="Cambria Math" w:hAnsi="Cambria Math"/>
                              <w:i/>
                            </w:rPr>
                          </m:ctrlPr>
                        </m:dPr>
                        <m:e>
                          <m:eqArr>
                            <m:eqArrPr>
                              <m:ctrlPr>
                                <w:rPr>
                                  <w:rFonts w:ascii="Cambria Math" w:hAnsi="Cambria Math"/>
                                  <w:i/>
                                </w:rPr>
                              </m:ctrlPr>
                            </m:eqArrPr>
                            <m:e/>
                            <m:e>
                              <m:ctrlPr>
                                <w:rPr>
                                  <w:rFonts w:ascii="Cambria Math" w:eastAsia="Cambria Math" w:hAnsi="Cambria Math" w:cs="Cambria Math"/>
                                  <w:i/>
                                </w:rPr>
                              </m:ctrlPr>
                            </m:e>
                            <m:e>
                              <m:ctrlPr>
                                <w:rPr>
                                  <w:rFonts w:ascii="Cambria Math" w:eastAsia="Cambria Math" w:hAnsi="Cambria Math" w:cs="Cambria Math"/>
                                  <w:i/>
                                </w:rPr>
                              </m:ctrlPr>
                            </m:e>
                            <m:e/>
                          </m:eqArr>
                        </m:e>
                      </m:d>
                    </m:oMath>
                  </m:oMathPara>
                </w:p>
              </w:tc>
              <w:tc>
                <w:tcPr>
                  <w:tcW w:w="407" w:type="dxa"/>
                  <w:tcMar>
                    <w:left w:w="0" w:type="dxa"/>
                    <w:right w:w="0" w:type="dxa"/>
                  </w:tcMar>
                  <w:vAlign w:val="center"/>
                </w:tcPr>
                <w:p w14:paraId="0F80226D" w14:textId="77777777" w:rsidR="00D96ABF" w:rsidRDefault="00D96ABF" w:rsidP="00BC13E7">
                  <w:pPr>
                    <w:jc w:val="center"/>
                    <w:rPr>
                      <w:rFonts w:ascii="Times New Roman" w:eastAsia="Calibri" w:hAnsi="Times New Roman" w:cs="Times New Roman"/>
                      <w:noProof/>
                      <w:sz w:val="16"/>
                      <w:szCs w:val="16"/>
                      <w:rtl/>
                    </w:rPr>
                  </w:pPr>
                  <w:r>
                    <w:rPr>
                      <w:rFonts w:eastAsia="Calibri"/>
                      <w:noProof/>
                      <w:sz w:val="16"/>
                      <w:szCs w:val="16"/>
                      <w:rtl/>
                      <w:lang w:bidi="ar-SA"/>
                    </w:rPr>
                    <w:drawing>
                      <wp:inline distT="0" distB="0" distL="0" distR="0" wp14:anchorId="584F9A3B" wp14:editId="00DCB256">
                        <wp:extent cx="214704" cy="214704"/>
                        <wp:effectExtent l="0" t="0" r="0" b="0"/>
                        <wp:docPr id="976" name="Picture 3" descr="$FrameCheck_Cpr_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4" cstate="print"/>
                                <a:stretch>
                                  <a:fillRect/>
                                </a:stretch>
                              </pic:blipFill>
                              <pic:spPr>
                                <a:xfrm>
                                  <a:off x="0" y="0"/>
                                  <a:ext cx="214704" cy="214704"/>
                                </a:xfrm>
                                <a:prstGeom prst="rect">
                                  <a:avLst/>
                                </a:prstGeom>
                              </pic:spPr>
                            </pic:pic>
                          </a:graphicData>
                        </a:graphic>
                      </wp:inline>
                    </w:drawing>
                  </w:r>
                </w:p>
              </w:tc>
            </w:tr>
            <w:tr w:rsidR="00D96ABF" w14:paraId="27CF0C63" w14:textId="77777777" w:rsidTr="00BC13E7">
              <w:trPr>
                <w:trHeight w:val="201"/>
              </w:trPr>
              <w:tc>
                <w:tcPr>
                  <w:tcW w:w="2520" w:type="dxa"/>
                  <w:vMerge/>
                  <w:vAlign w:val="center"/>
                </w:tcPr>
                <w:p w14:paraId="67309B5D" w14:textId="77777777" w:rsidR="00D96ABF" w:rsidRPr="00540D95" w:rsidRDefault="00D96ABF" w:rsidP="00BC13E7">
                  <w:pPr>
                    <w:pStyle w:val="FarsiPara"/>
                    <w:bidi/>
                    <w:rPr>
                      <w:sz w:val="14"/>
                      <w:szCs w:val="14"/>
                      <w:rtl/>
                    </w:rPr>
                  </w:pPr>
                </w:p>
              </w:tc>
              <w:tc>
                <w:tcPr>
                  <w:tcW w:w="1928" w:type="dxa"/>
                  <w:gridSpan w:val="2"/>
                  <w:vMerge/>
                  <w:vAlign w:val="center"/>
                </w:tcPr>
                <w:p w14:paraId="4EC5388B" w14:textId="77777777" w:rsidR="00D96ABF" w:rsidRDefault="00D96ABF" w:rsidP="00BC13E7">
                  <w:pPr>
                    <w:pStyle w:val="Numbers"/>
                    <w:rPr>
                      <w:rFonts w:eastAsia="Calibri" w:cs="B Nazanin"/>
                    </w:rPr>
                  </w:pPr>
                </w:p>
              </w:tc>
              <w:tc>
                <w:tcPr>
                  <w:tcW w:w="4007" w:type="dxa"/>
                  <w:gridSpan w:val="2"/>
                  <w:vAlign w:val="center"/>
                </w:tcPr>
                <w:p w14:paraId="7F170CB3" w14:textId="77777777" w:rsidR="00D96ABF" w:rsidRPr="00546BE5" w:rsidRDefault="00D96ABF" w:rsidP="00BC13E7">
                  <w:pPr>
                    <w:pStyle w:val="Numbers"/>
                    <w:rPr>
                      <w:rFonts w:eastAsia="Calibri" w:cs="B Nazanin"/>
                      <w:rtl/>
                    </w:rPr>
                  </w:pPr>
                  <w:r>
                    <w:rPr>
                      <w:rFonts w:eastAsia="Calibri" w:cs="B Nazanin"/>
                    </w:rPr>
                    <w:t xml:space="preserve">(WUF-W) Connection </w:t>
                  </w:r>
                  <m:oMath>
                    <m: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r>
                      <m:rPr>
                        <m:sty m:val="p"/>
                      </m:rPr>
                      <w:rPr>
                        <w:rFonts w:ascii="Cambria Math" w:eastAsia="Calibri" w:hAnsi="Cambria Math" w:cs="B Nazanin"/>
                      </w:rPr>
                      <m:t>=1.4</m:t>
                    </m:r>
                  </m:oMath>
                  <w:r>
                    <w:rPr>
                      <w:rFonts w:eastAsia="Calibri" w:cs="B Nazanin"/>
                    </w:rPr>
                    <w:t xml:space="preserve"> </w:t>
                  </w:r>
                </w:p>
              </w:tc>
              <w:tc>
                <w:tcPr>
                  <w:tcW w:w="364" w:type="dxa"/>
                  <w:vMerge/>
                  <w:vAlign w:val="center"/>
                </w:tcPr>
                <w:p w14:paraId="324F37EC" w14:textId="77777777" w:rsidR="00D96ABF" w:rsidRDefault="00D96ABF" w:rsidP="00BC13E7">
                  <w:pPr>
                    <w:pStyle w:val="Numbers"/>
                    <w:rPr>
                      <w:rFonts w:eastAsia="Calibri" w:cs="B Nazanin"/>
                    </w:rPr>
                  </w:pPr>
                </w:p>
              </w:tc>
              <w:tc>
                <w:tcPr>
                  <w:tcW w:w="407" w:type="dxa"/>
                  <w:tcMar>
                    <w:left w:w="0" w:type="dxa"/>
                    <w:right w:w="0" w:type="dxa"/>
                  </w:tcMar>
                  <w:vAlign w:val="center"/>
                </w:tcPr>
                <w:p w14:paraId="24212D2E" w14:textId="77777777" w:rsidR="00D96ABF" w:rsidRDefault="00D96ABF" w:rsidP="00BC13E7">
                  <w:pPr>
                    <w:jc w:val="center"/>
                    <w:rPr>
                      <w:rFonts w:ascii="Times New Roman" w:eastAsia="Calibri" w:hAnsi="Times New Roman" w:cs="Times New Roman"/>
                      <w:noProof/>
                      <w:sz w:val="16"/>
                      <w:szCs w:val="16"/>
                      <w:rtl/>
                    </w:rPr>
                  </w:pPr>
                  <w:r>
                    <w:rPr>
                      <w:rFonts w:eastAsia="Calibri"/>
                      <w:noProof/>
                      <w:sz w:val="16"/>
                      <w:szCs w:val="16"/>
                      <w:rtl/>
                      <w:lang w:bidi="ar-SA"/>
                    </w:rPr>
                    <w:drawing>
                      <wp:inline distT="0" distB="0" distL="0" distR="0" wp14:anchorId="2DB24C1C" wp14:editId="2C1E90DC">
                        <wp:extent cx="214704" cy="214704"/>
                        <wp:effectExtent l="0" t="0" r="0" b="0"/>
                        <wp:docPr id="977" name="Picture 3" descr="$FrameCheck_Cpr_WUF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5" cstate="print"/>
                                <a:stretch>
                                  <a:fillRect/>
                                </a:stretch>
                              </pic:blipFill>
                              <pic:spPr>
                                <a:xfrm>
                                  <a:off x="0" y="0"/>
                                  <a:ext cx="214704" cy="214704"/>
                                </a:xfrm>
                                <a:prstGeom prst="rect">
                                  <a:avLst/>
                                </a:prstGeom>
                              </pic:spPr>
                            </pic:pic>
                          </a:graphicData>
                        </a:graphic>
                      </wp:inline>
                    </w:drawing>
                  </w:r>
                </w:p>
              </w:tc>
            </w:tr>
            <w:tr w:rsidR="00D96ABF" w14:paraId="78B15D7A" w14:textId="77777777" w:rsidTr="00BC13E7">
              <w:trPr>
                <w:trHeight w:val="307"/>
              </w:trPr>
              <w:tc>
                <w:tcPr>
                  <w:tcW w:w="2520" w:type="dxa"/>
                  <w:vAlign w:val="center"/>
                </w:tcPr>
                <w:p w14:paraId="4D1B012A" w14:textId="77777777" w:rsidR="00D96ABF" w:rsidRDefault="00D96ABF" w:rsidP="00BC13E7">
                  <w:pPr>
                    <w:pStyle w:val="FarsiPara"/>
                    <w:bidi/>
                    <w:rPr>
                      <w:rtl/>
                    </w:rPr>
                  </w:pPr>
                </w:p>
              </w:tc>
              <w:tc>
                <w:tcPr>
                  <w:tcW w:w="1928" w:type="dxa"/>
                  <w:gridSpan w:val="2"/>
                  <w:vAlign w:val="center"/>
                </w:tcPr>
                <w:p w14:paraId="200881E0" w14:textId="77777777" w:rsidR="00D96ABF" w:rsidRDefault="00000000" w:rsidP="00BC13E7">
                  <w:pPr>
                    <w:pStyle w:val="Numbers"/>
                    <w:rPr>
                      <w:rFonts w:eastAsia="Calibri" w:cs="B Nazanin"/>
                    </w:rPr>
                  </w:p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hAnsi="Cambria Math"/>
                      </w:rPr>
                      <m:t>=</m:t>
                    </m:r>
                  </m:oMath>
                  <w:r w:rsidR="00D96ABF">
                    <w:rPr>
                      <w:rFonts w:asciiTheme="majorBidi" w:hAnsiTheme="majorBidi" w:cstheme="majorBidi"/>
                      <w:iCs/>
                    </w:rPr>
                    <w:t>23.85</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371" w:type="dxa"/>
                  <w:gridSpan w:val="3"/>
                  <w:vAlign w:val="center"/>
                </w:tcPr>
                <w:p w14:paraId="016B2B25" w14:textId="77777777" w:rsidR="00D96ABF" w:rsidRDefault="00000000" w:rsidP="00BC13E7">
                  <w:pPr>
                    <w:pStyle w:val="Numbers"/>
                    <w:rPr>
                      <w:rFonts w:eastAsia="Calibri" w:cs="B Nazanin"/>
                    </w:rPr>
                  </w:pPr>
                  <m:oMathPara>
                    <m:oMathParaPr>
                      <m:jc m:val="left"/>
                    </m:oMathParaPr>
                    <m:oMath>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pr</m:t>
                          </m:r>
                        </m:sub>
                      </m:sSub>
                      <m:r>
                        <m:rPr>
                          <m:sty m:val="p"/>
                        </m:rPr>
                        <w:rPr>
                          <w:rFonts w:ascii="Cambria Math" w:eastAsia="Calibri" w:hAnsi="Cambria Math" w:cs="B Nazanin"/>
                        </w:rPr>
                        <m:t>=</m:t>
                      </m:r>
                      <m:sSub>
                        <m:sSubPr>
                          <m:ctrlPr>
                            <w:rPr>
                              <w:rFonts w:ascii="Cambria Math" w:eastAsia="Calibri" w:hAnsi="Cambria Math" w:cs="B Nazanin"/>
                            </w:rPr>
                          </m:ctrlPr>
                        </m:sSubPr>
                        <m:e>
                          <m:r>
                            <w:rPr>
                              <w:rFonts w:ascii="Cambria Math" w:eastAsia="Calibri" w:hAnsi="Cambria Math" w:cs="B Nazanin"/>
                            </w:rPr>
                            <m:t>C</m:t>
                          </m:r>
                        </m:e>
                        <m:sub>
                          <m:r>
                            <w:rPr>
                              <w:rFonts w:ascii="Cambria Math" w:eastAsia="Calibri" w:hAnsi="Cambria Math" w:cs="B Nazanin"/>
                            </w:rPr>
                            <m:t>pr</m:t>
                          </m:r>
                        </m:sub>
                      </m:sSub>
                      <m:sSub>
                        <m:sSubPr>
                          <m:ctrlPr>
                            <w:rPr>
                              <w:rFonts w:ascii="Cambria Math" w:eastAsia="Calibri" w:hAnsi="Cambria Math" w:cs="B Nazanin"/>
                            </w:rPr>
                          </m:ctrlPr>
                        </m:sSubPr>
                        <m:e>
                          <m:r>
                            <w:rPr>
                              <w:rFonts w:ascii="Cambria Math" w:eastAsia="Calibri" w:hAnsi="Cambria Math" w:cs="B Nazanin"/>
                            </w:rPr>
                            <m:t>R</m:t>
                          </m:r>
                        </m:e>
                        <m:sub>
                          <m:r>
                            <w:rPr>
                              <w:rFonts w:ascii="Cambria Math" w:eastAsia="Calibri" w:hAnsi="Cambria Math" w:cs="B Nazanin"/>
                            </w:rPr>
                            <m:t>y</m:t>
                          </m:r>
                        </m:sub>
                      </m:sSub>
                      <m:sSub>
                        <m:sSubPr>
                          <m:ctrlPr>
                            <w:rPr>
                              <w:rFonts w:ascii="Cambria Math" w:eastAsia="Calibri" w:hAnsi="Cambria Math" w:cs="B Nazanin"/>
                            </w:rPr>
                          </m:ctrlPr>
                        </m:sSubPr>
                        <m:e>
                          <m:r>
                            <w:rPr>
                              <w:rFonts w:ascii="Cambria Math" w:eastAsia="Calibri" w:hAnsi="Cambria Math" w:cs="B Nazanin"/>
                            </w:rPr>
                            <m:t>M</m:t>
                          </m:r>
                        </m:e>
                        <m:sub>
                          <m:r>
                            <w:rPr>
                              <w:rFonts w:ascii="Cambria Math" w:eastAsia="Calibri" w:hAnsi="Cambria Math" w:cs="B Nazanin"/>
                            </w:rPr>
                            <m:t>p</m:t>
                          </m:r>
                        </m:sub>
                      </m:sSub>
                    </m:oMath>
                  </m:oMathPara>
                </w:p>
              </w:tc>
              <w:tc>
                <w:tcPr>
                  <w:tcW w:w="407" w:type="dxa"/>
                  <w:tcMar>
                    <w:left w:w="0" w:type="dxa"/>
                    <w:right w:w="0" w:type="dxa"/>
                  </w:tcMar>
                  <w:vAlign w:val="center"/>
                </w:tcPr>
                <w:p w14:paraId="0762E9D6" w14:textId="77777777" w:rsidR="00D96ABF" w:rsidRDefault="00D96ABF" w:rsidP="00BC13E7">
                  <w:pPr>
                    <w:jc w:val="center"/>
                    <w:rPr>
                      <w:rFonts w:ascii="Times New Roman" w:eastAsia="Calibri" w:hAnsi="Times New Roman" w:cs="Times New Roman"/>
                      <w:noProof/>
                      <w:sz w:val="16"/>
                      <w:szCs w:val="16"/>
                      <w:rtl/>
                    </w:rPr>
                  </w:pPr>
                </w:p>
              </w:tc>
            </w:tr>
          </w:tbl>
          <w:p w14:paraId="475C1981" w14:textId="77777777" w:rsidR="00D96ABF" w:rsidRDefault="00D96ABF" w:rsidP="00BC13E7">
            <w:pPr>
              <w:pStyle w:val="FarsiPara"/>
              <w:tabs>
                <w:tab w:val="left" w:pos="2954"/>
              </w:tabs>
              <w:bidi/>
              <w:rPr>
                <w:color w:val="auto"/>
              </w:rPr>
            </w:pPr>
          </w:p>
        </w:tc>
      </w:tr>
      <w:tr w:rsidR="00D96ABF" w14:paraId="55CA5D98" w14:textId="77777777" w:rsidTr="00BC13E7">
        <w:trPr>
          <w:gridAfter w:val="2"/>
          <w:wAfter w:w="18" w:type="dxa"/>
          <w:cantSplit/>
          <w:trHeight w:val="689"/>
        </w:trPr>
        <w:tc>
          <w:tcPr>
            <w:tcW w:w="1209" w:type="dxa"/>
            <w:shd w:val="clear" w:color="auto" w:fill="EAF1DD" w:themeFill="accent3" w:themeFillTint="33"/>
            <w:tcMar>
              <w:left w:w="0" w:type="dxa"/>
              <w:right w:w="0" w:type="dxa"/>
            </w:tcMar>
          </w:tcPr>
          <w:p w14:paraId="6754BA60" w14:textId="77777777" w:rsidR="00D96ABF" w:rsidRDefault="00D96ABF" w:rsidP="00BC13E7">
            <w:pPr>
              <w:jc w:val="center"/>
              <w:rPr>
                <w:rFonts w:ascii="Calibri" w:eastAsia="Calibri" w:hAnsi="Calibri" w:cs="Arial"/>
                <w:rtl/>
              </w:rPr>
            </w:pPr>
          </w:p>
        </w:tc>
        <w:tc>
          <w:tcPr>
            <w:tcW w:w="9234" w:type="dxa"/>
            <w:gridSpan w:val="4"/>
            <w:tcMar>
              <w:left w:w="0" w:type="dxa"/>
              <w:right w:w="0" w:type="dxa"/>
            </w:tcMar>
          </w:tcPr>
          <w:tbl>
            <w:tblPr>
              <w:tblStyle w:val="TableGrid"/>
              <w:bidiVisual/>
              <w:tblW w:w="92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13"/>
              <w:gridCol w:w="2953"/>
              <w:gridCol w:w="2951"/>
              <w:gridCol w:w="406"/>
            </w:tblGrid>
            <w:tr w:rsidR="00D96ABF" w14:paraId="1B65D748" w14:textId="77777777" w:rsidTr="00BC13E7">
              <w:trPr>
                <w:trHeight w:val="284"/>
              </w:trPr>
              <w:tc>
                <w:tcPr>
                  <w:tcW w:w="2913" w:type="dxa"/>
                  <w:shd w:val="clear" w:color="auto" w:fill="DBE5F1" w:themeFill="accent1" w:themeFillTint="33"/>
                  <w:vAlign w:val="center"/>
                </w:tcPr>
                <w:p w14:paraId="387ED5C2" w14:textId="77777777" w:rsidR="00D96ABF" w:rsidRDefault="00D96ABF" w:rsidP="00BC13E7">
                  <w:pPr>
                    <w:pStyle w:val="FarsiTitleSmall"/>
                    <w:rPr>
                      <w:szCs w:val="20"/>
                      <w:rtl/>
                    </w:rPr>
                  </w:pPr>
                  <w:r>
                    <w:rPr>
                      <w:rFonts w:hint="cs"/>
                      <w:szCs w:val="20"/>
                      <w:rtl/>
                    </w:rPr>
                    <w:t>حالتی که زلزله از چپ به راست باشد</w:t>
                  </w:r>
                </w:p>
              </w:tc>
              <w:tc>
                <w:tcPr>
                  <w:tcW w:w="6310" w:type="dxa"/>
                  <w:gridSpan w:val="3"/>
                  <w:shd w:val="clear" w:color="auto" w:fill="DBE5F1" w:themeFill="accent1" w:themeFillTint="33"/>
                  <w:tcMar>
                    <w:left w:w="0" w:type="dxa"/>
                    <w:right w:w="0" w:type="dxa"/>
                  </w:tcMar>
                  <w:vAlign w:val="center"/>
                </w:tcPr>
                <w:p w14:paraId="74DB47FE" w14:textId="77777777" w:rsidR="00D96ABF" w:rsidRDefault="00D96ABF" w:rsidP="00BC13E7">
                  <w:pPr>
                    <w:jc w:val="right"/>
                    <w:rPr>
                      <w:rtl/>
                    </w:rPr>
                  </w:pPr>
                  <w:r>
                    <w:rPr>
                      <w:noProof/>
                      <w:lang w:bidi="ar-SA"/>
                    </w:rPr>
                    <w:drawing>
                      <wp:inline distT="0" distB="0" distL="0" distR="0" wp14:anchorId="2BA8203A" wp14:editId="6BE91A29">
                        <wp:extent cx="2158365" cy="253365"/>
                        <wp:effectExtent l="0" t="0" r="0" b="0"/>
                        <wp:docPr id="978" name="Picture 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5F03F18F" w14:textId="77777777" w:rsidTr="00BC13E7">
              <w:trPr>
                <w:trHeight w:val="425"/>
              </w:trPr>
              <w:tc>
                <w:tcPr>
                  <w:tcW w:w="2913" w:type="dxa"/>
                  <w:vAlign w:val="center"/>
                </w:tcPr>
                <w:p w14:paraId="2D00B050" w14:textId="77777777" w:rsidR="00D96ABF" w:rsidRDefault="00D96ABF" w:rsidP="00BC13E7">
                  <w:pPr>
                    <w:pStyle w:val="FarsiPara"/>
                    <w:bidi/>
                    <w:rPr>
                      <w:rtl/>
                    </w:rPr>
                  </w:pPr>
                  <w:r>
                    <w:rPr>
                      <w:rFonts w:hint="cs"/>
                      <w:rtl/>
                    </w:rPr>
                    <w:t>برش لرزهای ناشی از</w:t>
                  </w:r>
                  <w:r>
                    <w:rPr>
                      <w:rFonts w:hint="cs"/>
                      <w:rtl/>
                    </w:rPr>
                    <w:softHyphen/>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pr</m:t>
                        </m:r>
                      </m:sub>
                    </m:sSub>
                  </m:oMath>
                  <w:r>
                    <w:rPr>
                      <w:rFonts w:hint="cs"/>
                      <w:rtl/>
                    </w:rPr>
                    <w:t xml:space="preserve"> در محل</w:t>
                  </w:r>
                  <w:r>
                    <w:rPr>
                      <w:rFonts w:hint="cs"/>
                      <w:rtl/>
                    </w:rPr>
                    <w:softHyphen/>
                    <w:t>های تشکیل مفصل پلاستیک</w:t>
                  </w:r>
                </w:p>
              </w:tc>
              <w:tc>
                <w:tcPr>
                  <w:tcW w:w="2953" w:type="dxa"/>
                  <w:vAlign w:val="center"/>
                </w:tcPr>
                <w:p w14:paraId="0E78A7A9"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D96ABF">
                    <w:t>12.18</w:t>
                  </w:r>
                  <m:oMath>
                    <m:r>
                      <m:rPr>
                        <m:sty m:val="p"/>
                      </m:rPr>
                      <w:rPr>
                        <w:rFonts w:ascii="Cambria Math" w:hAnsi="Cambria Math"/>
                      </w:rPr>
                      <m:t xml:space="preserve"> </m:t>
                    </m:r>
                    <m:r>
                      <w:rPr>
                        <w:rFonts w:ascii="Cambria Math" w:hAnsi="Cambria Math"/>
                      </w:rPr>
                      <m:t>ton</m:t>
                    </m:r>
                  </m:oMath>
                </w:p>
              </w:tc>
              <w:tc>
                <w:tcPr>
                  <w:tcW w:w="2951" w:type="dxa"/>
                  <w:vAlign w:val="center"/>
                </w:tcPr>
                <w:p w14:paraId="45C4B385"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06" w:type="dxa"/>
                  <w:vAlign w:val="center"/>
                </w:tcPr>
                <w:p w14:paraId="2627C6D7" w14:textId="77777777" w:rsidR="00D96ABF" w:rsidRDefault="00D96ABF" w:rsidP="00BC13E7">
                  <w:pPr>
                    <w:jc w:val="center"/>
                    <w:rPr>
                      <w:rFonts w:ascii="Times New Roman" w:eastAsia="Calibri" w:hAnsi="Times New Roman" w:cs="Times New Roman"/>
                      <w:sz w:val="16"/>
                      <w:szCs w:val="16"/>
                      <w:rtl/>
                    </w:rPr>
                  </w:pPr>
                </w:p>
              </w:tc>
            </w:tr>
            <w:tr w:rsidR="00D96ABF" w14:paraId="5FCF7201" w14:textId="77777777" w:rsidTr="00BC13E7">
              <w:trPr>
                <w:trHeight w:val="425"/>
              </w:trPr>
              <w:tc>
                <w:tcPr>
                  <w:tcW w:w="2913" w:type="dxa"/>
                  <w:vAlign w:val="center"/>
                </w:tcPr>
                <w:p w14:paraId="3556D16B" w14:textId="77777777" w:rsidR="00D96ABF" w:rsidRDefault="00D96ABF" w:rsidP="00BC13E7">
                  <w:pPr>
                    <w:pStyle w:val="FarsiPara"/>
                    <w:jc w:val="right"/>
                  </w:pPr>
                  <w:r>
                    <w:rPr>
                      <w:rFonts w:hint="cs"/>
                      <w:rtl/>
                    </w:rPr>
                    <w:t>مقاومت برشی مورد نیاز در محل مفصل پلاستیک</w:t>
                  </w:r>
                </w:p>
              </w:tc>
              <w:tc>
                <w:tcPr>
                  <w:tcW w:w="2953" w:type="dxa"/>
                  <w:vAlign w:val="center"/>
                </w:tcPr>
                <w:p w14:paraId="5EACC0DF" w14:textId="77777777" w:rsidR="00D96ABF" w:rsidRDefault="00D96ABF" w:rsidP="00BC13E7">
                  <w:pPr>
                    <w:pStyle w:val="Numbers"/>
                  </w:pPr>
                </w:p>
              </w:tc>
              <w:tc>
                <w:tcPr>
                  <w:tcW w:w="2951" w:type="dxa"/>
                  <w:vAlign w:val="center"/>
                </w:tcPr>
                <w:p w14:paraId="24702466"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06" w:type="dxa"/>
                  <w:tcMar>
                    <w:left w:w="0" w:type="dxa"/>
                    <w:right w:w="0" w:type="dxa"/>
                  </w:tcMar>
                  <w:vAlign w:val="center"/>
                </w:tcPr>
                <w:p w14:paraId="7D311A6B" w14:textId="77777777" w:rsidR="00D96ABF" w:rsidRDefault="00D96ABF" w:rsidP="00BC13E7">
                  <w:pPr>
                    <w:jc w:val="center"/>
                    <w:rPr>
                      <w:rFonts w:ascii="Times New Roman" w:eastAsia="Calibri" w:hAnsi="Times New Roman" w:cs="Times New Roman"/>
                      <w:sz w:val="16"/>
                      <w:szCs w:val="16"/>
                      <w:rtl/>
                    </w:rPr>
                  </w:pPr>
                </w:p>
              </w:tc>
            </w:tr>
            <w:tr w:rsidR="00D96ABF" w14:paraId="3DA8E8A7" w14:textId="77777777" w:rsidTr="00BC13E7">
              <w:trPr>
                <w:trHeight w:val="425"/>
              </w:trPr>
              <w:tc>
                <w:tcPr>
                  <w:tcW w:w="2913" w:type="dxa"/>
                  <w:vAlign w:val="center"/>
                </w:tcPr>
                <w:p w14:paraId="34558960" w14:textId="77777777" w:rsidR="00D96ABF" w:rsidRDefault="00D96ABF" w:rsidP="00BC13E7">
                  <w:pPr>
                    <w:pStyle w:val="FarsiPara"/>
                    <w:jc w:val="right"/>
                    <w:rPr>
                      <w:rtl/>
                    </w:rPr>
                  </w:pPr>
                  <w:r>
                    <w:rPr>
                      <w:rFonts w:hint="cs"/>
                      <w:rtl/>
                    </w:rPr>
                    <w:t>مقاومت برشی مورد نیاز در محل اتصال تیر به ستون</w:t>
                  </w:r>
                </w:p>
              </w:tc>
              <w:tc>
                <w:tcPr>
                  <w:tcW w:w="2953" w:type="dxa"/>
                  <w:vAlign w:val="center"/>
                </w:tcPr>
                <w:p w14:paraId="5083E8C3"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13.65</w:t>
                  </w:r>
                  <m:oMath>
                    <m:r>
                      <m:rPr>
                        <m:sty m:val="p"/>
                      </m:rPr>
                      <w:rPr>
                        <w:rFonts w:ascii="Cambria Math" w:hAnsi="Cambria Math"/>
                      </w:rPr>
                      <m:t xml:space="preserve"> </m:t>
                    </m:r>
                    <m:r>
                      <w:rPr>
                        <w:rFonts w:ascii="Cambria Math" w:hAnsi="Cambria Math"/>
                      </w:rPr>
                      <m:t>ton</m:t>
                    </m:r>
                  </m:oMath>
                </w:p>
              </w:tc>
              <w:tc>
                <w:tcPr>
                  <w:tcW w:w="2951" w:type="dxa"/>
                  <w:vAlign w:val="center"/>
                </w:tcPr>
                <w:p w14:paraId="6F856637"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D96ABF">
                    <w:t>)</w:t>
                  </w:r>
                </w:p>
              </w:tc>
              <w:tc>
                <w:tcPr>
                  <w:tcW w:w="406" w:type="dxa"/>
                  <w:tcMar>
                    <w:left w:w="0" w:type="dxa"/>
                    <w:right w:w="0" w:type="dxa"/>
                  </w:tcMar>
                  <w:vAlign w:val="center"/>
                </w:tcPr>
                <w:p w14:paraId="6BAF42F7" w14:textId="77777777" w:rsidR="00D96ABF" w:rsidRDefault="00D96ABF" w:rsidP="00BC13E7">
                  <w:pPr>
                    <w:jc w:val="center"/>
                    <w:rPr>
                      <w:rFonts w:ascii="Times New Roman" w:eastAsia="Calibri" w:hAnsi="Times New Roman" w:cs="Times New Roman"/>
                      <w:sz w:val="16"/>
                      <w:szCs w:val="16"/>
                      <w:rtl/>
                    </w:rPr>
                  </w:pPr>
                </w:p>
              </w:tc>
            </w:tr>
            <w:tr w:rsidR="00D96ABF" w14:paraId="3BB42B3A" w14:textId="77777777" w:rsidTr="00BC13E7">
              <w:trPr>
                <w:trHeight w:val="425"/>
              </w:trPr>
              <w:tc>
                <w:tcPr>
                  <w:tcW w:w="2913" w:type="dxa"/>
                  <w:vMerge w:val="restart"/>
                  <w:vAlign w:val="center"/>
                </w:tcPr>
                <w:p w14:paraId="13F2304D" w14:textId="77777777" w:rsidR="00D96ABF" w:rsidRDefault="00D96ABF" w:rsidP="00BC13E7">
                  <w:pPr>
                    <w:pStyle w:val="FarsiPara"/>
                    <w:jc w:val="right"/>
                    <w:rPr>
                      <w:rtl/>
                    </w:rPr>
                  </w:pPr>
                  <w:r>
                    <w:rPr>
                      <w:rFonts w:hint="cs"/>
                      <w:rtl/>
                    </w:rPr>
                    <w:t>مقاومت خمشی مورد نیاز در محل اتصال تیر به ستون</w:t>
                  </w:r>
                </w:p>
              </w:tc>
              <w:tc>
                <w:tcPr>
                  <w:tcW w:w="5904" w:type="dxa"/>
                  <w:gridSpan w:val="2"/>
                  <w:vAlign w:val="center"/>
                </w:tcPr>
                <w:p w14:paraId="4D33C773"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D96ABF">
                    <w:t>)</w:t>
                  </w:r>
                </w:p>
              </w:tc>
              <w:tc>
                <w:tcPr>
                  <w:tcW w:w="406" w:type="dxa"/>
                  <w:tcMar>
                    <w:left w:w="0" w:type="dxa"/>
                    <w:right w:w="0" w:type="dxa"/>
                  </w:tcMar>
                  <w:vAlign w:val="center"/>
                </w:tcPr>
                <w:p w14:paraId="56775992" w14:textId="77777777" w:rsidR="00D96ABF" w:rsidRDefault="00D96ABF" w:rsidP="00BC13E7">
                  <w:pPr>
                    <w:jc w:val="center"/>
                    <w:rPr>
                      <w:rFonts w:ascii="Times New Roman" w:eastAsia="Calibri" w:hAnsi="Times New Roman" w:cs="Times New Roman"/>
                      <w:sz w:val="16"/>
                      <w:szCs w:val="16"/>
                      <w:rtl/>
                    </w:rPr>
                  </w:pPr>
                </w:p>
              </w:tc>
            </w:tr>
            <w:tr w:rsidR="00D96ABF" w14:paraId="48ABDE13" w14:textId="77777777" w:rsidTr="00BC13E7">
              <w:trPr>
                <w:trHeight w:val="425"/>
              </w:trPr>
              <w:tc>
                <w:tcPr>
                  <w:tcW w:w="2913" w:type="dxa"/>
                  <w:vMerge/>
                  <w:vAlign w:val="center"/>
                </w:tcPr>
                <w:p w14:paraId="09EB2D36" w14:textId="77777777" w:rsidR="00D96ABF" w:rsidRDefault="00D96ABF" w:rsidP="00BC13E7">
                  <w:pPr>
                    <w:pStyle w:val="Numbers"/>
                    <w:jc w:val="right"/>
                    <w:rPr>
                      <w:rFonts w:cs="B Nazanin"/>
                      <w:rtl/>
                    </w:rPr>
                  </w:pPr>
                </w:p>
              </w:tc>
              <w:tc>
                <w:tcPr>
                  <w:tcW w:w="5904" w:type="dxa"/>
                  <w:gridSpan w:val="2"/>
                  <w:vAlign w:val="center"/>
                </w:tcPr>
                <w:p w14:paraId="1E321BA1"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26.68</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06" w:type="dxa"/>
                  <w:tcMar>
                    <w:left w:w="0" w:type="dxa"/>
                    <w:right w:w="0" w:type="dxa"/>
                  </w:tcMar>
                  <w:vAlign w:val="center"/>
                </w:tcPr>
                <w:p w14:paraId="035AAD02" w14:textId="77777777" w:rsidR="00D96ABF" w:rsidRDefault="00D96ABF" w:rsidP="00BC13E7">
                  <w:pPr>
                    <w:jc w:val="center"/>
                    <w:rPr>
                      <w:rFonts w:ascii="Times New Roman" w:eastAsia="Calibri" w:hAnsi="Times New Roman" w:cs="Times New Roman"/>
                      <w:sz w:val="16"/>
                      <w:szCs w:val="16"/>
                      <w:rtl/>
                    </w:rPr>
                  </w:pPr>
                </w:p>
              </w:tc>
            </w:tr>
          </w:tbl>
          <w:p w14:paraId="04734929" w14:textId="77777777" w:rsidR="00D96ABF" w:rsidRDefault="00D96ABF" w:rsidP="00BC13E7">
            <w:pPr>
              <w:rPr>
                <w:rFonts w:ascii="Calibri" w:eastAsia="Calibri" w:hAnsi="Calibri" w:cs="Arial"/>
                <w:rtl/>
              </w:rPr>
            </w:pPr>
          </w:p>
        </w:tc>
      </w:tr>
      <w:tr w:rsidR="00D96ABF" w14:paraId="74A0F3D2" w14:textId="77777777" w:rsidTr="00BC13E7">
        <w:trPr>
          <w:gridAfter w:val="2"/>
          <w:wAfter w:w="18" w:type="dxa"/>
          <w:cantSplit/>
          <w:trHeight w:val="689"/>
        </w:trPr>
        <w:tc>
          <w:tcPr>
            <w:tcW w:w="1209" w:type="dxa"/>
            <w:shd w:val="clear" w:color="auto" w:fill="EAF1DD" w:themeFill="accent3" w:themeFillTint="33"/>
            <w:tcMar>
              <w:top w:w="0" w:type="dxa"/>
              <w:left w:w="0" w:type="dxa"/>
              <w:bottom w:w="0" w:type="dxa"/>
              <w:right w:w="0" w:type="dxa"/>
            </w:tcMar>
          </w:tcPr>
          <w:p w14:paraId="4F7576CC" w14:textId="77777777" w:rsidR="00D96ABF" w:rsidRDefault="00D96ABF" w:rsidP="00BC13E7">
            <w:pPr>
              <w:jc w:val="center"/>
              <w:rPr>
                <w:rFonts w:ascii="Calibri" w:eastAsia="Calibri" w:hAnsi="Calibri" w:cs="Arial"/>
              </w:rPr>
            </w:pPr>
          </w:p>
        </w:tc>
        <w:tc>
          <w:tcPr>
            <w:tcW w:w="9234"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939"/>
              <w:gridCol w:w="2927"/>
              <w:gridCol w:w="418"/>
            </w:tblGrid>
            <w:tr w:rsidR="00D96ABF" w14:paraId="6D5E485C" w14:textId="77777777" w:rsidTr="00BC13E7">
              <w:trPr>
                <w:gridBefore w:val="1"/>
                <w:wBefore w:w="6" w:type="dxa"/>
                <w:trHeight w:val="425"/>
              </w:trPr>
              <w:tc>
                <w:tcPr>
                  <w:tcW w:w="2921" w:type="dxa"/>
                  <w:shd w:val="clear" w:color="auto" w:fill="DBE5F1" w:themeFill="accent1" w:themeFillTint="33"/>
                  <w:vAlign w:val="center"/>
                </w:tcPr>
                <w:p w14:paraId="685B3D22" w14:textId="77777777" w:rsidR="00D96ABF" w:rsidRDefault="00D96ABF" w:rsidP="00BC13E7">
                  <w:pPr>
                    <w:pStyle w:val="FarsiTitleSmall"/>
                    <w:rPr>
                      <w:szCs w:val="20"/>
                      <w:rtl/>
                    </w:rPr>
                  </w:pPr>
                  <w:r>
                    <w:rPr>
                      <w:rFonts w:hint="cs"/>
                      <w:szCs w:val="20"/>
                      <w:rtl/>
                    </w:rPr>
                    <w:t>حالتی که زلزله از راست به چپ باشد</w:t>
                  </w:r>
                </w:p>
              </w:tc>
              <w:tc>
                <w:tcPr>
                  <w:tcW w:w="6284" w:type="dxa"/>
                  <w:gridSpan w:val="3"/>
                  <w:shd w:val="clear" w:color="auto" w:fill="DBE5F1" w:themeFill="accent1" w:themeFillTint="33"/>
                  <w:tcMar>
                    <w:left w:w="0" w:type="dxa"/>
                    <w:right w:w="0" w:type="dxa"/>
                  </w:tcMar>
                  <w:vAlign w:val="center"/>
                </w:tcPr>
                <w:p w14:paraId="0F453711" w14:textId="77777777" w:rsidR="00D96ABF" w:rsidRDefault="00D96ABF" w:rsidP="00BC13E7">
                  <w:pPr>
                    <w:jc w:val="right"/>
                  </w:pPr>
                  <w:r>
                    <w:rPr>
                      <w:noProof/>
                      <w:lang w:bidi="ar-SA"/>
                    </w:rPr>
                    <w:drawing>
                      <wp:inline distT="0" distB="0" distL="0" distR="0" wp14:anchorId="689D8B38" wp14:editId="7EF2D05C">
                        <wp:extent cx="2158365" cy="253365"/>
                        <wp:effectExtent l="0" t="0" r="0" b="0"/>
                        <wp:docPr id="979" name="Picture 30"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599309B1" w14:textId="77777777" w:rsidTr="00BC13E7">
              <w:trPr>
                <w:trHeight w:val="425"/>
              </w:trPr>
              <w:tc>
                <w:tcPr>
                  <w:tcW w:w="2927" w:type="dxa"/>
                  <w:gridSpan w:val="2"/>
                  <w:vAlign w:val="center"/>
                </w:tcPr>
                <w:p w14:paraId="550AF2AC" w14:textId="77777777" w:rsidR="00D96ABF" w:rsidRDefault="00D96ABF" w:rsidP="00BC13E7">
                  <w:pPr>
                    <w:pStyle w:val="FarsiPara"/>
                    <w:bidi/>
                    <w:jc w:val="both"/>
                    <w:rPr>
                      <w:rFonts w:ascii="Calibri" w:eastAsia="Times New Roman" w:hAnsi="Calibri" w:cs="Arial"/>
                    </w:rPr>
                  </w:pPr>
                  <w:r>
                    <w:rPr>
                      <w:rFonts w:hint="cs"/>
                      <w:rtl/>
                    </w:rPr>
                    <w:t>برش لرزهای ناشی از</w:t>
                  </w:r>
                  <w:r>
                    <w:rPr>
                      <w:rFonts w:hint="cs"/>
                      <w:rtl/>
                    </w:rPr>
                    <w:softHyphen/>
                  </w:r>
                  <m:oMath>
                    <m:sSub>
                      <m:sSubPr>
                        <m:ctrlPr>
                          <w:rPr>
                            <w:rFonts w:ascii="Cambria Math" w:hAnsi="Cambria Math"/>
                            <w:i/>
                            <w:iCs/>
                          </w:rPr>
                        </m:ctrlPr>
                      </m:sSubPr>
                      <m:e>
                        <m:r>
                          <w:rPr>
                            <w:rFonts w:ascii="Cambria Math" w:hAnsi="Cambria Math"/>
                          </w:rPr>
                          <m:t>M</m:t>
                        </m:r>
                      </m:e>
                      <m:sub>
                        <m:r>
                          <w:rPr>
                            <w:rFonts w:ascii="Cambria Math" w:hAnsi="Cambria Math"/>
                          </w:rPr>
                          <m:t>pr</m:t>
                        </m:r>
                      </m:sub>
                    </m:sSub>
                  </m:oMath>
                  <w:r>
                    <w:rPr>
                      <w:rFonts w:hint="cs"/>
                      <w:rtl/>
                    </w:rPr>
                    <w:t xml:space="preserve"> در محل</w:t>
                  </w:r>
                  <w:r>
                    <w:rPr>
                      <w:rFonts w:hint="cs"/>
                      <w:rtl/>
                    </w:rPr>
                    <w:softHyphen/>
                    <w:t>های تشکیل مفصل پلاستیک</w:t>
                  </w:r>
                </w:p>
              </w:tc>
              <w:tc>
                <w:tcPr>
                  <w:tcW w:w="2939" w:type="dxa"/>
                  <w:vAlign w:val="center"/>
                </w:tcPr>
                <w:p w14:paraId="200C9710"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oMath>
                  <w:r w:rsidR="00D96ABF">
                    <w:t>-12.18</w:t>
                  </w:r>
                  <m:oMath>
                    <m:r>
                      <m:rPr>
                        <m:sty m:val="p"/>
                      </m:rPr>
                      <w:rPr>
                        <w:rFonts w:ascii="Cambria Math" w:hAnsi="Cambria Math"/>
                      </w:rPr>
                      <m:t xml:space="preserve"> </m:t>
                    </m:r>
                    <m:r>
                      <w:rPr>
                        <w:rFonts w:ascii="Cambria Math" w:hAnsi="Cambria Math"/>
                      </w:rPr>
                      <m:t>ton</m:t>
                    </m:r>
                  </m:oMath>
                </w:p>
              </w:tc>
              <w:tc>
                <w:tcPr>
                  <w:tcW w:w="2927" w:type="dxa"/>
                  <w:vAlign w:val="center"/>
                </w:tcPr>
                <w:p w14:paraId="1E0C0DD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m:t>
                              </m:r>
                              <m:r>
                                <w:rPr>
                                  <w:rFonts w:ascii="Cambria Math" w:hAnsi="Cambria Math"/>
                                </w:rPr>
                                <m:t>M</m:t>
                              </m:r>
                            </m:e>
                            <m:sub>
                              <m:r>
                                <w:rPr>
                                  <w:rFonts w:ascii="Cambria Math" w:hAnsi="Cambria Math"/>
                                </w:rPr>
                                <m:t>pr</m:t>
                              </m:r>
                            </m:sub>
                          </m:sSub>
                        </m:num>
                        <m:den>
                          <m:sSub>
                            <m:sSubPr>
                              <m:ctrlPr>
                                <w:rPr>
                                  <w:rFonts w:ascii="Cambria Math" w:hAnsi="Cambria Math"/>
                                </w:rPr>
                              </m:ctrlPr>
                            </m:sSubPr>
                            <m:e>
                              <m:r>
                                <w:rPr>
                                  <w:rFonts w:ascii="Cambria Math" w:hAnsi="Cambria Math"/>
                                </w:rPr>
                                <m:t>L</m:t>
                              </m:r>
                            </m:e>
                            <m:sub>
                              <m:r>
                                <w:rPr>
                                  <w:rFonts w:ascii="Cambria Math" w:hAnsi="Cambria Math"/>
                                </w:rPr>
                                <m:t>h</m:t>
                              </m:r>
                            </m:sub>
                          </m:sSub>
                        </m:den>
                      </m:f>
                    </m:oMath>
                  </m:oMathPara>
                </w:p>
              </w:tc>
              <w:tc>
                <w:tcPr>
                  <w:tcW w:w="418" w:type="dxa"/>
                  <w:tcMar>
                    <w:left w:w="0" w:type="dxa"/>
                    <w:right w:w="0" w:type="dxa"/>
                  </w:tcMar>
                  <w:vAlign w:val="center"/>
                </w:tcPr>
                <w:p w14:paraId="4F7BC074" w14:textId="77777777" w:rsidR="00D96ABF" w:rsidRDefault="00D96ABF" w:rsidP="00BC13E7">
                  <w:pPr>
                    <w:jc w:val="center"/>
                    <w:rPr>
                      <w:rFonts w:ascii="MS Mincho" w:eastAsia="MS Mincho" w:hAnsi="MS Mincho" w:cs="Arial"/>
                      <w:rtl/>
                    </w:rPr>
                  </w:pPr>
                </w:p>
              </w:tc>
            </w:tr>
            <w:tr w:rsidR="00D96ABF" w14:paraId="7C2F6440" w14:textId="77777777" w:rsidTr="00BC13E7">
              <w:trPr>
                <w:trHeight w:val="425"/>
              </w:trPr>
              <w:tc>
                <w:tcPr>
                  <w:tcW w:w="2927" w:type="dxa"/>
                  <w:gridSpan w:val="2"/>
                  <w:vAlign w:val="center"/>
                </w:tcPr>
                <w:p w14:paraId="78E7A630" w14:textId="77777777" w:rsidR="00D96ABF" w:rsidRDefault="00D96ABF" w:rsidP="00BC13E7">
                  <w:pPr>
                    <w:pStyle w:val="FarsiPara"/>
                    <w:jc w:val="right"/>
                  </w:pPr>
                  <w:r>
                    <w:rPr>
                      <w:rFonts w:hint="cs"/>
                      <w:rtl/>
                    </w:rPr>
                    <w:t>مقاومت برشی مورد نیاز در محل مفصل پلاستیک</w:t>
                  </w:r>
                </w:p>
              </w:tc>
              <w:tc>
                <w:tcPr>
                  <w:tcW w:w="2939" w:type="dxa"/>
                  <w:vAlign w:val="center"/>
                </w:tcPr>
                <w:p w14:paraId="69DF65F0" w14:textId="77777777" w:rsidR="00D96ABF" w:rsidRDefault="00D96ABF" w:rsidP="00BC13E7">
                  <w:pPr>
                    <w:pStyle w:val="Numbers"/>
                  </w:pPr>
                </w:p>
              </w:tc>
              <w:tc>
                <w:tcPr>
                  <w:tcW w:w="2927" w:type="dxa"/>
                  <w:vAlign w:val="center"/>
                </w:tcPr>
                <w:p w14:paraId="3A56949C" w14:textId="77777777" w:rsidR="00D96ABF" w:rsidRDefault="00000000" w:rsidP="00BC13E7">
                  <w:pPr>
                    <w:pStyle w:val="Numbers"/>
                  </w:pPr>
                  <m:oMathPara>
                    <m:oMathParaPr>
                      <m:jc m:val="left"/>
                    </m:oMathParaPr>
                    <m:oMath>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pr</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m:oMathPara>
                </w:p>
              </w:tc>
              <w:tc>
                <w:tcPr>
                  <w:tcW w:w="418" w:type="dxa"/>
                  <w:tcMar>
                    <w:left w:w="0" w:type="dxa"/>
                    <w:right w:w="0" w:type="dxa"/>
                  </w:tcMar>
                  <w:vAlign w:val="center"/>
                </w:tcPr>
                <w:p w14:paraId="268FF825" w14:textId="77777777" w:rsidR="00D96ABF" w:rsidRDefault="00D96ABF" w:rsidP="00BC13E7">
                  <w:pPr>
                    <w:jc w:val="center"/>
                    <w:rPr>
                      <w:rFonts w:ascii="MS Mincho" w:eastAsia="MS Mincho" w:hAnsi="MS Mincho" w:cs="Arial"/>
                      <w:rtl/>
                    </w:rPr>
                  </w:pPr>
                </w:p>
              </w:tc>
            </w:tr>
            <w:tr w:rsidR="00D96ABF" w14:paraId="2ED885E9" w14:textId="77777777" w:rsidTr="00BC13E7">
              <w:trPr>
                <w:trHeight w:val="425"/>
              </w:trPr>
              <w:tc>
                <w:tcPr>
                  <w:tcW w:w="2927" w:type="dxa"/>
                  <w:gridSpan w:val="2"/>
                  <w:vAlign w:val="center"/>
                </w:tcPr>
                <w:p w14:paraId="4125F006" w14:textId="77777777" w:rsidR="00D96ABF" w:rsidRDefault="00D96ABF" w:rsidP="00BC13E7">
                  <w:pPr>
                    <w:pStyle w:val="FarsiPara"/>
                    <w:jc w:val="right"/>
                    <w:rPr>
                      <w:rtl/>
                    </w:rPr>
                  </w:pPr>
                  <w:r>
                    <w:rPr>
                      <w:rFonts w:hint="cs"/>
                      <w:rtl/>
                    </w:rPr>
                    <w:t>مقاومت برشی مورد نیاز در محل اتصال تیر به ستون</w:t>
                  </w:r>
                </w:p>
              </w:tc>
              <w:tc>
                <w:tcPr>
                  <w:tcW w:w="2939" w:type="dxa"/>
                  <w:vAlign w:val="center"/>
                </w:tcPr>
                <w:p w14:paraId="6775EAEC"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11.16</w:t>
                  </w:r>
                  <m:oMath>
                    <m:r>
                      <m:rPr>
                        <m:sty m:val="p"/>
                      </m:rPr>
                      <w:rPr>
                        <w:rFonts w:ascii="Cambria Math" w:hAnsi="Cambria Math"/>
                      </w:rPr>
                      <m:t xml:space="preserve"> </m:t>
                    </m:r>
                    <m:r>
                      <w:rPr>
                        <w:rFonts w:ascii="Cambria Math" w:hAnsi="Cambria Math"/>
                      </w:rPr>
                      <m:t>ton</m:t>
                    </m:r>
                  </m:oMath>
                </w:p>
              </w:tc>
              <w:tc>
                <w:tcPr>
                  <w:tcW w:w="2927" w:type="dxa"/>
                  <w:vAlign w:val="center"/>
                </w:tcPr>
                <w:p w14:paraId="31C24A49" w14:textId="77777777" w:rsidR="00D96ABF" w:rsidRDefault="00000000" w:rsidP="00BC13E7">
                  <w:pPr>
                    <w:pStyle w:val="Numbers"/>
                  </w:pPr>
                  <m:oMath>
                    <m:sSubSup>
                      <m:sSubSupPr>
                        <m:ctrlPr>
                          <w:rPr>
                            <w:rFonts w:ascii="Cambria Math" w:hAnsi="Cambria Math"/>
                          </w:rPr>
                        </m:ctrlPr>
                      </m:sSubSupPr>
                      <m:e>
                        <m:r>
                          <w:rPr>
                            <w:rFonts w:ascii="Cambria Math" w:hAnsi="Cambria Math"/>
                          </w:rPr>
                          <m:t>V</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oMath>
                  <w:r w:rsidR="00D96ABF">
                    <w:t>)</w:t>
                  </w:r>
                </w:p>
              </w:tc>
              <w:tc>
                <w:tcPr>
                  <w:tcW w:w="418" w:type="dxa"/>
                  <w:tcMar>
                    <w:left w:w="0" w:type="dxa"/>
                    <w:right w:w="0" w:type="dxa"/>
                  </w:tcMar>
                  <w:vAlign w:val="center"/>
                </w:tcPr>
                <w:p w14:paraId="05A8913D" w14:textId="77777777" w:rsidR="00D96ABF" w:rsidRDefault="00D96ABF" w:rsidP="00BC13E7">
                  <w:pPr>
                    <w:jc w:val="center"/>
                    <w:rPr>
                      <w:rFonts w:ascii="MS Mincho" w:eastAsia="MS Mincho" w:hAnsi="MS Mincho" w:cs="Arial"/>
                      <w:rtl/>
                    </w:rPr>
                  </w:pPr>
                </w:p>
              </w:tc>
            </w:tr>
            <w:tr w:rsidR="00D96ABF" w14:paraId="1B047A1F" w14:textId="77777777" w:rsidTr="00BC13E7">
              <w:trPr>
                <w:trHeight w:val="425"/>
              </w:trPr>
              <w:tc>
                <w:tcPr>
                  <w:tcW w:w="2927" w:type="dxa"/>
                  <w:gridSpan w:val="2"/>
                  <w:vMerge w:val="restart"/>
                  <w:vAlign w:val="center"/>
                </w:tcPr>
                <w:p w14:paraId="439610B0" w14:textId="77777777" w:rsidR="00D96ABF" w:rsidRDefault="00D96ABF" w:rsidP="00BC13E7">
                  <w:pPr>
                    <w:pStyle w:val="FarsiPara"/>
                    <w:bidi/>
                    <w:jc w:val="both"/>
                    <w:rPr>
                      <w:rtl/>
                    </w:rPr>
                  </w:pPr>
                  <w:r>
                    <w:rPr>
                      <w:rFonts w:hint="cs"/>
                      <w:rtl/>
                    </w:rPr>
                    <w:t>مقاومت خمشی مورد نیاز در محل اتصال تیر به ستون</w:t>
                  </w:r>
                </w:p>
              </w:tc>
              <w:tc>
                <w:tcPr>
                  <w:tcW w:w="5866" w:type="dxa"/>
                  <w:gridSpan w:val="2"/>
                  <w:vAlign w:val="center"/>
                </w:tcPr>
                <w:p w14:paraId="6F0B0FFE" w14:textId="77777777" w:rsidR="00D96ABF" w:rsidRDefault="00000000" w:rsidP="00BC13E7">
                  <w:pPr>
                    <w:pStyle w:val="Numbers"/>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M</m:t>
                        </m:r>
                      </m:e>
                      <m:sub>
                        <m:r>
                          <w:rPr>
                            <w:rFonts w:ascii="Cambria Math" w:hAnsi="Cambria Math"/>
                          </w:rPr>
                          <m:t>pr</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V</m:t>
                            </m:r>
                          </m:e>
                          <m:sub>
                            <m:r>
                              <w:rPr>
                                <w:rFonts w:ascii="Cambria Math" w:hAnsi="Cambria Math"/>
                              </w:rPr>
                              <m:t>u</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e>
                    </m:d>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gravity</m:t>
                        </m:r>
                      </m:sub>
                    </m:sSub>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gravity</m:t>
                        </m:r>
                      </m:sub>
                      <m:sup>
                        <m:r>
                          <w:rPr>
                            <w:rFonts w:ascii="Cambria Math" w:hAnsi="Cambria Math"/>
                          </w:rPr>
                          <m:t>H</m:t>
                        </m:r>
                      </m:sup>
                    </m:sSubSup>
                    <m:r>
                      <m:rPr>
                        <m:sty m:val="p"/>
                      </m:rPr>
                      <w:rPr>
                        <w:rFonts w:ascii="Cambria Math" w:hAnsi="Cambria Math"/>
                      </w:rPr>
                      <m:t>-</m:t>
                    </m:r>
                    <m:sSubSup>
                      <m:sSubSupPr>
                        <m:ctrlPr>
                          <w:rPr>
                            <w:rFonts w:ascii="Cambria Math" w:hAnsi="Cambria Math"/>
                          </w:rPr>
                        </m:ctrlPr>
                      </m:sSubSupPr>
                      <m:e>
                        <m:r>
                          <w:rPr>
                            <w:rFonts w:ascii="Cambria Math" w:hAnsi="Cambria Math"/>
                          </w:rPr>
                          <m:t>V</m:t>
                        </m:r>
                      </m:e>
                      <m:sub>
                        <m:r>
                          <w:rPr>
                            <w:rFonts w:ascii="Cambria Math" w:hAnsi="Cambria Math"/>
                          </w:rPr>
                          <m:t>gravity</m:t>
                        </m:r>
                      </m:sub>
                      <m:sup>
                        <m:r>
                          <w:rPr>
                            <w:rFonts w:ascii="Cambria Math" w:hAnsi="Cambria Math"/>
                          </w:rPr>
                          <m:t>H</m:t>
                        </m:r>
                      </m:sup>
                    </m:sSubSup>
                    <m:sSub>
                      <m:sSubPr>
                        <m:ctrlPr>
                          <w:rPr>
                            <w:rFonts w:ascii="Cambria Math" w:hAnsi="Cambria Math"/>
                          </w:rPr>
                        </m:ctrlPr>
                      </m:sSubPr>
                      <m:e>
                        <m:r>
                          <w:rPr>
                            <w:rFonts w:ascii="Cambria Math" w:hAnsi="Cambria Math"/>
                          </w:rPr>
                          <m:t>S</m:t>
                        </m:r>
                      </m:e>
                      <m:sub>
                        <m:r>
                          <w:rPr>
                            <w:rFonts w:ascii="Cambria Math" w:hAnsi="Cambria Math"/>
                          </w:rPr>
                          <m:t>h</m:t>
                        </m:r>
                      </m:sub>
                    </m:sSub>
                  </m:oMath>
                  <w:r w:rsidR="00D96ABF">
                    <w:t>)</w:t>
                  </w:r>
                </w:p>
              </w:tc>
              <w:tc>
                <w:tcPr>
                  <w:tcW w:w="418" w:type="dxa"/>
                  <w:tcMar>
                    <w:left w:w="0" w:type="dxa"/>
                    <w:right w:w="0" w:type="dxa"/>
                  </w:tcMar>
                  <w:vAlign w:val="center"/>
                </w:tcPr>
                <w:p w14:paraId="16717E3C" w14:textId="77777777" w:rsidR="00D96ABF" w:rsidRDefault="00D96ABF" w:rsidP="00BC13E7">
                  <w:pPr>
                    <w:jc w:val="center"/>
                    <w:rPr>
                      <w:rFonts w:ascii="MS Mincho" w:eastAsia="MS Mincho" w:hAnsi="MS Mincho" w:cs="Arial"/>
                      <w:rtl/>
                    </w:rPr>
                  </w:pPr>
                </w:p>
              </w:tc>
            </w:tr>
            <w:tr w:rsidR="00D96ABF" w14:paraId="1296D0DF" w14:textId="77777777" w:rsidTr="00BC13E7">
              <w:trPr>
                <w:trHeight w:val="425"/>
              </w:trPr>
              <w:tc>
                <w:tcPr>
                  <w:tcW w:w="2927" w:type="dxa"/>
                  <w:gridSpan w:val="2"/>
                  <w:vMerge/>
                  <w:vAlign w:val="center"/>
                </w:tcPr>
                <w:p w14:paraId="15CDC531" w14:textId="77777777" w:rsidR="00D96ABF" w:rsidRDefault="00D96ABF" w:rsidP="00BC13E7">
                  <w:pPr>
                    <w:jc w:val="right"/>
                    <w:rPr>
                      <w:rFonts w:ascii="MS Mincho" w:eastAsia="MS Mincho" w:hAnsi="MS Mincho" w:cs="Nazanin"/>
                      <w:sz w:val="18"/>
                      <w:szCs w:val="18"/>
                      <w:rtl/>
                    </w:rPr>
                  </w:pPr>
                </w:p>
              </w:tc>
              <w:tc>
                <w:tcPr>
                  <w:tcW w:w="5866" w:type="dxa"/>
                  <w:gridSpan w:val="2"/>
                  <w:vAlign w:val="center"/>
                </w:tcPr>
                <w:p w14:paraId="121298AF" w14:textId="77777777" w:rsidR="00D96ABF" w:rsidRDefault="00000000" w:rsidP="00BC13E7">
                  <w:pPr>
                    <w:pStyle w:val="Numbers"/>
                    <w:rPr>
                      <w:rFonts w:ascii="MS Mincho" w:eastAsia="MS Mincho" w:hAnsi="MS Mincho" w:cs="Nazanin"/>
                    </w:rPr>
                  </w:pPr>
                  <m:oMath>
                    <m:sSubSup>
                      <m:sSubSupPr>
                        <m:ctrlPr>
                          <w:rPr>
                            <w:rFonts w:ascii="Cambria Math" w:hAnsi="Cambria Math"/>
                          </w:rPr>
                        </m:ctrlPr>
                      </m:sSubSupPr>
                      <m:e>
                        <m:r>
                          <w:rPr>
                            <w:rFonts w:ascii="Cambria Math" w:hAnsi="Cambria Math"/>
                          </w:rPr>
                          <m:t>M</m:t>
                        </m:r>
                      </m:e>
                      <m:sub>
                        <m:r>
                          <w:rPr>
                            <w:rFonts w:ascii="Cambria Math" w:hAnsi="Cambria Math"/>
                          </w:rPr>
                          <m:t>u</m:t>
                        </m:r>
                      </m:sub>
                      <m:sup>
                        <m:r>
                          <m:rPr>
                            <m:sty m:val="p"/>
                          </m:rPr>
                          <w:rPr>
                            <w:rFonts w:ascii="Cambria Math" w:hAnsi="Cambria Math"/>
                          </w:rPr>
                          <m:t>''</m:t>
                        </m:r>
                      </m:sup>
                    </m:sSubSup>
                    <m:r>
                      <m:rPr>
                        <m:sty m:val="p"/>
                      </m:rPr>
                      <w:rPr>
                        <w:rFonts w:ascii="Cambria Math" w:hAnsi="Cambria Math"/>
                      </w:rPr>
                      <m:t>=</m:t>
                    </m:r>
                  </m:oMath>
                  <w:r w:rsidR="00D96ABF">
                    <w:t>26.21</w:t>
                  </w:r>
                  <m:oMath>
                    <m:r>
                      <m:rPr>
                        <m:sty m:val="p"/>
                      </m:rPr>
                      <w:rPr>
                        <w:rFonts w:ascii="Cambria Math" w:hAnsi="Cambria Math"/>
                      </w:rPr>
                      <m:t xml:space="preserve"> </m:t>
                    </m:r>
                    <m:r>
                      <w:rPr>
                        <w:rFonts w:ascii="Cambria Math" w:hAnsi="Cambria Math"/>
                      </w:rPr>
                      <m:t>ton</m:t>
                    </m:r>
                    <m:r>
                      <m:rPr>
                        <m:sty m:val="p"/>
                      </m:rPr>
                      <w:rPr>
                        <w:rFonts w:ascii="Cambria Math" w:hAnsi="Cambria Math"/>
                      </w:rPr>
                      <m:t>.</m:t>
                    </m:r>
                    <m:r>
                      <w:rPr>
                        <w:rFonts w:ascii="Cambria Math" w:hAnsi="Cambria Math"/>
                      </w:rPr>
                      <m:t>m</m:t>
                    </m:r>
                  </m:oMath>
                </w:p>
              </w:tc>
              <w:tc>
                <w:tcPr>
                  <w:tcW w:w="418" w:type="dxa"/>
                  <w:tcMar>
                    <w:left w:w="0" w:type="dxa"/>
                    <w:right w:w="0" w:type="dxa"/>
                  </w:tcMar>
                  <w:vAlign w:val="center"/>
                </w:tcPr>
                <w:p w14:paraId="6E7827AC" w14:textId="77777777" w:rsidR="00D96ABF" w:rsidRDefault="00D96ABF" w:rsidP="00BC13E7">
                  <w:pPr>
                    <w:jc w:val="center"/>
                    <w:rPr>
                      <w:rFonts w:ascii="MS Mincho" w:eastAsia="MS Mincho" w:hAnsi="MS Mincho" w:cs="Arial"/>
                      <w:rtl/>
                    </w:rPr>
                  </w:pPr>
                </w:p>
              </w:tc>
            </w:tr>
          </w:tbl>
          <w:p w14:paraId="3ED7B754" w14:textId="77777777" w:rsidR="00D96ABF" w:rsidRDefault="00D96ABF" w:rsidP="00BC13E7">
            <w:pPr>
              <w:rPr>
                <w:color w:val="auto"/>
              </w:rPr>
            </w:pPr>
          </w:p>
        </w:tc>
      </w:tr>
      <w:tr w:rsidR="00D96ABF" w14:paraId="2CCAB5EC" w14:textId="77777777" w:rsidTr="00BC13E7">
        <w:trPr>
          <w:gridAfter w:val="2"/>
          <w:wAfter w:w="41" w:type="dxa"/>
          <w:cantSplit/>
          <w:trHeight w:val="689"/>
        </w:trPr>
        <w:tc>
          <w:tcPr>
            <w:tcW w:w="1209" w:type="dxa"/>
            <w:shd w:val="clear" w:color="auto" w:fill="EAF1DD" w:themeFill="accent3" w:themeFillTint="33"/>
            <w:tcMar>
              <w:top w:w="0" w:type="dxa"/>
              <w:left w:w="0" w:type="dxa"/>
              <w:bottom w:w="0" w:type="dxa"/>
              <w:right w:w="0" w:type="dxa"/>
            </w:tcMar>
          </w:tcPr>
          <w:p w14:paraId="5DB6A51D" w14:textId="77777777" w:rsidR="00D96ABF" w:rsidRDefault="00D96ABF" w:rsidP="00BC13E7">
            <w:pPr>
              <w:jc w:val="center"/>
              <w:rPr>
                <w:rFonts w:ascii="Calibri" w:eastAsia="Calibri" w:hAnsi="Calibri" w:cs="Arial"/>
              </w:rPr>
            </w:pPr>
          </w:p>
        </w:tc>
        <w:tc>
          <w:tcPr>
            <w:tcW w:w="9234" w:type="dxa"/>
            <w:gridSpan w:val="4"/>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
              <w:gridCol w:w="2921"/>
              <w:gridCol w:w="2668"/>
              <w:gridCol w:w="271"/>
              <w:gridCol w:w="2927"/>
              <w:gridCol w:w="418"/>
            </w:tblGrid>
            <w:tr w:rsidR="00D96ABF" w14:paraId="128B8B95" w14:textId="77777777" w:rsidTr="00BC13E7">
              <w:trPr>
                <w:gridBefore w:val="1"/>
                <w:wBefore w:w="6" w:type="dxa"/>
                <w:trHeight w:val="425"/>
              </w:trPr>
              <w:tc>
                <w:tcPr>
                  <w:tcW w:w="5589" w:type="dxa"/>
                  <w:gridSpan w:val="2"/>
                  <w:shd w:val="clear" w:color="auto" w:fill="DBE5F1" w:themeFill="accent1" w:themeFillTint="33"/>
                  <w:vAlign w:val="center"/>
                  <w:hideMark/>
                </w:tcPr>
                <w:p w14:paraId="42E9440B" w14:textId="77777777" w:rsidR="00D96ABF" w:rsidRDefault="00D96ABF" w:rsidP="00BC13E7">
                  <w:pPr>
                    <w:pStyle w:val="FarsiTitleSmall"/>
                    <w:rPr>
                      <w:szCs w:val="20"/>
                    </w:rPr>
                  </w:pPr>
                  <w:r>
                    <w:rPr>
                      <w:rFonts w:hint="cs"/>
                      <w:szCs w:val="20"/>
                      <w:rtl/>
                    </w:rPr>
                    <w:t>مقاومت خمشی و برشی مورد نیاز</w:t>
                  </w:r>
                </w:p>
              </w:tc>
              <w:tc>
                <w:tcPr>
                  <w:tcW w:w="3616" w:type="dxa"/>
                  <w:gridSpan w:val="3"/>
                  <w:shd w:val="clear" w:color="auto" w:fill="DBE5F1" w:themeFill="accent1" w:themeFillTint="33"/>
                  <w:tcMar>
                    <w:top w:w="0" w:type="dxa"/>
                    <w:left w:w="0" w:type="dxa"/>
                    <w:bottom w:w="0" w:type="dxa"/>
                    <w:right w:w="0" w:type="dxa"/>
                  </w:tcMar>
                  <w:vAlign w:val="center"/>
                  <w:hideMark/>
                </w:tcPr>
                <w:p w14:paraId="09E4332A" w14:textId="77777777" w:rsidR="00D96ABF" w:rsidRDefault="00D96ABF" w:rsidP="00BC13E7">
                  <w:pPr>
                    <w:jc w:val="right"/>
                  </w:pPr>
                  <w:r>
                    <w:rPr>
                      <w:noProof/>
                      <w:lang w:bidi="ar-SA"/>
                    </w:rPr>
                    <w:drawing>
                      <wp:inline distT="0" distB="0" distL="0" distR="0" wp14:anchorId="443064A4" wp14:editId="0F91ADF0">
                        <wp:extent cx="2162810" cy="254635"/>
                        <wp:effectExtent l="0" t="0" r="0" b="0"/>
                        <wp:docPr id="980" name="Picture 5" descr="Description: Description: $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Description: $level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62810" cy="254635"/>
                                </a:xfrm>
                                <a:prstGeom prst="rect">
                                  <a:avLst/>
                                </a:prstGeom>
                                <a:noFill/>
                                <a:ln>
                                  <a:noFill/>
                                </a:ln>
                              </pic:spPr>
                            </pic:pic>
                          </a:graphicData>
                        </a:graphic>
                      </wp:inline>
                    </w:drawing>
                  </w:r>
                </w:p>
              </w:tc>
            </w:tr>
            <w:tr w:rsidR="00D96ABF" w14:paraId="2FB2F67F" w14:textId="77777777" w:rsidTr="00BC13E7">
              <w:trPr>
                <w:trHeight w:val="425"/>
              </w:trPr>
              <w:tc>
                <w:tcPr>
                  <w:tcW w:w="2927" w:type="dxa"/>
                  <w:gridSpan w:val="2"/>
                  <w:vAlign w:val="center"/>
                  <w:hideMark/>
                </w:tcPr>
                <w:p w14:paraId="0E7684E2" w14:textId="77777777" w:rsidR="00D96ABF" w:rsidRDefault="00D96ABF" w:rsidP="00BC13E7">
                  <w:pPr>
                    <w:pStyle w:val="FarsiPara"/>
                    <w:bidi/>
                    <w:jc w:val="both"/>
                    <w:rPr>
                      <w:rFonts w:ascii="Calibri" w:eastAsia="Times New Roman" w:hAnsi="Calibri" w:cs="Arial"/>
                    </w:rPr>
                  </w:pPr>
                  <w:r>
                    <w:rPr>
                      <w:rFonts w:hint="cs"/>
                      <w:rtl/>
                    </w:rPr>
                    <w:t>مقاومت برشی مورد نیاز</w:t>
                  </w:r>
                </w:p>
              </w:tc>
              <w:tc>
                <w:tcPr>
                  <w:tcW w:w="2939" w:type="dxa"/>
                  <w:gridSpan w:val="2"/>
                  <w:vAlign w:val="center"/>
                  <w:hideMark/>
                </w:tcPr>
                <w:p w14:paraId="73D49CF4"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oMath>
                  <w:r w:rsidR="00D96ABF">
                    <w:t>13.65</w:t>
                  </w:r>
                  <m:oMath>
                    <m:r>
                      <m:rPr>
                        <m:sty m:val="p"/>
                      </m:rPr>
                      <w:rPr>
                        <w:rFonts w:ascii="Cambria Math" w:hAnsi="Cambria Math"/>
                      </w:rPr>
                      <m:t xml:space="preserve"> </m:t>
                    </m:r>
                    <m:r>
                      <w:rPr>
                        <w:rFonts w:ascii="Cambria Math" w:hAnsi="Cambria Math"/>
                      </w:rPr>
                      <m:t>ton</m:t>
                    </m:r>
                  </m:oMath>
                </w:p>
              </w:tc>
              <w:tc>
                <w:tcPr>
                  <w:tcW w:w="2927" w:type="dxa"/>
                  <w:vAlign w:val="center"/>
                  <w:hideMark/>
                </w:tcPr>
                <w:p w14:paraId="3E96281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V</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218CC01E" w14:textId="77777777" w:rsidR="00D96ABF" w:rsidRDefault="00D96ABF" w:rsidP="00BC13E7">
                  <w:pPr>
                    <w:jc w:val="center"/>
                    <w:rPr>
                      <w:rFonts w:ascii="MS Mincho" w:eastAsia="MS Mincho" w:hAnsi="MS Mincho" w:cs="Arial"/>
                    </w:rPr>
                  </w:pPr>
                </w:p>
              </w:tc>
            </w:tr>
            <w:tr w:rsidR="00D96ABF" w14:paraId="1B3D37BD" w14:textId="77777777" w:rsidTr="00BC13E7">
              <w:trPr>
                <w:trHeight w:val="425"/>
              </w:trPr>
              <w:tc>
                <w:tcPr>
                  <w:tcW w:w="2927" w:type="dxa"/>
                  <w:gridSpan w:val="2"/>
                  <w:vAlign w:val="center"/>
                  <w:hideMark/>
                </w:tcPr>
                <w:p w14:paraId="7FA7376E" w14:textId="77777777" w:rsidR="00D96ABF" w:rsidRDefault="00D96ABF" w:rsidP="00BC13E7">
                  <w:pPr>
                    <w:pStyle w:val="FarsiPara"/>
                    <w:jc w:val="right"/>
                  </w:pPr>
                  <w:r>
                    <w:rPr>
                      <w:rFonts w:hint="cs"/>
                      <w:rtl/>
                    </w:rPr>
                    <w:t>مقاومت خمشی مورد نیاز</w:t>
                  </w:r>
                </w:p>
              </w:tc>
              <w:tc>
                <w:tcPr>
                  <w:tcW w:w="2939" w:type="dxa"/>
                  <w:gridSpan w:val="2"/>
                  <w:vAlign w:val="center"/>
                  <w:hideMark/>
                </w:tcPr>
                <w:p w14:paraId="4D067A3C" w14:textId="77777777" w:rsidR="00D96ABF" w:rsidRDefault="00000000" w:rsidP="00BC13E7">
                  <w:pPr>
                    <w:pStyle w:val="Numbers"/>
                  </w:p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oMath>
                  <w:r w:rsidR="00D96ABF">
                    <w:t>26.68</w:t>
                  </w:r>
                  <m:oMath>
                    <m:r>
                      <m:rPr>
                        <m:sty m:val="p"/>
                      </m:rPr>
                      <w:rPr>
                        <w:rFonts w:ascii="Cambria Math" w:hAnsi="Cambria Math"/>
                      </w:rPr>
                      <m:t xml:space="preserve"> </m:t>
                    </m:r>
                    <m:r>
                      <w:rPr>
                        <w:rFonts w:ascii="Cambria Math" w:hAnsi="Cambria Math"/>
                      </w:rPr>
                      <m:t>ton.m</m:t>
                    </m:r>
                  </m:oMath>
                </w:p>
              </w:tc>
              <w:tc>
                <w:tcPr>
                  <w:tcW w:w="2927" w:type="dxa"/>
                  <w:vAlign w:val="center"/>
                  <w:hideMark/>
                </w:tcPr>
                <w:p w14:paraId="0C8C32A1"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u</m:t>
                          </m:r>
                        </m:sub>
                      </m:sSub>
                      <m:r>
                        <m:rPr>
                          <m:sty m:val="p"/>
                        </m:rPr>
                        <w:rPr>
                          <w:rFonts w:ascii="Cambria Math" w:hAnsi="Cambria Math"/>
                        </w:rPr>
                        <m:t>=</m:t>
                      </m:r>
                      <m:r>
                        <w:rPr>
                          <w:rFonts w:ascii="Cambria Math" w:hAnsi="Cambria Math"/>
                        </w:rPr>
                        <m:t>max</m:t>
                      </m:r>
                      <m:d>
                        <m:dPr>
                          <m:begChr m:val="{"/>
                          <m:endChr m:val="}"/>
                          <m:ctrlPr>
                            <w:rPr>
                              <w:rFonts w:ascii="Cambria Math" w:hAnsi="Cambria Math"/>
                              <w:i/>
                            </w:rPr>
                          </m:ctrlPr>
                        </m:dPr>
                        <m:e>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r>
                            <w:rPr>
                              <w:rFonts w:ascii="Cambria Math" w:hAnsi="Cambria Math"/>
                            </w:rPr>
                            <m:t xml:space="preserve">, </m:t>
                          </m:r>
                          <m:sSub>
                            <m:sSubPr>
                              <m:ctrlPr>
                                <w:rPr>
                                  <w:rFonts w:ascii="Cambria Math" w:hAnsi="Cambria Math"/>
                                </w:rPr>
                              </m:ctrlPr>
                            </m:sSubPr>
                            <m:e>
                              <m:sSup>
                                <m:sSupPr>
                                  <m:ctrlPr>
                                    <w:rPr>
                                      <w:rFonts w:ascii="Cambria Math" w:hAnsi="Cambria Math"/>
                                    </w:rPr>
                                  </m:ctrlPr>
                                </m:sSupPr>
                                <m:e>
                                  <m:r>
                                    <w:rPr>
                                      <w:rFonts w:ascii="Cambria Math" w:hAnsi="Cambria Math"/>
                                    </w:rPr>
                                    <m:t>M</m:t>
                                  </m:r>
                                </m:e>
                                <m:sup>
                                  <m:r>
                                    <w:rPr>
                                      <w:rFonts w:ascii="Cambria Math" w:hAnsi="Cambria Math"/>
                                    </w:rPr>
                                    <m:t>''</m:t>
                                  </m:r>
                                </m:sup>
                              </m:sSup>
                            </m:e>
                            <m:sub>
                              <m:r>
                                <w:rPr>
                                  <w:rFonts w:ascii="Cambria Math" w:hAnsi="Cambria Math"/>
                                </w:rPr>
                                <m:t>u</m:t>
                              </m:r>
                            </m:sub>
                          </m:sSub>
                        </m:e>
                      </m:d>
                    </m:oMath>
                  </m:oMathPara>
                </w:p>
              </w:tc>
              <w:tc>
                <w:tcPr>
                  <w:tcW w:w="418" w:type="dxa"/>
                  <w:tcMar>
                    <w:top w:w="0" w:type="dxa"/>
                    <w:left w:w="0" w:type="dxa"/>
                    <w:bottom w:w="0" w:type="dxa"/>
                    <w:right w:w="0" w:type="dxa"/>
                  </w:tcMar>
                  <w:vAlign w:val="center"/>
                </w:tcPr>
                <w:p w14:paraId="797F145D" w14:textId="77777777" w:rsidR="00D96ABF" w:rsidRDefault="00D96ABF" w:rsidP="00BC13E7">
                  <w:pPr>
                    <w:jc w:val="center"/>
                    <w:rPr>
                      <w:rFonts w:ascii="MS Mincho" w:eastAsia="MS Mincho" w:hAnsi="MS Mincho" w:cs="Arial"/>
                    </w:rPr>
                  </w:pPr>
                </w:p>
              </w:tc>
            </w:tr>
          </w:tbl>
          <w:p w14:paraId="168FFC32" w14:textId="77777777" w:rsidR="00D96ABF" w:rsidRDefault="00D96ABF" w:rsidP="00BC13E7">
            <w:pPr>
              <w:rPr>
                <w:color w:val="auto"/>
              </w:rPr>
            </w:pPr>
          </w:p>
        </w:tc>
      </w:tr>
      <w:tr w:rsidR="00D96ABF" w14:paraId="457B7007" w14:textId="77777777" w:rsidTr="00BC13E7">
        <w:trPr>
          <w:cantSplit/>
          <w:trHeight w:val="1560"/>
        </w:trPr>
        <w:tc>
          <w:tcPr>
            <w:tcW w:w="10484" w:type="dxa"/>
            <w:gridSpan w:val="7"/>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3"/>
              <w:gridCol w:w="5141"/>
            </w:tblGrid>
            <w:tr w:rsidR="00D96ABF" w14:paraId="020CEBE8" w14:textId="77777777" w:rsidTr="00BC13E7">
              <w:trPr>
                <w:cantSplit/>
                <w:trHeight w:val="425"/>
              </w:trPr>
              <w:tc>
                <w:tcPr>
                  <w:tcW w:w="10484" w:type="dxa"/>
                  <w:gridSpan w:val="2"/>
                  <w:vAlign w:val="center"/>
                  <w:hideMark/>
                </w:tcPr>
                <w:p w14:paraId="77B1FB91" w14:textId="77777777" w:rsidR="00D96ABF" w:rsidRDefault="00D96ABF" w:rsidP="00BC13E7">
                  <w:pPr>
                    <w:pStyle w:val="FarsiTitleSmall"/>
                  </w:pPr>
                  <w:r>
                    <w:rPr>
                      <w:rFonts w:cs="Times New Roman"/>
                      <w:szCs w:val="20"/>
                      <w:rtl/>
                    </w:rPr>
                    <w:t>جوش</w:t>
                  </w:r>
                  <w:r>
                    <w:t xml:space="preserve"> </w:t>
                  </w:r>
                  <w:r>
                    <w:rPr>
                      <w:rFonts w:cs="Times New Roman"/>
                      <w:szCs w:val="20"/>
                      <w:rtl/>
                    </w:rPr>
                    <w:t>سرتاسري</w:t>
                  </w:r>
                  <w:r>
                    <w:rPr>
                      <w:rtl/>
                    </w:rPr>
                    <w:tab/>
                  </w:r>
                </w:p>
              </w:tc>
            </w:tr>
            <w:tr w:rsidR="00D96ABF" w14:paraId="7D31F540" w14:textId="77777777" w:rsidTr="00BC13E7">
              <w:trPr>
                <w:cantSplit/>
                <w:trHeight w:val="425"/>
              </w:trPr>
              <w:tc>
                <w:tcPr>
                  <w:tcW w:w="5343" w:type="dxa"/>
                  <w:shd w:val="clear" w:color="auto" w:fill="548DD4" w:themeFill="text2" w:themeFillTint="99"/>
                  <w:vAlign w:val="center"/>
                  <w:hideMark/>
                </w:tcPr>
                <w:p w14:paraId="44C2CB11" w14:textId="77777777" w:rsidR="00D96ABF" w:rsidRDefault="00D96ABF" w:rsidP="00BC13E7">
                  <w:pPr>
                    <w:pStyle w:val="FarsiTitleSmall"/>
                    <w:rPr>
                      <w:rtl/>
                    </w:rPr>
                  </w:pPr>
                  <w:r>
                    <w:rPr>
                      <w:rFonts w:hint="cs"/>
                      <w:rtl/>
                    </w:rPr>
                    <w:t>مشخصات کلی گزارش</w:t>
                  </w:r>
                </w:p>
              </w:tc>
              <w:tc>
                <w:tcPr>
                  <w:tcW w:w="5141" w:type="dxa"/>
                  <w:shd w:val="clear" w:color="auto" w:fill="548DD4" w:themeFill="text2" w:themeFillTint="99"/>
                  <w:tcMar>
                    <w:left w:w="0" w:type="dxa"/>
                    <w:right w:w="0" w:type="dxa"/>
                  </w:tcMar>
                  <w:vAlign w:val="center"/>
                </w:tcPr>
                <w:p w14:paraId="7FF53652" w14:textId="77777777" w:rsidR="00D96ABF" w:rsidRDefault="00D96ABF" w:rsidP="00BC13E7">
                  <w:pPr>
                    <w:jc w:val="right"/>
                    <w:rPr>
                      <w:rtl/>
                    </w:rPr>
                  </w:pPr>
                  <w:r>
                    <w:rPr>
                      <w:rFonts w:ascii="Times New Roman" w:eastAsia="Calibri" w:hAnsi="Times New Roman" w:cs="Times New Roman"/>
                      <w:noProof/>
                      <w:szCs w:val="20"/>
                      <w:rtl/>
                      <w:lang w:bidi="ar-SA"/>
                    </w:rPr>
                    <w:drawing>
                      <wp:inline distT="0" distB="0" distL="0" distR="0" wp14:anchorId="62CA992A" wp14:editId="1162DD51">
                        <wp:extent cx="2158730" cy="253968"/>
                        <wp:effectExtent l="0" t="0" r="0" b="0"/>
                        <wp:docPr id="981" name="Picture 1"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03">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bl>
          <w:p w14:paraId="009A960F" w14:textId="77777777" w:rsidR="00D96ABF" w:rsidRDefault="00D96ABF" w:rsidP="00BC13E7">
            <w:pPr>
              <w:pStyle w:val="FarsiPara"/>
              <w:bidi/>
              <w:rPr>
                <w:rtl/>
              </w:rPr>
            </w:pPr>
            <w:r>
              <w:rPr>
                <w:rFonts w:hint="cs"/>
                <w:rtl/>
              </w:rPr>
              <w:t xml:space="preserve">    این اتصال فقط به وسیله جوش شیاری متصل میشود. مطابق جدول 10-2-9-3 مبحث 10-1392، جوش شیاری با نفوذ کامل باید براساس فلز پایه کنترل شود؛ که همان   کنترل تیر میباشد.</w:t>
            </w:r>
            <w:r>
              <w:rPr>
                <w:rFonts w:hint="cs"/>
                <w:rtl/>
              </w:rPr>
              <w:softHyphen/>
            </w:r>
            <w:r>
              <w:rPr>
                <w:rFonts w:hint="cs"/>
                <w:rtl/>
              </w:rPr>
              <w:softHyphen/>
            </w:r>
          </w:p>
        </w:tc>
      </w:tr>
      <w:tr w:rsidR="00D96ABF" w14:paraId="31F652C3" w14:textId="77777777" w:rsidTr="00BC13E7">
        <w:trPr>
          <w:gridAfter w:val="1"/>
          <w:wAfter w:w="14" w:type="dxa"/>
          <w:cantSplit/>
          <w:trHeight w:val="1560"/>
        </w:trPr>
        <w:tc>
          <w:tcPr>
            <w:tcW w:w="1232" w:type="dxa"/>
            <w:gridSpan w:val="2"/>
            <w:shd w:val="clear" w:color="auto" w:fill="EAF1DD" w:themeFill="accent3" w:themeFillTint="33"/>
            <w:tcMar>
              <w:top w:w="0" w:type="dxa"/>
              <w:left w:w="0" w:type="dxa"/>
              <w:bottom w:w="0" w:type="dxa"/>
              <w:right w:w="0" w:type="dxa"/>
            </w:tcMar>
            <w:hideMark/>
          </w:tcPr>
          <w:p w14:paraId="2B858753" w14:textId="77777777" w:rsidR="00D96ABF" w:rsidRDefault="00D96ABF" w:rsidP="00BC13E7">
            <w:pPr>
              <w:jc w:val="center"/>
              <w:rPr>
                <w:rFonts w:cs="B Nazanin"/>
              </w:rPr>
            </w:pPr>
            <w:r>
              <w:rPr>
                <w:rFonts w:cs="B Nazanin"/>
                <w:noProof/>
                <w:szCs w:val="14"/>
                <w:lang w:bidi="ar-SA"/>
              </w:rPr>
              <mc:AlternateContent>
                <mc:Choice Requires="wps">
                  <w:drawing>
                    <wp:inline distT="0" distB="0" distL="0" distR="0" wp14:anchorId="18D125F9" wp14:editId="2AAA881E">
                      <wp:extent cx="735330" cy="370840"/>
                      <wp:effectExtent l="15240" t="9525" r="11430" b="10160"/>
                      <wp:docPr id="1570" name="Rounded Rectangle 1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084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AF4369A" w14:textId="77777777" w:rsidR="00BC13E7" w:rsidRDefault="00BC13E7" w:rsidP="00D96ABF">
                                  <w:pPr>
                                    <w:pStyle w:val="DescriptionCodeStyle"/>
                                  </w:pPr>
                                  <w:r>
                                    <w:rPr>
                                      <w:rFonts w:hint="cs"/>
                                      <w:rtl/>
                                    </w:rPr>
                                    <w:t xml:space="preserve">شکل </w:t>
                                  </w:r>
                                  <w:r>
                                    <w:rPr>
                                      <w:rFonts w:hint="cs"/>
                                      <w:rtl/>
                                    </w:rPr>
                                    <w:t>10-3-7-(ت)) مبحث 10-1392</w:t>
                                  </w:r>
                                </w:p>
                                <w:p w14:paraId="45DF7B00"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18D125F9" id="Rounded Rectangle 1570" o:spid="_x0000_s1034" style="width:57.9pt;height:29.2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" fillcolor="white [3201]" strokecolor="#f79646 [3209]" strokeweight="1pt">
                      <v:fill opacity="0"/>
                      <v:stroke dashstyle="dash"/>
                      <v:textbox inset="0,.5mm,1mm,.5mm">
                        <w:txbxContent>
                          <w:p w14:paraId="3AF4369A" w14:textId="77777777" w:rsidR="00BC13E7" w:rsidRDefault="00BC13E7" w:rsidP="00D96ABF">
                            <w:pPr>
                              <w:pStyle w:val="DescriptionCodeStyle"/>
                            </w:pPr>
                            <w:r>
                              <w:rPr>
                                <w:rFonts w:hint="cs"/>
                                <w:rtl/>
                              </w:rPr>
                              <w:t xml:space="preserve">شکل </w:t>
                            </w:r>
                            <w:r>
                              <w:rPr>
                                <w:rFonts w:hint="cs"/>
                                <w:rtl/>
                              </w:rPr>
                              <w:t>10-3-7-(ت)) مبحث 10-1392</w:t>
                            </w:r>
                          </w:p>
                          <w:p w14:paraId="45DF7B00" w14:textId="77777777" w:rsidR="00BC13E7" w:rsidRDefault="00BC13E7" w:rsidP="00D96ABF">
                            <w:pPr>
                              <w:rPr>
                                <w:rFonts w:cs="Nazanin"/>
                                <w:sz w:val="12"/>
                                <w:szCs w:val="12"/>
                              </w:rPr>
                            </w:pPr>
                          </w:p>
                        </w:txbxContent>
                      </v:textbox>
                      <w10:anchorlock/>
                    </v:roundrect>
                  </w:pict>
                </mc:Fallback>
              </mc:AlternateContent>
            </w:r>
          </w:p>
        </w:tc>
        <w:tc>
          <w:tcPr>
            <w:tcW w:w="9238" w:type="dxa"/>
            <w:gridSpan w:val="4"/>
            <w:tcMar>
              <w:top w:w="0" w:type="dxa"/>
              <w:left w:w="0" w:type="dxa"/>
              <w:bottom w:w="0" w:type="dxa"/>
              <w:right w:w="0" w:type="dxa"/>
            </w:tcMar>
            <w:hideMark/>
          </w:tcPr>
          <w:tbl>
            <w:tblPr>
              <w:tblStyle w:val="TableGrid"/>
              <w:bidiVisual/>
              <w:tblW w:w="94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
              <w:gridCol w:w="596"/>
              <w:gridCol w:w="1559"/>
              <w:gridCol w:w="373"/>
              <w:gridCol w:w="1560"/>
              <w:gridCol w:w="425"/>
              <w:gridCol w:w="1418"/>
              <w:gridCol w:w="2473"/>
              <w:gridCol w:w="712"/>
            </w:tblGrid>
            <w:tr w:rsidR="00D96ABF" w14:paraId="69360C07" w14:textId="77777777" w:rsidTr="00BC13E7">
              <w:trPr>
                <w:trHeight w:val="425"/>
              </w:trPr>
              <w:tc>
                <w:tcPr>
                  <w:tcW w:w="4872" w:type="dxa"/>
                  <w:gridSpan w:val="6"/>
                  <w:shd w:val="clear" w:color="auto" w:fill="C6D9F1" w:themeFill="text2" w:themeFillTint="33"/>
                  <w:vAlign w:val="center"/>
                  <w:hideMark/>
                </w:tcPr>
                <w:p w14:paraId="3CA544BC" w14:textId="77777777" w:rsidR="00D96ABF" w:rsidRDefault="00D96ABF" w:rsidP="00BC13E7">
                  <w:pPr>
                    <w:pStyle w:val="FarsiTitleSmall"/>
                    <w:bidi w:val="0"/>
                    <w:jc w:val="right"/>
                  </w:pPr>
                  <w:r>
                    <w:rPr>
                      <w:rFonts w:hint="cs"/>
                      <w:rtl/>
                    </w:rPr>
                    <w:t>کنترل مقطع کاهش یافته</w:t>
                  </w:r>
                </w:p>
              </w:tc>
              <w:tc>
                <w:tcPr>
                  <w:tcW w:w="4603" w:type="dxa"/>
                  <w:gridSpan w:val="3"/>
                  <w:shd w:val="clear" w:color="auto" w:fill="C6D9F1" w:themeFill="text2" w:themeFillTint="33"/>
                  <w:tcMar>
                    <w:top w:w="0" w:type="dxa"/>
                    <w:left w:w="0" w:type="dxa"/>
                    <w:bottom w:w="0" w:type="dxa"/>
                    <w:right w:w="0" w:type="dxa"/>
                  </w:tcMar>
                  <w:vAlign w:val="center"/>
                  <w:hideMark/>
                </w:tcPr>
                <w:p w14:paraId="2B4AA203" w14:textId="77777777" w:rsidR="00D96ABF" w:rsidRDefault="00D96ABF" w:rsidP="00BC13E7">
                  <w:pPr>
                    <w:tabs>
                      <w:tab w:val="left" w:pos="1547"/>
                    </w:tabs>
                    <w:bidi w:val="0"/>
                    <w:rPr>
                      <w:rFonts w:ascii="Times New Roman" w:eastAsia="Calibri" w:hAnsi="Times New Roman" w:cs="Times New Roman"/>
                      <w:i/>
                      <w:iCs/>
                      <w:noProof/>
                    </w:rPr>
                  </w:pPr>
                  <w:r>
                    <w:rPr>
                      <w:rFonts w:ascii="Times New Roman" w:eastAsia="Calibri" w:hAnsi="Times New Roman" w:cs="Times New Roman"/>
                      <w:noProof/>
                      <w:szCs w:val="20"/>
                      <w:lang w:bidi="ar-SA"/>
                    </w:rPr>
                    <w:drawing>
                      <wp:inline distT="0" distB="0" distL="0" distR="0" wp14:anchorId="6B34A563" wp14:editId="5DB9B389">
                        <wp:extent cx="2165350" cy="255905"/>
                        <wp:effectExtent l="0" t="0" r="0" b="0"/>
                        <wp:docPr id="982" name="Picture 13" descr="$leve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Description: Description: $level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165350" cy="255905"/>
                                </a:xfrm>
                                <a:prstGeom prst="rect">
                                  <a:avLst/>
                                </a:prstGeom>
                                <a:noFill/>
                                <a:ln>
                                  <a:noFill/>
                                </a:ln>
                              </pic:spPr>
                            </pic:pic>
                          </a:graphicData>
                        </a:graphic>
                      </wp:inline>
                    </w:drawing>
                  </w:r>
                </w:p>
              </w:tc>
            </w:tr>
            <w:tr w:rsidR="00D96ABF" w14:paraId="010AA60F" w14:textId="77777777" w:rsidTr="00BC13E7">
              <w:trPr>
                <w:trHeight w:val="425"/>
              </w:trPr>
              <w:tc>
                <w:tcPr>
                  <w:tcW w:w="2514" w:type="dxa"/>
                  <w:gridSpan w:val="3"/>
                  <w:vAlign w:val="center"/>
                  <w:hideMark/>
                </w:tcPr>
                <w:p w14:paraId="5978588F" w14:textId="77777777" w:rsidR="00D96ABF" w:rsidRDefault="00D96ABF" w:rsidP="00BC13E7">
                  <w:pPr>
                    <w:pStyle w:val="FarsiPara"/>
                    <w:bidi/>
                  </w:pPr>
                  <w:r>
                    <w:rPr>
                      <w:rFonts w:hint="cs"/>
                      <w:rtl/>
                    </w:rPr>
                    <w:t xml:space="preserve">چک مقطع کاهش یافته </w:t>
                  </w:r>
                  <w:r>
                    <w:t>a</w:t>
                  </w:r>
                </w:p>
              </w:tc>
              <w:tc>
                <w:tcPr>
                  <w:tcW w:w="373" w:type="dxa"/>
                  <w:vAlign w:val="center"/>
                </w:tcPr>
                <w:p w14:paraId="78EA54FD" w14:textId="77777777" w:rsidR="00D96ABF" w:rsidRDefault="00D96ABF" w:rsidP="00BC13E7">
                  <w:pPr>
                    <w:pStyle w:val="FarsiPara"/>
                  </w:pPr>
                </w:p>
              </w:tc>
              <w:tc>
                <w:tcPr>
                  <w:tcW w:w="1560" w:type="dxa"/>
                  <w:vAlign w:val="center"/>
                </w:tcPr>
                <w:p w14:paraId="50CB7574" w14:textId="77777777" w:rsidR="00D96ABF" w:rsidRDefault="00D96ABF" w:rsidP="00BC13E7">
                  <w:pPr>
                    <w:pStyle w:val="FarsiPara"/>
                    <w:rPr>
                      <w:rFonts w:eastAsia="Calibri"/>
                    </w:rPr>
                  </w:pPr>
                </w:p>
              </w:tc>
              <w:tc>
                <w:tcPr>
                  <w:tcW w:w="425" w:type="dxa"/>
                  <w:vAlign w:val="center"/>
                </w:tcPr>
                <w:p w14:paraId="2865D39C" w14:textId="77777777" w:rsidR="00D96ABF" w:rsidRDefault="00D96ABF" w:rsidP="00BC13E7">
                  <w:pPr>
                    <w:pStyle w:val="FarsiPara"/>
                  </w:pPr>
                </w:p>
              </w:tc>
              <w:tc>
                <w:tcPr>
                  <w:tcW w:w="1418" w:type="dxa"/>
                  <w:vAlign w:val="center"/>
                </w:tcPr>
                <w:p w14:paraId="6573D3CC" w14:textId="77777777" w:rsidR="00D96ABF" w:rsidRDefault="00D96ABF" w:rsidP="00BC13E7">
                  <w:pPr>
                    <w:pStyle w:val="FarsiPara"/>
                    <w:rPr>
                      <w:rFonts w:eastAsia="Calibri"/>
                    </w:rPr>
                  </w:pPr>
                </w:p>
              </w:tc>
              <w:tc>
                <w:tcPr>
                  <w:tcW w:w="2473" w:type="dxa"/>
                  <w:vAlign w:val="center"/>
                </w:tcPr>
                <w:p w14:paraId="279127EE" w14:textId="77777777" w:rsidR="00D96ABF" w:rsidRDefault="00D96ABF" w:rsidP="00BC13E7">
                  <w:pPr>
                    <w:pStyle w:val="FarsiPara"/>
                  </w:pPr>
                </w:p>
              </w:tc>
              <w:tc>
                <w:tcPr>
                  <w:tcW w:w="712" w:type="dxa"/>
                  <w:tcMar>
                    <w:top w:w="0" w:type="dxa"/>
                    <w:left w:w="0" w:type="dxa"/>
                    <w:bottom w:w="0" w:type="dxa"/>
                    <w:right w:w="0" w:type="dxa"/>
                  </w:tcMar>
                  <w:vAlign w:val="center"/>
                </w:tcPr>
                <w:p w14:paraId="06B5A1BE" w14:textId="77777777" w:rsidR="00D96ABF" w:rsidRDefault="00D96ABF" w:rsidP="00BC13E7">
                  <w:pPr>
                    <w:pStyle w:val="FarsiPara"/>
                    <w:jc w:val="right"/>
                    <w:rPr>
                      <w:rFonts w:eastAsia="Calibri" w:cs="Times New Roman"/>
                      <w:i/>
                      <w:iCs/>
                      <w:noProof/>
                    </w:rPr>
                  </w:pPr>
                </w:p>
              </w:tc>
            </w:tr>
            <w:tr w:rsidR="00D96ABF" w14:paraId="6B12F367" w14:textId="77777777" w:rsidTr="00BC13E7">
              <w:trPr>
                <w:trHeight w:val="425"/>
              </w:trPr>
              <w:tc>
                <w:tcPr>
                  <w:tcW w:w="359" w:type="dxa"/>
                  <w:vAlign w:val="center"/>
                </w:tcPr>
                <w:p w14:paraId="10912B20" w14:textId="77777777" w:rsidR="00D96ABF" w:rsidRDefault="00D96ABF" w:rsidP="00BC13E7">
                  <w:pPr>
                    <w:tabs>
                      <w:tab w:val="left" w:pos="1547"/>
                    </w:tabs>
                    <w:rPr>
                      <w:rFonts w:cs="B Nazanin"/>
                    </w:rPr>
                  </w:pPr>
                </w:p>
              </w:tc>
              <w:tc>
                <w:tcPr>
                  <w:tcW w:w="596" w:type="dxa"/>
                  <w:vAlign w:val="center"/>
                  <w:hideMark/>
                </w:tcPr>
                <w:p w14:paraId="2C301B68"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38297041" wp14:editId="28C42D27">
                        <wp:extent cx="219710" cy="219710"/>
                        <wp:effectExtent l="0" t="0" r="0" b="0"/>
                        <wp:docPr id="983" name="Picture 12" descr="Description: Description: $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Description: Description: $S3_C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4C982D46" w14:textId="77777777" w:rsidR="00D96ABF" w:rsidRDefault="00D96ABF" w:rsidP="00BC13E7">
                  <w:pPr>
                    <w:pStyle w:val="Numbers"/>
                    <w:rPr>
                      <w:rFonts w:eastAsia="Calibri"/>
                    </w:rPr>
                  </w:pPr>
                  <w:r>
                    <w:rPr>
                      <w:rFonts w:eastAsia="Calibri"/>
                    </w:rPr>
                    <w:t>112.50</w:t>
                  </w:r>
                  <m:oMath>
                    <m:r>
                      <w:rPr>
                        <w:rFonts w:ascii="Cambria Math" w:eastAsia="Calibri" w:hAnsi="Cambria Math"/>
                      </w:rPr>
                      <m:t xml:space="preserve"> mm</m:t>
                    </m:r>
                  </m:oMath>
                </w:p>
              </w:tc>
              <w:tc>
                <w:tcPr>
                  <w:tcW w:w="373" w:type="dxa"/>
                  <w:vAlign w:val="center"/>
                  <w:hideMark/>
                </w:tcPr>
                <w:p w14:paraId="050DB960"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7A8D590F" w14:textId="77777777" w:rsidR="00D96ABF" w:rsidRDefault="00D96ABF" w:rsidP="00BC13E7">
                  <w:pPr>
                    <w:pStyle w:val="Numbers"/>
                    <w:rPr>
                      <w:rFonts w:eastAsia="Calibri"/>
                    </w:rPr>
                  </w:pPr>
                  <w:r>
                    <w:rPr>
                      <w:rFonts w:eastAsia="Calibri"/>
                    </w:rPr>
                    <w:t>110.00</w:t>
                  </w:r>
                  <m:oMath>
                    <m:r>
                      <w:rPr>
                        <w:rFonts w:ascii="Cambria Math" w:eastAsia="Calibri" w:hAnsi="Cambria Math"/>
                      </w:rPr>
                      <m:t xml:space="preserve"> mm</m:t>
                    </m:r>
                  </m:oMath>
                </w:p>
              </w:tc>
              <w:tc>
                <w:tcPr>
                  <w:tcW w:w="425" w:type="dxa"/>
                  <w:vAlign w:val="center"/>
                  <w:hideMark/>
                </w:tcPr>
                <w:p w14:paraId="1B9E95B4"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2DE1DA9B" w14:textId="77777777" w:rsidR="00D96ABF" w:rsidRDefault="00D96ABF" w:rsidP="00BC13E7">
                  <w:pPr>
                    <w:pStyle w:val="Numbers"/>
                    <w:rPr>
                      <w:rFonts w:eastAsia="Calibri"/>
                    </w:rPr>
                  </w:pPr>
                  <w:r>
                    <w:rPr>
                      <w:rFonts w:eastAsia="Calibri"/>
                    </w:rPr>
                    <w:t>75.00</w:t>
                  </w:r>
                  <m:oMath>
                    <m:r>
                      <w:rPr>
                        <w:rFonts w:ascii="Cambria Math" w:eastAsia="Calibri" w:hAnsi="Cambria Math"/>
                      </w:rPr>
                      <m:t xml:space="preserve"> mm</m:t>
                    </m:r>
                  </m:oMath>
                </w:p>
              </w:tc>
              <w:tc>
                <w:tcPr>
                  <w:tcW w:w="2473" w:type="dxa"/>
                  <w:vAlign w:val="center"/>
                  <w:hideMark/>
                </w:tcPr>
                <w:p w14:paraId="4C8C3956" w14:textId="77777777" w:rsidR="00D96ABF" w:rsidRDefault="00D96ABF" w:rsidP="00BC13E7">
                  <w:pPr>
                    <w:pStyle w:val="Numbers"/>
                  </w:pPr>
                  <m:oMathPara>
                    <m:oMathParaPr>
                      <m:jc m:val="left"/>
                    </m:oMathParaPr>
                    <m:oMath>
                      <m:r>
                        <m:rPr>
                          <m:sty m:val="p"/>
                        </m:rPr>
                        <w:rPr>
                          <w:rFonts w:ascii="Cambria Math" w:hAnsi="Cambria Math"/>
                        </w:rPr>
                        <m:t>0.5</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m:t>
                      </m:r>
                      <m:r>
                        <w:rPr>
                          <w:rFonts w:ascii="Cambria Math" w:hAnsi="Cambria Math"/>
                        </w:rPr>
                        <m:t>a</m:t>
                      </m:r>
                      <m:r>
                        <m:rPr>
                          <m:sty m:val="p"/>
                        </m:rPr>
                        <w:rPr>
                          <w:rFonts w:ascii="Cambria Math" w:hAnsi="Cambria Math"/>
                        </w:rPr>
                        <m:t>≤0.75</m:t>
                      </m:r>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712" w:type="dxa"/>
                  <w:tcMar>
                    <w:top w:w="0" w:type="dxa"/>
                    <w:left w:w="0" w:type="dxa"/>
                    <w:bottom w:w="0" w:type="dxa"/>
                    <w:right w:w="0" w:type="dxa"/>
                  </w:tcMar>
                  <w:vAlign w:val="center"/>
                  <w:hideMark/>
                </w:tcPr>
                <w:p w14:paraId="3A806798" w14:textId="77777777" w:rsidR="00D96ABF" w:rsidRDefault="00D96ABF" w:rsidP="00BC13E7">
                  <w:pPr>
                    <w:tabs>
                      <w:tab w:val="left" w:pos="1547"/>
                    </w:tabs>
                    <w:bidi w:val="0"/>
                    <w:jc w:val="right"/>
                    <w:rPr>
                      <w:rFonts w:ascii="Times New Roman" w:eastAsia="Calibri" w:hAnsi="Times New Roman" w:cs="Times New Roman"/>
                      <w:i/>
                      <w:iCs/>
                      <w:noProof/>
                    </w:rPr>
                  </w:pPr>
                  <w:r>
                    <w:rPr>
                      <w:rFonts w:ascii="Times New Roman" w:eastAsia="Calibri" w:hAnsi="Times New Roman" w:cs="Times New Roman"/>
                      <w:i/>
                      <w:iCs/>
                      <w:noProof/>
                      <w:lang w:bidi="ar-SA"/>
                    </w:rPr>
                    <w:drawing>
                      <wp:inline distT="0" distB="0" distL="0" distR="0" wp14:anchorId="09050C36" wp14:editId="21B21B55">
                        <wp:extent cx="219710" cy="219710"/>
                        <wp:effectExtent l="0" t="0" r="0" b="0"/>
                        <wp:docPr id="984" name="Picture 11"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D96ABF" w14:paraId="42F9D2EB" w14:textId="77777777" w:rsidTr="00BC13E7">
              <w:trPr>
                <w:trHeight w:val="425"/>
              </w:trPr>
              <w:tc>
                <w:tcPr>
                  <w:tcW w:w="2887" w:type="dxa"/>
                  <w:gridSpan w:val="4"/>
                  <w:vAlign w:val="center"/>
                  <w:hideMark/>
                </w:tcPr>
                <w:p w14:paraId="5110B7AB" w14:textId="77777777" w:rsidR="00D96ABF" w:rsidRDefault="00D96ABF" w:rsidP="00BC13E7">
                  <w:pPr>
                    <w:pStyle w:val="FarsiPara"/>
                    <w:bidi/>
                    <w:rPr>
                      <w:rtl/>
                    </w:rPr>
                  </w:pPr>
                  <w:r>
                    <w:rPr>
                      <w:rFonts w:hint="cs"/>
                      <w:rtl/>
                    </w:rPr>
                    <w:t xml:space="preserve">چک مقطع کاهش یافته </w:t>
                  </w:r>
                  <w:r>
                    <w:t>b</w:t>
                  </w:r>
                </w:p>
              </w:tc>
              <w:tc>
                <w:tcPr>
                  <w:tcW w:w="1560" w:type="dxa"/>
                  <w:vAlign w:val="center"/>
                </w:tcPr>
                <w:p w14:paraId="096301B4" w14:textId="77777777" w:rsidR="00D96ABF" w:rsidRDefault="00D96ABF" w:rsidP="00BC13E7">
                  <w:pPr>
                    <w:pStyle w:val="FarsiPara"/>
                    <w:rPr>
                      <w:rFonts w:eastAsia="Calibri"/>
                    </w:rPr>
                  </w:pPr>
                </w:p>
              </w:tc>
              <w:tc>
                <w:tcPr>
                  <w:tcW w:w="425" w:type="dxa"/>
                  <w:vAlign w:val="center"/>
                </w:tcPr>
                <w:p w14:paraId="3644FD0E" w14:textId="77777777" w:rsidR="00D96ABF" w:rsidRDefault="00D96ABF" w:rsidP="00BC13E7">
                  <w:pPr>
                    <w:pStyle w:val="FarsiPara"/>
                  </w:pPr>
                </w:p>
              </w:tc>
              <w:tc>
                <w:tcPr>
                  <w:tcW w:w="1418" w:type="dxa"/>
                  <w:vAlign w:val="center"/>
                </w:tcPr>
                <w:p w14:paraId="0FACD170" w14:textId="77777777" w:rsidR="00D96ABF" w:rsidRDefault="00D96ABF" w:rsidP="00BC13E7">
                  <w:pPr>
                    <w:pStyle w:val="FarsiPara"/>
                    <w:rPr>
                      <w:rFonts w:eastAsia="Calibri"/>
                    </w:rPr>
                  </w:pPr>
                </w:p>
              </w:tc>
              <w:tc>
                <w:tcPr>
                  <w:tcW w:w="2473" w:type="dxa"/>
                  <w:vAlign w:val="center"/>
                </w:tcPr>
                <w:p w14:paraId="73EB76DF" w14:textId="77777777" w:rsidR="00D96ABF" w:rsidRDefault="00D96ABF" w:rsidP="00BC13E7">
                  <w:pPr>
                    <w:pStyle w:val="Numbers"/>
                  </w:pPr>
                </w:p>
              </w:tc>
              <w:tc>
                <w:tcPr>
                  <w:tcW w:w="712" w:type="dxa"/>
                  <w:tcMar>
                    <w:top w:w="0" w:type="dxa"/>
                    <w:left w:w="0" w:type="dxa"/>
                    <w:bottom w:w="0" w:type="dxa"/>
                    <w:right w:w="0" w:type="dxa"/>
                  </w:tcMar>
                  <w:vAlign w:val="center"/>
                </w:tcPr>
                <w:p w14:paraId="2B3C4A44" w14:textId="77777777" w:rsidR="00D96ABF" w:rsidRDefault="00D96ABF" w:rsidP="00BC13E7">
                  <w:pPr>
                    <w:pStyle w:val="FarsiPara"/>
                    <w:jc w:val="right"/>
                    <w:rPr>
                      <w:rFonts w:eastAsia="Calibri" w:cs="Times New Roman"/>
                      <w:i/>
                      <w:noProof/>
                    </w:rPr>
                  </w:pPr>
                </w:p>
              </w:tc>
            </w:tr>
            <w:tr w:rsidR="00D96ABF" w14:paraId="4BBBD7EA" w14:textId="77777777" w:rsidTr="00BC13E7">
              <w:trPr>
                <w:trHeight w:val="425"/>
              </w:trPr>
              <w:tc>
                <w:tcPr>
                  <w:tcW w:w="359" w:type="dxa"/>
                  <w:vAlign w:val="center"/>
                </w:tcPr>
                <w:p w14:paraId="051D4E67" w14:textId="77777777" w:rsidR="00D96ABF" w:rsidRDefault="00D96ABF" w:rsidP="00BC13E7">
                  <w:pPr>
                    <w:tabs>
                      <w:tab w:val="left" w:pos="1547"/>
                    </w:tabs>
                    <w:rPr>
                      <w:rFonts w:cs="B Nazanin"/>
                    </w:rPr>
                  </w:pPr>
                </w:p>
              </w:tc>
              <w:tc>
                <w:tcPr>
                  <w:tcW w:w="596" w:type="dxa"/>
                  <w:vAlign w:val="center"/>
                  <w:hideMark/>
                </w:tcPr>
                <w:p w14:paraId="50556E67"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48CF49B2" wp14:editId="534B05E2">
                        <wp:extent cx="219710" cy="219710"/>
                        <wp:effectExtent l="0" t="0" r="0" b="0"/>
                        <wp:docPr id="985" name="Picture 10" descr="Description: Description: $S3_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escription: Description: $S3_C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78794CF7" w14:textId="77777777" w:rsidR="00D96ABF" w:rsidRPr="0013352D" w:rsidRDefault="00D96ABF" w:rsidP="00BC13E7">
                  <w:pPr>
                    <w:pStyle w:val="Numbers"/>
                  </w:pPr>
                  <w:r w:rsidRPr="0013352D">
                    <w:t>238.00</w:t>
                  </w:r>
                  <m:oMath>
                    <m:r>
                      <w:rPr>
                        <w:rFonts w:ascii="Cambria Math" w:hAnsi="Cambria Math"/>
                      </w:rPr>
                      <m:t xml:space="preserve"> </m:t>
                    </m:r>
                    <m:r>
                      <w:rPr>
                        <w:rFonts w:ascii="Cambria Math" w:eastAsia="Calibri" w:hAnsi="Cambria Math"/>
                      </w:rPr>
                      <m:t>mm</m:t>
                    </m:r>
                  </m:oMath>
                </w:p>
              </w:tc>
              <w:tc>
                <w:tcPr>
                  <w:tcW w:w="373" w:type="dxa"/>
                  <w:vAlign w:val="center"/>
                  <w:hideMark/>
                </w:tcPr>
                <w:p w14:paraId="608AA0FB"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414EA3C3" w14:textId="77777777" w:rsidR="00D96ABF" w:rsidRDefault="00D96ABF" w:rsidP="00BC13E7">
                  <w:pPr>
                    <w:pStyle w:val="Numbers"/>
                    <w:rPr>
                      <w:rFonts w:eastAsia="Calibri"/>
                    </w:rPr>
                  </w:pPr>
                  <w:r>
                    <w:rPr>
                      <w:rFonts w:eastAsia="Calibri"/>
                    </w:rPr>
                    <w:t>200.00</w:t>
                  </w:r>
                  <m:oMath>
                    <m:r>
                      <w:rPr>
                        <w:rFonts w:ascii="Cambria Math" w:eastAsia="Calibri" w:hAnsi="Cambria Math"/>
                      </w:rPr>
                      <m:t xml:space="preserve"> mm</m:t>
                    </m:r>
                  </m:oMath>
                </w:p>
              </w:tc>
              <w:tc>
                <w:tcPr>
                  <w:tcW w:w="425" w:type="dxa"/>
                  <w:vAlign w:val="center"/>
                  <w:hideMark/>
                </w:tcPr>
                <w:p w14:paraId="00ED3CDF"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2844E000" w14:textId="77777777" w:rsidR="00D96ABF" w:rsidRDefault="00D96ABF" w:rsidP="00BC13E7">
                  <w:pPr>
                    <w:pStyle w:val="Numbers"/>
                    <w:rPr>
                      <w:rFonts w:eastAsia="Calibri"/>
                    </w:rPr>
                  </w:pPr>
                  <w:r>
                    <w:rPr>
                      <w:rFonts w:eastAsia="Calibri"/>
                    </w:rPr>
                    <w:t>182.00</w:t>
                  </w:r>
                  <m:oMath>
                    <m:r>
                      <w:rPr>
                        <w:rFonts w:ascii="Cambria Math" w:eastAsia="Calibri" w:hAnsi="Cambria Math"/>
                      </w:rPr>
                      <m:t xml:space="preserve"> mm</m:t>
                    </m:r>
                  </m:oMath>
                </w:p>
              </w:tc>
              <w:tc>
                <w:tcPr>
                  <w:tcW w:w="2473" w:type="dxa"/>
                  <w:vAlign w:val="center"/>
                  <w:hideMark/>
                </w:tcPr>
                <w:p w14:paraId="75522130" w14:textId="77777777" w:rsidR="00D96ABF" w:rsidRDefault="00D96ABF" w:rsidP="00BC13E7">
                  <w:pPr>
                    <w:pStyle w:val="Numbers"/>
                  </w:pPr>
                  <m:oMathPara>
                    <m:oMathParaPr>
                      <m:jc m:val="left"/>
                    </m:oMathParaPr>
                    <m:oMath>
                      <m:r>
                        <m:rPr>
                          <m:sty m:val="p"/>
                        </m:rPr>
                        <w:rPr>
                          <w:rFonts w:ascii="Cambria Math" w:hAnsi="Cambria Math"/>
                        </w:rPr>
                        <m:t>0.65</m:t>
                      </m:r>
                      <m:r>
                        <w:rPr>
                          <w:rFonts w:ascii="Cambria Math" w:hAnsi="Cambria Math"/>
                        </w:rPr>
                        <m:t>d</m:t>
                      </m:r>
                      <m:r>
                        <m:rPr>
                          <m:sty m:val="p"/>
                        </m:rPr>
                        <w:rPr>
                          <w:rFonts w:ascii="Cambria Math" w:hAnsi="Cambria Math"/>
                        </w:rPr>
                        <m:t>≤</m:t>
                      </m:r>
                      <m:r>
                        <w:rPr>
                          <w:rFonts w:ascii="Cambria Math" w:hAnsi="Cambria Math"/>
                        </w:rPr>
                        <m:t>b</m:t>
                      </m:r>
                      <m:r>
                        <m:rPr>
                          <m:sty m:val="p"/>
                        </m:rPr>
                        <w:rPr>
                          <w:rFonts w:ascii="Cambria Math" w:hAnsi="Cambria Math"/>
                        </w:rPr>
                        <m:t>≤0.85</m:t>
                      </m:r>
                      <m:r>
                        <w:rPr>
                          <w:rFonts w:ascii="Cambria Math" w:hAnsi="Cambria Math"/>
                        </w:rPr>
                        <m:t>d</m:t>
                      </m:r>
                    </m:oMath>
                  </m:oMathPara>
                </w:p>
              </w:tc>
              <w:tc>
                <w:tcPr>
                  <w:tcW w:w="712" w:type="dxa"/>
                  <w:tcMar>
                    <w:top w:w="0" w:type="dxa"/>
                    <w:left w:w="0" w:type="dxa"/>
                    <w:bottom w:w="0" w:type="dxa"/>
                    <w:right w:w="0" w:type="dxa"/>
                  </w:tcMar>
                  <w:vAlign w:val="center"/>
                  <w:hideMark/>
                </w:tcPr>
                <w:p w14:paraId="6AD014D3" w14:textId="77777777" w:rsidR="00D96ABF" w:rsidRDefault="00D96ABF" w:rsidP="00BC13E7">
                  <w:pPr>
                    <w:tabs>
                      <w:tab w:val="left" w:pos="1547"/>
                    </w:tabs>
                    <w:bidi w:val="0"/>
                    <w:jc w:val="right"/>
                    <w:rPr>
                      <w:rFonts w:ascii="Times New Roman" w:eastAsia="Calibri" w:hAnsi="Times New Roman" w:cs="Times New Roman"/>
                      <w:i/>
                      <w:noProof/>
                    </w:rPr>
                  </w:pPr>
                  <w:r>
                    <w:rPr>
                      <w:rFonts w:ascii="Times New Roman" w:eastAsia="Calibri" w:hAnsi="Times New Roman" w:cs="Times New Roman"/>
                      <w:i/>
                      <w:noProof/>
                      <w:lang w:bidi="ar-SA"/>
                    </w:rPr>
                    <w:drawing>
                      <wp:inline distT="0" distB="0" distL="0" distR="0" wp14:anchorId="002D8F3D" wp14:editId="6EDCCC5B">
                        <wp:extent cx="219710" cy="219710"/>
                        <wp:effectExtent l="0" t="0" r="0" b="0"/>
                        <wp:docPr id="986" name="Picture 5"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r w:rsidR="00D96ABF" w14:paraId="313BA6AF" w14:textId="77777777" w:rsidTr="00BC13E7">
              <w:trPr>
                <w:trHeight w:val="425"/>
              </w:trPr>
              <w:tc>
                <w:tcPr>
                  <w:tcW w:w="2887" w:type="dxa"/>
                  <w:gridSpan w:val="4"/>
                  <w:vAlign w:val="center"/>
                  <w:hideMark/>
                </w:tcPr>
                <w:p w14:paraId="00571031" w14:textId="77777777" w:rsidR="00D96ABF" w:rsidRDefault="00D96ABF" w:rsidP="00BC13E7">
                  <w:pPr>
                    <w:pStyle w:val="FarsiPara"/>
                    <w:bidi/>
                  </w:pPr>
                  <w:r>
                    <w:rPr>
                      <w:rFonts w:hint="cs"/>
                      <w:rtl/>
                    </w:rPr>
                    <w:t xml:space="preserve">چک مقطع کاهش یافته </w:t>
                  </w:r>
                  <w:r>
                    <w:t>c</w:t>
                  </w:r>
                </w:p>
              </w:tc>
              <w:tc>
                <w:tcPr>
                  <w:tcW w:w="1560" w:type="dxa"/>
                  <w:vAlign w:val="center"/>
                </w:tcPr>
                <w:p w14:paraId="2714D5A9" w14:textId="77777777" w:rsidR="00D96ABF" w:rsidRDefault="00D96ABF" w:rsidP="00BC13E7">
                  <w:pPr>
                    <w:pStyle w:val="Numbers"/>
                    <w:rPr>
                      <w:rFonts w:eastAsia="Calibri"/>
                    </w:rPr>
                  </w:pPr>
                </w:p>
              </w:tc>
              <w:tc>
                <w:tcPr>
                  <w:tcW w:w="425" w:type="dxa"/>
                  <w:vAlign w:val="center"/>
                </w:tcPr>
                <w:p w14:paraId="65556E2A" w14:textId="77777777" w:rsidR="00D96ABF" w:rsidRDefault="00D96ABF" w:rsidP="00BC13E7">
                  <w:pPr>
                    <w:pStyle w:val="Numbers"/>
                  </w:pPr>
                </w:p>
              </w:tc>
              <w:tc>
                <w:tcPr>
                  <w:tcW w:w="1418" w:type="dxa"/>
                  <w:vAlign w:val="center"/>
                </w:tcPr>
                <w:p w14:paraId="19702B36" w14:textId="77777777" w:rsidR="00D96ABF" w:rsidRDefault="00D96ABF" w:rsidP="00BC13E7">
                  <w:pPr>
                    <w:pStyle w:val="Numbers"/>
                    <w:rPr>
                      <w:rFonts w:eastAsia="Calibri"/>
                    </w:rPr>
                  </w:pPr>
                </w:p>
              </w:tc>
              <w:tc>
                <w:tcPr>
                  <w:tcW w:w="2473" w:type="dxa"/>
                  <w:vAlign w:val="center"/>
                </w:tcPr>
                <w:p w14:paraId="7F3663F2" w14:textId="77777777" w:rsidR="00D96ABF" w:rsidRDefault="00D96ABF" w:rsidP="00BC13E7">
                  <w:pPr>
                    <w:pStyle w:val="Numbers"/>
                    <w:bidi/>
                  </w:pPr>
                </w:p>
              </w:tc>
              <w:tc>
                <w:tcPr>
                  <w:tcW w:w="712" w:type="dxa"/>
                  <w:tcMar>
                    <w:top w:w="0" w:type="dxa"/>
                    <w:left w:w="0" w:type="dxa"/>
                    <w:bottom w:w="0" w:type="dxa"/>
                    <w:right w:w="0" w:type="dxa"/>
                  </w:tcMar>
                  <w:vAlign w:val="center"/>
                </w:tcPr>
                <w:p w14:paraId="64A536FE" w14:textId="77777777" w:rsidR="00D96ABF" w:rsidRDefault="00D96ABF" w:rsidP="00BC13E7">
                  <w:pPr>
                    <w:tabs>
                      <w:tab w:val="left" w:pos="1547"/>
                    </w:tabs>
                    <w:bidi w:val="0"/>
                    <w:jc w:val="right"/>
                    <w:rPr>
                      <w:rFonts w:ascii="Times New Roman" w:eastAsia="Calibri" w:hAnsi="Times New Roman" w:cs="Times New Roman"/>
                      <w:iCs/>
                      <w:noProof/>
                    </w:rPr>
                  </w:pPr>
                </w:p>
              </w:tc>
            </w:tr>
            <w:tr w:rsidR="00D96ABF" w14:paraId="199BD071" w14:textId="77777777" w:rsidTr="00BC13E7">
              <w:trPr>
                <w:trHeight w:val="425"/>
              </w:trPr>
              <w:tc>
                <w:tcPr>
                  <w:tcW w:w="359" w:type="dxa"/>
                  <w:vAlign w:val="center"/>
                </w:tcPr>
                <w:p w14:paraId="58765D71" w14:textId="77777777" w:rsidR="00D96ABF" w:rsidRDefault="00D96ABF" w:rsidP="00BC13E7">
                  <w:pPr>
                    <w:tabs>
                      <w:tab w:val="left" w:pos="1547"/>
                    </w:tabs>
                    <w:rPr>
                      <w:rFonts w:cs="B Nazanin"/>
                    </w:rPr>
                  </w:pPr>
                </w:p>
              </w:tc>
              <w:tc>
                <w:tcPr>
                  <w:tcW w:w="596" w:type="dxa"/>
                  <w:vAlign w:val="center"/>
                  <w:hideMark/>
                </w:tcPr>
                <w:p w14:paraId="4FEB9809" w14:textId="77777777" w:rsidR="00D96ABF" w:rsidRDefault="00D96ABF" w:rsidP="00BC13E7">
                  <w:pPr>
                    <w:tabs>
                      <w:tab w:val="left" w:pos="1547"/>
                    </w:tabs>
                    <w:jc w:val="right"/>
                    <w:rPr>
                      <w:rFonts w:ascii="Times New Roman" w:eastAsia="Calibri" w:hAnsi="Times New Roman" w:cs="Times New Roman"/>
                      <w:noProof/>
                    </w:rPr>
                  </w:pPr>
                  <w:r>
                    <w:rPr>
                      <w:rFonts w:ascii="Times New Roman" w:eastAsia="Calibri" w:hAnsi="Times New Roman" w:cs="Times New Roman"/>
                      <w:noProof/>
                      <w:lang w:bidi="ar-SA"/>
                    </w:rPr>
                    <w:drawing>
                      <wp:inline distT="0" distB="0" distL="0" distR="0" wp14:anchorId="2798BDEA" wp14:editId="29BA8FCD">
                        <wp:extent cx="219710" cy="219710"/>
                        <wp:effectExtent l="0" t="0" r="0" b="0"/>
                        <wp:docPr id="987" name="Picture 4" descr="Description: Description: $S3_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Description: Description: $S3_C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c>
                <w:tcPr>
                  <w:tcW w:w="1559" w:type="dxa"/>
                  <w:vAlign w:val="center"/>
                  <w:hideMark/>
                </w:tcPr>
                <w:p w14:paraId="1C345EE6" w14:textId="77777777" w:rsidR="00D96ABF" w:rsidRPr="0013352D" w:rsidRDefault="00D96ABF" w:rsidP="00BC13E7">
                  <w:pPr>
                    <w:pStyle w:val="Numbers"/>
                  </w:pPr>
                  <w:r w:rsidRPr="0013352D">
                    <w:t>37.50</w:t>
                  </w:r>
                  <m:oMath>
                    <m:r>
                      <w:rPr>
                        <w:rFonts w:ascii="Cambria Math" w:hAnsi="Cambria Math"/>
                      </w:rPr>
                      <m:t xml:space="preserve"> </m:t>
                    </m:r>
                    <m:r>
                      <w:rPr>
                        <w:rFonts w:ascii="Cambria Math" w:eastAsia="Calibri" w:hAnsi="Cambria Math"/>
                      </w:rPr>
                      <m:t>mm</m:t>
                    </m:r>
                  </m:oMath>
                </w:p>
              </w:tc>
              <w:tc>
                <w:tcPr>
                  <w:tcW w:w="373" w:type="dxa"/>
                  <w:vAlign w:val="center"/>
                  <w:hideMark/>
                </w:tcPr>
                <w:p w14:paraId="202957ED" w14:textId="77777777" w:rsidR="00D96ABF" w:rsidRDefault="00D96ABF" w:rsidP="00BC13E7">
                  <w:pPr>
                    <w:pStyle w:val="Numbers"/>
                  </w:pPr>
                  <m:oMathPara>
                    <m:oMathParaPr>
                      <m:jc m:val="left"/>
                    </m:oMathParaPr>
                    <m:oMath>
                      <m:r>
                        <w:rPr>
                          <w:rFonts w:ascii="Cambria Math" w:hAnsi="Cambria Math"/>
                        </w:rPr>
                        <m:t>≤</m:t>
                      </m:r>
                    </m:oMath>
                  </m:oMathPara>
                </w:p>
              </w:tc>
              <w:tc>
                <w:tcPr>
                  <w:tcW w:w="1560" w:type="dxa"/>
                  <w:vAlign w:val="center"/>
                  <w:hideMark/>
                </w:tcPr>
                <w:p w14:paraId="6D1EE5AD" w14:textId="77777777" w:rsidR="00D96ABF" w:rsidRDefault="00D96ABF" w:rsidP="00BC13E7">
                  <w:pPr>
                    <w:pStyle w:val="Numbers"/>
                    <w:rPr>
                      <w:rFonts w:eastAsia="Calibri"/>
                    </w:rPr>
                  </w:pPr>
                  <w:r>
                    <w:rPr>
                      <w:rFonts w:eastAsia="Calibri"/>
                    </w:rPr>
                    <w:t>25.00</w:t>
                  </w:r>
                  <m:oMath>
                    <m:r>
                      <w:rPr>
                        <w:rFonts w:ascii="Cambria Math" w:eastAsia="Calibri" w:hAnsi="Cambria Math"/>
                      </w:rPr>
                      <m:t xml:space="preserve"> mm</m:t>
                    </m:r>
                  </m:oMath>
                </w:p>
              </w:tc>
              <w:tc>
                <w:tcPr>
                  <w:tcW w:w="425" w:type="dxa"/>
                  <w:vAlign w:val="center"/>
                  <w:hideMark/>
                </w:tcPr>
                <w:p w14:paraId="555E2218" w14:textId="77777777" w:rsidR="00D96ABF" w:rsidRDefault="00D96ABF" w:rsidP="00BC13E7">
                  <w:pPr>
                    <w:pStyle w:val="Numbers"/>
                  </w:pPr>
                  <m:oMathPara>
                    <m:oMathParaPr>
                      <m:jc m:val="left"/>
                    </m:oMathParaPr>
                    <m:oMath>
                      <m:r>
                        <w:rPr>
                          <w:rFonts w:ascii="Cambria Math" w:hAnsi="Cambria Math"/>
                        </w:rPr>
                        <m:t>≤</m:t>
                      </m:r>
                    </m:oMath>
                  </m:oMathPara>
                </w:p>
              </w:tc>
              <w:tc>
                <w:tcPr>
                  <w:tcW w:w="1418" w:type="dxa"/>
                  <w:vAlign w:val="center"/>
                  <w:hideMark/>
                </w:tcPr>
                <w:p w14:paraId="174EE37D" w14:textId="77777777" w:rsidR="00D96ABF" w:rsidRDefault="00D96ABF" w:rsidP="00BC13E7">
                  <w:pPr>
                    <w:pStyle w:val="Numbers"/>
                    <w:rPr>
                      <w:rFonts w:eastAsia="Calibri"/>
                    </w:rPr>
                  </w:pPr>
                  <w:r>
                    <w:rPr>
                      <w:rFonts w:eastAsia="Calibri"/>
                    </w:rPr>
                    <w:t>15.00</w:t>
                  </w:r>
                  <m:oMath>
                    <m:r>
                      <w:rPr>
                        <w:rFonts w:ascii="Cambria Math" w:eastAsia="Calibri" w:hAnsi="Cambria Math"/>
                      </w:rPr>
                      <m:t xml:space="preserve"> mm</m:t>
                    </m:r>
                  </m:oMath>
                </w:p>
              </w:tc>
              <w:tc>
                <w:tcPr>
                  <w:tcW w:w="2473" w:type="dxa"/>
                  <w:vAlign w:val="center"/>
                  <w:hideMark/>
                </w:tcPr>
                <w:p w14:paraId="4879F40C" w14:textId="77777777" w:rsidR="00D96ABF" w:rsidRDefault="00D96ABF" w:rsidP="00BC13E7">
                  <w:pPr>
                    <w:pStyle w:val="Numbers"/>
                  </w:pPr>
                  <m:oMathPara>
                    <m:oMathParaPr>
                      <m:jc m:val="left"/>
                    </m:oMathParaPr>
                    <m:oMath>
                      <m:r>
                        <m:rPr>
                          <m:sty m:val="p"/>
                        </m:rPr>
                        <w:rPr>
                          <w:rFonts w:ascii="Cambria Math" w:hAnsi="Cambria Math"/>
                        </w:rPr>
                        <m:t>0.1</m:t>
                      </m:r>
                      <m:sSub>
                        <m:sSubPr>
                          <m:ctrlPr>
                            <w:rPr>
                              <w:rFonts w:ascii="Cambria Math" w:hAnsi="Cambria Math"/>
                            </w:rPr>
                          </m:ctrlPr>
                        </m:sSubPr>
                        <m:e>
                          <m:r>
                            <w:rPr>
                              <w:rFonts w:ascii="Cambria Math" w:hAnsi="Cambria Math"/>
                            </w:rPr>
                            <m:t>b</m:t>
                          </m:r>
                        </m:e>
                        <m:sub>
                          <m:r>
                            <w:rPr>
                              <w:rFonts w:ascii="Cambria Math" w:hAnsi="Cambria Math"/>
                            </w:rPr>
                            <m:t>f</m:t>
                          </m:r>
                        </m:sub>
                      </m:sSub>
                      <m:r>
                        <m:rPr>
                          <m:sty m:val="p"/>
                        </m:rPr>
                        <w:rPr>
                          <w:rFonts w:ascii="Cambria Math" w:hAnsi="Cambria Math"/>
                        </w:rPr>
                        <m:t>≤</m:t>
                      </m:r>
                      <m:r>
                        <w:rPr>
                          <w:rFonts w:ascii="Cambria Math" w:hAnsi="Cambria Math"/>
                        </w:rPr>
                        <m:t>c</m:t>
                      </m:r>
                      <m:r>
                        <m:rPr>
                          <m:sty m:val="p"/>
                        </m:rPr>
                        <w:rPr>
                          <w:rFonts w:ascii="Cambria Math" w:hAnsi="Cambria Math"/>
                        </w:rPr>
                        <m:t>≤0.25</m:t>
                      </m:r>
                      <m:sSub>
                        <m:sSubPr>
                          <m:ctrlPr>
                            <w:rPr>
                              <w:rFonts w:ascii="Cambria Math" w:hAnsi="Cambria Math"/>
                            </w:rPr>
                          </m:ctrlPr>
                        </m:sSubPr>
                        <m:e>
                          <m:r>
                            <w:rPr>
                              <w:rFonts w:ascii="Cambria Math" w:hAnsi="Cambria Math"/>
                            </w:rPr>
                            <m:t>b</m:t>
                          </m:r>
                        </m:e>
                        <m:sub>
                          <m:r>
                            <w:rPr>
                              <w:rFonts w:ascii="Cambria Math" w:hAnsi="Cambria Math"/>
                            </w:rPr>
                            <m:t>f</m:t>
                          </m:r>
                        </m:sub>
                      </m:sSub>
                    </m:oMath>
                  </m:oMathPara>
                </w:p>
              </w:tc>
              <w:tc>
                <w:tcPr>
                  <w:tcW w:w="712" w:type="dxa"/>
                  <w:tcMar>
                    <w:top w:w="0" w:type="dxa"/>
                    <w:left w:w="0" w:type="dxa"/>
                    <w:bottom w:w="0" w:type="dxa"/>
                    <w:right w:w="0" w:type="dxa"/>
                  </w:tcMar>
                  <w:vAlign w:val="center"/>
                  <w:hideMark/>
                </w:tcPr>
                <w:p w14:paraId="09944EB3" w14:textId="77777777" w:rsidR="00D96ABF" w:rsidRDefault="00D96ABF" w:rsidP="00BC13E7">
                  <w:pPr>
                    <w:tabs>
                      <w:tab w:val="left" w:pos="1547"/>
                    </w:tabs>
                    <w:bidi w:val="0"/>
                    <w:jc w:val="right"/>
                    <w:rPr>
                      <w:rFonts w:ascii="Times New Roman" w:eastAsia="Calibri" w:hAnsi="Times New Roman" w:cs="Times New Roman"/>
                      <w:iCs/>
                      <w:noProof/>
                    </w:rPr>
                  </w:pPr>
                  <w:r>
                    <w:rPr>
                      <w:rFonts w:ascii="Times New Roman" w:eastAsia="Calibri" w:hAnsi="Times New Roman" w:cs="Times New Roman"/>
                      <w:iCs/>
                      <w:noProof/>
                      <w:lang w:bidi="ar-SA"/>
                    </w:rPr>
                    <w:drawing>
                      <wp:inline distT="0" distB="0" distL="0" distR="0" wp14:anchorId="752B847C" wp14:editId="21868129">
                        <wp:extent cx="219710" cy="219710"/>
                        <wp:effectExtent l="0" t="0" r="0" b="0"/>
                        <wp:docPr id="988" name="Picture 3" descr="Description: Description: $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Description: Description: $Fram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p>
              </w:tc>
            </w:tr>
          </w:tbl>
          <w:p w14:paraId="0998475C" w14:textId="77777777" w:rsidR="00D96ABF" w:rsidRDefault="00D96ABF" w:rsidP="00BC13E7"/>
        </w:tc>
      </w:tr>
      <w:tr w:rsidR="00D96ABF" w14:paraId="20F3C07F" w14:textId="77777777" w:rsidTr="00BC13E7">
        <w:trPr>
          <w:gridAfter w:val="2"/>
          <w:wAfter w:w="140" w:type="dxa"/>
          <w:cantSplit/>
          <w:trHeight w:val="284"/>
        </w:trPr>
        <w:tc>
          <w:tcPr>
            <w:tcW w:w="5228" w:type="dxa"/>
            <w:gridSpan w:val="3"/>
            <w:shd w:val="clear" w:color="auto" w:fill="548DD4" w:themeFill="text2" w:themeFillTint="99"/>
            <w:tcMar>
              <w:top w:w="0" w:type="dxa"/>
              <w:left w:w="113" w:type="dxa"/>
              <w:bottom w:w="0" w:type="dxa"/>
              <w:right w:w="108" w:type="dxa"/>
            </w:tcMar>
            <w:vAlign w:val="center"/>
          </w:tcPr>
          <w:p w14:paraId="51D1E179" w14:textId="77777777" w:rsidR="00D96ABF" w:rsidRDefault="00D96ABF" w:rsidP="00BC13E7">
            <w:pPr>
              <w:pStyle w:val="FarsiTitleSmall"/>
            </w:pPr>
            <w:r>
              <w:rPr>
                <w:rFonts w:hint="cs"/>
                <w:rtl/>
              </w:rPr>
              <w:t>تصویر جزئیات اتصال</w:t>
            </w:r>
          </w:p>
        </w:tc>
        <w:tc>
          <w:tcPr>
            <w:tcW w:w="5229" w:type="dxa"/>
            <w:gridSpan w:val="2"/>
            <w:shd w:val="clear" w:color="auto" w:fill="548DD4" w:themeFill="text2" w:themeFillTint="99"/>
            <w:tcMar>
              <w:left w:w="0" w:type="dxa"/>
              <w:right w:w="0" w:type="dxa"/>
            </w:tcMar>
            <w:vAlign w:val="center"/>
          </w:tcPr>
          <w:p w14:paraId="7BC3C89A" w14:textId="77777777" w:rsidR="00D96ABF" w:rsidRDefault="00D96ABF" w:rsidP="00BC13E7">
            <w:pPr>
              <w:jc w:val="right"/>
            </w:pPr>
            <w:r>
              <w:rPr>
                <w:noProof/>
                <w:lang w:bidi="ar-SA"/>
              </w:rPr>
              <w:drawing>
                <wp:inline distT="0" distB="0" distL="0" distR="0" wp14:anchorId="4015BBF7" wp14:editId="1CD8C3CE">
                  <wp:extent cx="2158365" cy="253365"/>
                  <wp:effectExtent l="0" t="0" r="0" b="0"/>
                  <wp:docPr id="989"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416C323D" w14:textId="77777777" w:rsidTr="00BC13E7">
        <w:trPr>
          <w:gridAfter w:val="2"/>
          <w:wAfter w:w="140" w:type="dxa"/>
          <w:cantSplit/>
          <w:trHeight w:val="284"/>
        </w:trPr>
        <w:tc>
          <w:tcPr>
            <w:tcW w:w="10457" w:type="dxa"/>
            <w:gridSpan w:val="5"/>
            <w:tcMar>
              <w:top w:w="0" w:type="dxa"/>
              <w:left w:w="0" w:type="dxa"/>
              <w:bottom w:w="0" w:type="dxa"/>
              <w:right w:w="0" w:type="dxa"/>
            </w:tcMar>
          </w:tcPr>
          <w:p w14:paraId="422C880D" w14:textId="77777777" w:rsidR="00D96ABF" w:rsidRDefault="00D96ABF" w:rsidP="00BC13E7"/>
        </w:tc>
      </w:tr>
    </w:tbl>
    <w:p w14:paraId="6ED02DFE" w14:textId="77777777" w:rsidR="00D96ABF" w:rsidRDefault="00D96ABF" w:rsidP="00D96ABF">
      <w:pPr>
        <w:sectPr w:rsidR="00D96ABF">
          <w:footerReference w:type="default" r:id="rId108"/>
          <w:pgSz w:w="11907" w:h="16839" w:code="9"/>
          <w:pgMar w:top="1440" w:right="567" w:bottom="1134" w:left="567" w:header="567" w:footer="301" w:gutter="284"/>
          <w:cols w:space="708"/>
          <w:titlePg/>
          <w:rtlGutter/>
          <w:docGrid w:linePitch="360"/>
        </w:sectPr>
      </w:pPr>
    </w:p>
    <w:tbl>
      <w:tblPr>
        <w:tblStyle w:val="TableGrid"/>
        <w:bidiVisual/>
        <w:tblW w:w="10586" w:type="dxa"/>
        <w:tblInd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
        <w:gridCol w:w="1207"/>
        <w:gridCol w:w="9"/>
        <w:gridCol w:w="4001"/>
        <w:gridCol w:w="1302"/>
        <w:gridCol w:w="3927"/>
        <w:gridCol w:w="124"/>
      </w:tblGrid>
      <w:tr w:rsidR="00D96ABF" w14:paraId="1E2ECF2E" w14:textId="77777777" w:rsidTr="00BC13E7">
        <w:trPr>
          <w:gridAfter w:val="1"/>
          <w:wAfter w:w="124" w:type="dxa"/>
          <w:cantSplit/>
          <w:trHeight w:val="5594"/>
        </w:trPr>
        <w:tc>
          <w:tcPr>
            <w:tcW w:w="10457" w:type="dxa"/>
            <w:gridSpan w:val="6"/>
            <w:noWrap/>
            <w:tcMar>
              <w:left w:w="0" w:type="dxa"/>
              <w:right w:w="0" w:type="dxa"/>
            </w:tcMar>
            <w:hideMark/>
          </w:tcPr>
          <w:tbl>
            <w:tblPr>
              <w:tblStyle w:val="TableGrid"/>
              <w:bidiVisual/>
              <w:tblW w:w="10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2"/>
              <w:gridCol w:w="3104"/>
              <w:gridCol w:w="1183"/>
              <w:gridCol w:w="2282"/>
              <w:gridCol w:w="2946"/>
            </w:tblGrid>
            <w:tr w:rsidR="00D96ABF" w14:paraId="1F5CD391" w14:textId="77777777" w:rsidTr="00BC13E7">
              <w:trPr>
                <w:trHeight w:val="425"/>
              </w:trPr>
              <w:tc>
                <w:tcPr>
                  <w:tcW w:w="5229" w:type="dxa"/>
                  <w:gridSpan w:val="3"/>
                  <w:shd w:val="clear" w:color="auto" w:fill="548DD4" w:themeFill="text2" w:themeFillTint="99"/>
                  <w:vAlign w:val="center"/>
                  <w:hideMark/>
                </w:tcPr>
                <w:p w14:paraId="43814F53" w14:textId="77777777" w:rsidR="00D96ABF" w:rsidRDefault="00D96ABF" w:rsidP="00BC13E7">
                  <w:pPr>
                    <w:pStyle w:val="FarsiTitleSmall"/>
                    <w:rPr>
                      <w:rtl/>
                    </w:rPr>
                  </w:pPr>
                  <w:r>
                    <w:rPr>
                      <w:rFonts w:hint="cs"/>
                      <w:rtl/>
                    </w:rPr>
                    <w:lastRenderedPageBreak/>
                    <w:t>مشخصات اتصال</w:t>
                  </w:r>
                </w:p>
              </w:tc>
              <w:tc>
                <w:tcPr>
                  <w:tcW w:w="5228" w:type="dxa"/>
                  <w:gridSpan w:val="2"/>
                  <w:shd w:val="clear" w:color="auto" w:fill="548DD4" w:themeFill="text2" w:themeFillTint="99"/>
                  <w:tcMar>
                    <w:left w:w="0" w:type="dxa"/>
                    <w:right w:w="0" w:type="dxa"/>
                  </w:tcMar>
                  <w:vAlign w:val="center"/>
                </w:tcPr>
                <w:p w14:paraId="52CD0C47" w14:textId="77777777" w:rsidR="00D96ABF" w:rsidRDefault="00D96ABF" w:rsidP="00BC13E7">
                  <w:pPr>
                    <w:jc w:val="right"/>
                    <w:rPr>
                      <w:rtl/>
                    </w:rPr>
                  </w:pPr>
                  <w:r>
                    <w:rPr>
                      <w:rFonts w:ascii="Times New Roman" w:eastAsia="Calibri" w:hAnsi="Times New Roman" w:cs="Times New Roman"/>
                      <w:noProof/>
                      <w:szCs w:val="20"/>
                      <w:rtl/>
                      <w:lang w:bidi="ar-SA"/>
                    </w:rPr>
                    <w:drawing>
                      <wp:inline distT="0" distB="0" distL="0" distR="0" wp14:anchorId="42DC7DD8" wp14:editId="1FD4904D">
                        <wp:extent cx="2158730" cy="253968"/>
                        <wp:effectExtent l="0" t="0" r="0" b="0"/>
                        <wp:docPr id="990" name="Picture 2" descr="$leve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03">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96ABF" w14:paraId="6A64AB56" w14:textId="77777777" w:rsidTr="00BC13E7">
              <w:trPr>
                <w:trHeight w:val="425"/>
              </w:trPr>
              <w:tc>
                <w:tcPr>
                  <w:tcW w:w="942" w:type="dxa"/>
                  <w:tcMar>
                    <w:left w:w="0" w:type="dxa"/>
                  </w:tcMar>
                  <w:vAlign w:val="center"/>
                </w:tcPr>
                <w:p w14:paraId="472D1800" w14:textId="77777777" w:rsidR="00D96ABF" w:rsidRDefault="00D96ABF" w:rsidP="00BC13E7">
                  <w:pPr>
                    <w:pStyle w:val="FarsiTitleSmall"/>
                    <w:rPr>
                      <w:rtl/>
                    </w:rPr>
                  </w:pPr>
                  <w:r>
                    <w:rPr>
                      <w:rFonts w:hint="cs"/>
                      <w:rtl/>
                    </w:rPr>
                    <w:t>نام اتصال:</w:t>
                  </w:r>
                </w:p>
              </w:tc>
              <w:tc>
                <w:tcPr>
                  <w:tcW w:w="9515" w:type="dxa"/>
                  <w:gridSpan w:val="4"/>
                  <w:vAlign w:val="center"/>
                </w:tcPr>
                <w:p w14:paraId="27FE85ED" w14:textId="77777777" w:rsidR="00D96ABF" w:rsidRDefault="00D96ABF" w:rsidP="00BC13E7">
                  <w:pPr>
                    <w:pStyle w:val="TocLvTwo"/>
                  </w:pPr>
                  <w:proofErr w:type="spellStart"/>
                  <w:r>
                    <w:t>BasePlate</w:t>
                  </w:r>
                  <w:proofErr w:type="spellEnd"/>
                </w:p>
              </w:tc>
            </w:tr>
            <w:tr w:rsidR="00D96ABF" w14:paraId="64511C8E" w14:textId="77777777" w:rsidTr="00BC13E7">
              <w:trPr>
                <w:trHeight w:val="425"/>
              </w:trPr>
              <w:tc>
                <w:tcPr>
                  <w:tcW w:w="5229" w:type="dxa"/>
                  <w:gridSpan w:val="3"/>
                  <w:shd w:val="clear" w:color="auto" w:fill="8DB3E2" w:themeFill="text2" w:themeFillTint="66"/>
                  <w:vAlign w:val="center"/>
                  <w:hideMark/>
                </w:tcPr>
                <w:p w14:paraId="330E0511" w14:textId="77777777" w:rsidR="00D96ABF" w:rsidRDefault="00D96ABF" w:rsidP="00BC13E7">
                  <w:pPr>
                    <w:pStyle w:val="FarsiTitleSmall"/>
                  </w:pPr>
                  <w:r>
                    <w:rPr>
                      <w:rFonts w:hint="cs"/>
                      <w:rtl/>
                    </w:rPr>
                    <w:t>مشخصات هندسی</w:t>
                  </w:r>
                </w:p>
              </w:tc>
              <w:tc>
                <w:tcPr>
                  <w:tcW w:w="5228" w:type="dxa"/>
                  <w:gridSpan w:val="2"/>
                  <w:shd w:val="clear" w:color="auto" w:fill="8DB3E2" w:themeFill="text2" w:themeFillTint="66"/>
                  <w:tcMar>
                    <w:left w:w="0" w:type="dxa"/>
                    <w:right w:w="0" w:type="dxa"/>
                  </w:tcMar>
                  <w:vAlign w:val="center"/>
                </w:tcPr>
                <w:p w14:paraId="3BE53C8F" w14:textId="77777777" w:rsidR="00D96ABF" w:rsidRDefault="00D96ABF" w:rsidP="00BC13E7">
                  <w:pPr>
                    <w:jc w:val="right"/>
                  </w:pPr>
                  <w:r>
                    <w:rPr>
                      <w:rFonts w:ascii="Times New Roman" w:eastAsia="Calibri" w:hAnsi="Times New Roman" w:cs="Times New Roman"/>
                      <w:noProof/>
                      <w:szCs w:val="20"/>
                      <w:rtl/>
                      <w:lang w:bidi="ar-SA"/>
                    </w:rPr>
                    <w:drawing>
                      <wp:inline distT="0" distB="0" distL="0" distR="0" wp14:anchorId="38B0A2BB" wp14:editId="6B5FA1B8">
                        <wp:extent cx="2158730" cy="253968"/>
                        <wp:effectExtent l="0" t="0" r="0" b="0"/>
                        <wp:docPr id="991" name="Picture 8"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03">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96ABF" w14:paraId="26BD041A" w14:textId="77777777" w:rsidTr="00BC13E7">
              <w:trPr>
                <w:trHeight w:val="430"/>
              </w:trPr>
              <w:tc>
                <w:tcPr>
                  <w:tcW w:w="4046" w:type="dxa"/>
                  <w:gridSpan w:val="2"/>
                  <w:hideMark/>
                </w:tcPr>
                <w:p w14:paraId="16C14EED" w14:textId="77777777" w:rsidR="00D96ABF" w:rsidRDefault="00D96ABF" w:rsidP="00BC13E7">
                  <w:pPr>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35"/>
                    <w:gridCol w:w="462"/>
                    <w:gridCol w:w="1652"/>
                  </w:tblGrid>
                  <w:tr w:rsidR="00D96ABF" w14:paraId="6C971644" w14:textId="77777777" w:rsidTr="00BC13E7">
                    <w:trPr>
                      <w:tblHeader/>
                    </w:trPr>
                    <w:tc>
                      <w:tcPr>
                        <w:tcW w:w="3849" w:type="dxa"/>
                        <w:gridSpan w:val="3"/>
                        <w:tcBorders>
                          <w:top w:val="single" w:sz="4" w:space="0" w:color="auto"/>
                          <w:left w:val="single" w:sz="4" w:space="0" w:color="auto"/>
                          <w:bottom w:val="single" w:sz="6" w:space="0" w:color="auto"/>
                          <w:right w:val="single" w:sz="4" w:space="0" w:color="auto"/>
                        </w:tcBorders>
                        <w:vAlign w:val="center"/>
                        <w:hideMark/>
                      </w:tcPr>
                      <w:p w14:paraId="10FD9DB0" w14:textId="77777777" w:rsidR="00D96ABF" w:rsidRDefault="00D96ABF" w:rsidP="00BC13E7">
                        <w:pPr>
                          <w:pStyle w:val="FarsiPara"/>
                          <w:bidi/>
                          <w:jc w:val="center"/>
                        </w:pPr>
                        <w:r>
                          <w:rPr>
                            <w:rFonts w:hint="cs"/>
                            <w:rtl/>
                          </w:rPr>
                          <w:t>مشخصات صفحه ستون</w:t>
                        </w:r>
                      </w:p>
                    </w:tc>
                  </w:tr>
                  <w:tr w:rsidR="00D96ABF" w14:paraId="26DF0ADA" w14:textId="77777777" w:rsidTr="00BC13E7">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7B3E2AC8" w14:textId="77777777" w:rsidR="00D96ABF" w:rsidRDefault="00D96ABF" w:rsidP="00BC13E7">
                        <w:pPr>
                          <w:pStyle w:val="FarsiPara"/>
                          <w:bidi/>
                        </w:pPr>
                        <w:r>
                          <w:rPr>
                            <w:rFonts w:hint="cs"/>
                            <w:rtl/>
                          </w:rPr>
                          <w:t>عرض ورق</w:t>
                        </w:r>
                      </w:p>
                    </w:tc>
                    <w:tc>
                      <w:tcPr>
                        <w:tcW w:w="462" w:type="dxa"/>
                        <w:tcBorders>
                          <w:top w:val="single" w:sz="6" w:space="0" w:color="auto"/>
                          <w:left w:val="single" w:sz="6" w:space="0" w:color="auto"/>
                          <w:bottom w:val="single" w:sz="6" w:space="0" w:color="auto"/>
                          <w:right w:val="single" w:sz="6" w:space="0" w:color="auto"/>
                        </w:tcBorders>
                        <w:vAlign w:val="center"/>
                      </w:tcPr>
                      <w:p w14:paraId="1AFC3312" w14:textId="77777777" w:rsidR="00D96ABF" w:rsidRDefault="00D96ABF" w:rsidP="00BC13E7">
                        <w:pPr>
                          <w:pStyle w:val="Numbers"/>
                        </w:pPr>
                        <m:oMathPara>
                          <m:oMathParaPr>
                            <m:jc m:val="left"/>
                          </m:oMathParaPr>
                          <m:oMath>
                            <m:r>
                              <w:rPr>
                                <w:rFonts w:ascii="Cambria Math" w:hAnsi="Cambria Math"/>
                              </w:rPr>
                              <m:t>H</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583FE91E" w14:textId="77777777" w:rsidR="00D96ABF" w:rsidRDefault="00D96ABF" w:rsidP="00BC13E7">
                        <w:pPr>
                          <w:pStyle w:val="Numbers"/>
                        </w:pPr>
                        <w:r>
                          <w:t>90.0</w:t>
                        </w:r>
                        <m:oMath>
                          <m:r>
                            <w:rPr>
                              <w:rFonts w:ascii="Cambria Math" w:hAnsi="Cambria Math"/>
                            </w:rPr>
                            <m:t xml:space="preserve"> cm</m:t>
                          </m:r>
                        </m:oMath>
                      </w:p>
                    </w:tc>
                  </w:tr>
                  <w:tr w:rsidR="00D96ABF" w14:paraId="6A8BBA92" w14:textId="77777777" w:rsidTr="00BC13E7">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55B016B3" w14:textId="77777777" w:rsidR="00D96ABF" w:rsidRDefault="00D96ABF" w:rsidP="00BC13E7">
                        <w:pPr>
                          <w:pStyle w:val="FarsiPara"/>
                          <w:bidi/>
                        </w:pPr>
                        <w:r>
                          <w:rPr>
                            <w:rFonts w:hint="cs"/>
                            <w:rtl/>
                          </w:rPr>
                          <w:t>ارتفاع ورق</w:t>
                        </w:r>
                      </w:p>
                    </w:tc>
                    <w:tc>
                      <w:tcPr>
                        <w:tcW w:w="462" w:type="dxa"/>
                        <w:tcBorders>
                          <w:top w:val="single" w:sz="6" w:space="0" w:color="auto"/>
                          <w:left w:val="single" w:sz="6" w:space="0" w:color="auto"/>
                          <w:bottom w:val="single" w:sz="6" w:space="0" w:color="auto"/>
                          <w:right w:val="single" w:sz="6" w:space="0" w:color="auto"/>
                        </w:tcBorders>
                        <w:vAlign w:val="center"/>
                        <w:hideMark/>
                      </w:tcPr>
                      <w:p w14:paraId="5F63B222" w14:textId="77777777" w:rsidR="00D96ABF" w:rsidRDefault="00D96ABF" w:rsidP="00BC13E7">
                        <w:pPr>
                          <w:pStyle w:val="Numbers"/>
                        </w:pPr>
                        <m:oMathPara>
                          <m:oMathParaPr>
                            <m:jc m:val="left"/>
                          </m:oMathParaPr>
                          <m:oMath>
                            <m:r>
                              <w:rPr>
                                <w:rFonts w:ascii="Cambria Math" w:hAnsi="Cambria Math"/>
                              </w:rPr>
                              <m:t>B</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0EB5ABC7" w14:textId="77777777" w:rsidR="00D96ABF" w:rsidRDefault="00D96ABF" w:rsidP="00BC13E7">
                        <w:pPr>
                          <w:pStyle w:val="Numbers"/>
                        </w:pPr>
                        <w:r>
                          <w:t>90.0</w:t>
                        </w:r>
                        <m:oMath>
                          <m:r>
                            <w:rPr>
                              <w:rFonts w:ascii="Cambria Math" w:hAnsi="Cambria Math"/>
                            </w:rPr>
                            <m:t xml:space="preserve"> cm</m:t>
                          </m:r>
                        </m:oMath>
                      </w:p>
                    </w:tc>
                  </w:tr>
                  <w:tr w:rsidR="00D96ABF" w14:paraId="4795E6E8" w14:textId="77777777" w:rsidTr="00BC13E7">
                    <w:trPr>
                      <w:tblHeader/>
                    </w:trPr>
                    <w:tc>
                      <w:tcPr>
                        <w:tcW w:w="1735" w:type="dxa"/>
                        <w:tcBorders>
                          <w:top w:val="single" w:sz="6" w:space="0" w:color="auto"/>
                          <w:left w:val="single" w:sz="4" w:space="0" w:color="auto"/>
                          <w:bottom w:val="single" w:sz="6" w:space="0" w:color="auto"/>
                          <w:right w:val="single" w:sz="6" w:space="0" w:color="auto"/>
                        </w:tcBorders>
                        <w:vAlign w:val="center"/>
                        <w:hideMark/>
                      </w:tcPr>
                      <w:p w14:paraId="0D81659C" w14:textId="77777777" w:rsidR="00D96ABF" w:rsidRDefault="00D96ABF" w:rsidP="00BC13E7">
                        <w:pPr>
                          <w:pStyle w:val="FarsiPara"/>
                          <w:bidi/>
                        </w:pPr>
                        <w:r>
                          <w:rPr>
                            <w:rFonts w:hint="cs"/>
                            <w:rtl/>
                          </w:rPr>
                          <w:t>ضخامت</w:t>
                        </w:r>
                      </w:p>
                    </w:tc>
                    <w:tc>
                      <w:tcPr>
                        <w:tcW w:w="462" w:type="dxa"/>
                        <w:tcBorders>
                          <w:top w:val="single" w:sz="6" w:space="0" w:color="auto"/>
                          <w:left w:val="single" w:sz="6" w:space="0" w:color="auto"/>
                          <w:bottom w:val="single" w:sz="6" w:space="0" w:color="auto"/>
                          <w:right w:val="single" w:sz="6" w:space="0" w:color="auto"/>
                        </w:tcBorders>
                        <w:vAlign w:val="center"/>
                        <w:hideMark/>
                      </w:tcPr>
                      <w:p w14:paraId="3823BABC" w14:textId="77777777" w:rsidR="00D96ABF" w:rsidRDefault="00D96ABF" w:rsidP="00BC13E7">
                        <w:pPr>
                          <w:pStyle w:val="Numbers"/>
                        </w:pPr>
                        <m:oMathPara>
                          <m:oMathParaPr>
                            <m:jc m:val="left"/>
                          </m:oMathParaPr>
                          <m:oMath>
                            <m:r>
                              <w:rPr>
                                <w:rFonts w:ascii="Cambria Math" w:hAnsi="Cambria Math"/>
                              </w:rPr>
                              <m:t>t</m:t>
                            </m:r>
                          </m:oMath>
                        </m:oMathPara>
                      </w:p>
                    </w:tc>
                    <w:tc>
                      <w:tcPr>
                        <w:tcW w:w="1652" w:type="dxa"/>
                        <w:tcBorders>
                          <w:top w:val="single" w:sz="6" w:space="0" w:color="auto"/>
                          <w:left w:val="single" w:sz="6" w:space="0" w:color="auto"/>
                          <w:bottom w:val="single" w:sz="6" w:space="0" w:color="auto"/>
                          <w:right w:val="single" w:sz="4" w:space="0" w:color="auto"/>
                        </w:tcBorders>
                        <w:vAlign w:val="center"/>
                        <w:hideMark/>
                      </w:tcPr>
                      <w:p w14:paraId="4DBF8674" w14:textId="77777777" w:rsidR="00D96ABF" w:rsidRDefault="00D96ABF" w:rsidP="00BC13E7">
                        <w:pPr>
                          <w:pStyle w:val="Numbers"/>
                        </w:pPr>
                        <w:r>
                          <w:t>30.0</w:t>
                        </w:r>
                        <m:oMath>
                          <m:r>
                            <w:rPr>
                              <w:rFonts w:ascii="Cambria Math" w:hAnsi="Cambria Math"/>
                            </w:rPr>
                            <m:t xml:space="preserve"> mm</m:t>
                          </m:r>
                        </m:oMath>
                      </w:p>
                    </w:tc>
                  </w:tr>
                </w:tbl>
                <w:p w14:paraId="5CC83928" w14:textId="77777777" w:rsidR="00D96ABF" w:rsidRDefault="00D96ABF" w:rsidP="00BC13E7">
                  <w:pPr>
                    <w:rPr>
                      <w:rFonts w:ascii="Times New Roman" w:eastAsia="Calibri" w:hAnsi="Times New Roman" w:cs="Times New Roman"/>
                      <w:sz w:val="2"/>
                      <w:szCs w:val="2"/>
                      <w:rtl/>
                    </w:rPr>
                  </w:pPr>
                  <w:r>
                    <w:rPr>
                      <w:rFonts w:ascii="Times New Roman" w:eastAsia="Calibri" w:hAnsi="Times New Roman" w:cs="Times New Roman" w:hint="cs"/>
                      <w:sz w:val="2"/>
                      <w:szCs w:val="2"/>
                      <w:rtl/>
                    </w:rPr>
                    <w:t xml:space="preserve"> </w:t>
                  </w:r>
                </w:p>
              </w:tc>
              <w:tc>
                <w:tcPr>
                  <w:tcW w:w="3465" w:type="dxa"/>
                  <w:gridSpan w:val="2"/>
                  <w:tcMar>
                    <w:left w:w="0" w:type="dxa"/>
                    <w:right w:w="0" w:type="dxa"/>
                  </w:tcMar>
                  <w:hideMark/>
                </w:tcPr>
                <w:p w14:paraId="08459C6F" w14:textId="77777777" w:rsidR="00D96ABF" w:rsidRDefault="00D96ABF" w:rsidP="00BC13E7">
                  <w:pPr>
                    <w:rPr>
                      <w:sz w:val="4"/>
                      <w:szCs w:val="4"/>
                    </w:rPr>
                  </w:pPr>
                  <w:r>
                    <w:rPr>
                      <w:rFonts w:hint="cs"/>
                      <w:sz w:val="4"/>
                      <w:szCs w:val="4"/>
                      <w:rtl/>
                    </w:rPr>
                    <w:t xml:space="preserve"> </w:t>
                  </w:r>
                </w:p>
                <w:p w14:paraId="718F0D30" w14:textId="77777777" w:rsidR="00D96ABF" w:rsidRDefault="00D96ABF" w:rsidP="00BC13E7">
                  <w:pPr>
                    <w:rPr>
                      <w:rFonts w:ascii="Times New Roman" w:eastAsia="Calibri" w:hAnsi="Times New Roman" w:cs="Times New Roman"/>
                      <w:sz w:val="4"/>
                      <w:szCs w:val="2"/>
                      <w:rtl/>
                    </w:rPr>
                  </w:pPr>
                  <w:r>
                    <w:rPr>
                      <w:rFonts w:ascii="Times New Roman" w:eastAsia="Calibri" w:hAnsi="Times New Roman" w:cs="Times New Roman" w:hint="cs"/>
                      <w:sz w:val="6"/>
                      <w:szCs w:val="4"/>
                      <w:rtl/>
                    </w:rPr>
                    <w:t xml:space="preserve">  </w:t>
                  </w:r>
                </w:p>
                <w:tbl>
                  <w:tblPr>
                    <w:tblStyle w:val="TableGrid"/>
                    <w:bidiVisual/>
                    <w:tblW w:w="0" w:type="auto"/>
                    <w:tblInd w:w="93" w:type="dxa"/>
                    <w:tblLayout w:type="fixed"/>
                    <w:tblLook w:val="04A0" w:firstRow="1" w:lastRow="0" w:firstColumn="1" w:lastColumn="0" w:noHBand="0" w:noVBand="1"/>
                  </w:tblPr>
                  <w:tblGrid>
                    <w:gridCol w:w="1442"/>
                    <w:gridCol w:w="406"/>
                    <w:gridCol w:w="1455"/>
                  </w:tblGrid>
                  <w:tr w:rsidR="00D96ABF" w14:paraId="66332F5C" w14:textId="77777777" w:rsidTr="00BC13E7">
                    <w:tc>
                      <w:tcPr>
                        <w:tcW w:w="3303" w:type="dxa"/>
                        <w:gridSpan w:val="3"/>
                        <w:tcBorders>
                          <w:top w:val="single" w:sz="4" w:space="0" w:color="auto"/>
                          <w:left w:val="single" w:sz="4" w:space="0" w:color="auto"/>
                          <w:bottom w:val="single" w:sz="4" w:space="0" w:color="auto"/>
                          <w:right w:val="single" w:sz="4" w:space="0" w:color="auto"/>
                        </w:tcBorders>
                        <w:hideMark/>
                      </w:tcPr>
                      <w:p w14:paraId="17F9D37D" w14:textId="77777777" w:rsidR="00D96ABF" w:rsidRDefault="00D96ABF" w:rsidP="00BC13E7">
                        <w:pPr>
                          <w:pStyle w:val="FarsiPara"/>
                          <w:bidi/>
                          <w:jc w:val="center"/>
                        </w:pPr>
                        <w:r>
                          <w:rPr>
                            <w:rFonts w:hint="cs"/>
                            <w:rtl/>
                          </w:rPr>
                          <w:t>مشخصات ستون</w:t>
                        </w:r>
                      </w:p>
                    </w:tc>
                  </w:tr>
                  <w:tr w:rsidR="00D96ABF" w14:paraId="61558B7B" w14:textId="77777777" w:rsidTr="00BC13E7">
                    <w:tc>
                      <w:tcPr>
                        <w:tcW w:w="1442" w:type="dxa"/>
                        <w:tcBorders>
                          <w:top w:val="single" w:sz="4" w:space="0" w:color="auto"/>
                          <w:left w:val="single" w:sz="4" w:space="0" w:color="auto"/>
                          <w:bottom w:val="single" w:sz="4" w:space="0" w:color="auto"/>
                          <w:right w:val="single" w:sz="4" w:space="0" w:color="auto"/>
                        </w:tcBorders>
                        <w:vAlign w:val="center"/>
                        <w:hideMark/>
                      </w:tcPr>
                      <w:p w14:paraId="54ACCB2A" w14:textId="77777777" w:rsidR="00D96ABF" w:rsidRDefault="00D96ABF" w:rsidP="00BC13E7">
                        <w:pPr>
                          <w:pStyle w:val="FarsiPara"/>
                          <w:bidi/>
                        </w:pPr>
                        <w:r>
                          <w:rPr>
                            <w:rFonts w:hint="cs"/>
                            <w:rtl/>
                          </w:rPr>
                          <w:t>مقطع ستون</w:t>
                        </w:r>
                      </w:p>
                    </w:tc>
                    <w:tc>
                      <w:tcPr>
                        <w:tcW w:w="406" w:type="dxa"/>
                        <w:tcBorders>
                          <w:top w:val="single" w:sz="4" w:space="0" w:color="auto"/>
                          <w:left w:val="single" w:sz="4" w:space="0" w:color="auto"/>
                          <w:bottom w:val="single" w:sz="4" w:space="0" w:color="auto"/>
                          <w:right w:val="single" w:sz="4" w:space="0" w:color="auto"/>
                        </w:tcBorders>
                        <w:vAlign w:val="center"/>
                      </w:tcPr>
                      <w:p w14:paraId="03FAF5EF" w14:textId="77777777" w:rsidR="00D96ABF" w:rsidRDefault="00D96ABF" w:rsidP="00BC13E7">
                        <w:pPr>
                          <w:pStyle w:val="FarsiPara"/>
                          <w:rPr>
                            <w:rFonts w:eastAsia="Calibri" w:cs="Times New Roman"/>
                          </w:rPr>
                        </w:pPr>
                      </w:p>
                    </w:tc>
                    <w:tc>
                      <w:tcPr>
                        <w:tcW w:w="1455" w:type="dxa"/>
                        <w:tcBorders>
                          <w:top w:val="single" w:sz="4" w:space="0" w:color="auto"/>
                          <w:left w:val="single" w:sz="4" w:space="0" w:color="auto"/>
                          <w:bottom w:val="single" w:sz="4" w:space="0" w:color="auto"/>
                          <w:right w:val="single" w:sz="4" w:space="0" w:color="auto"/>
                        </w:tcBorders>
                        <w:vAlign w:val="center"/>
                        <w:hideMark/>
                      </w:tcPr>
                      <w:p w14:paraId="4DB985F9" w14:textId="77777777" w:rsidR="00D96ABF" w:rsidRDefault="00D96ABF" w:rsidP="00BC13E7">
                        <w:pPr>
                          <w:pStyle w:val="FarsiPara"/>
                          <w:bidi/>
                          <w:jc w:val="right"/>
                        </w:pPr>
                        <w:r>
                          <w:t>B25X25X2.5</w:t>
                        </w:r>
                      </w:p>
                    </w:tc>
                  </w:tr>
                  <w:tr w:rsidR="00D96ABF" w14:paraId="42EF4373" w14:textId="77777777" w:rsidTr="00BC13E7">
                    <w:tc>
                      <w:tcPr>
                        <w:tcW w:w="1442" w:type="dxa"/>
                        <w:tcBorders>
                          <w:top w:val="single" w:sz="4" w:space="0" w:color="auto"/>
                          <w:left w:val="single" w:sz="4" w:space="0" w:color="auto"/>
                          <w:bottom w:val="single" w:sz="4" w:space="0" w:color="auto"/>
                          <w:right w:val="single" w:sz="4" w:space="0" w:color="auto"/>
                        </w:tcBorders>
                        <w:vAlign w:val="center"/>
                        <w:hideMark/>
                      </w:tcPr>
                      <w:p w14:paraId="29D4C859" w14:textId="77777777" w:rsidR="00D96ABF" w:rsidRDefault="00D96ABF" w:rsidP="00BC13E7">
                        <w:pPr>
                          <w:pStyle w:val="FarsiPara"/>
                          <w:bidi/>
                        </w:pPr>
                        <w:r>
                          <w:rPr>
                            <w:rFonts w:hint="cs"/>
                            <w:rtl/>
                          </w:rPr>
                          <w:t>عرض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6316CFED"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7D33AFE1" w14:textId="77777777" w:rsidR="00D96ABF" w:rsidRDefault="00D96ABF" w:rsidP="00BC13E7">
                        <w:pPr>
                          <w:pStyle w:val="Numbers"/>
                        </w:pPr>
                        <w:r>
                          <w:t>27.5</w:t>
                        </w:r>
                        <m:oMath>
                          <m:r>
                            <w:rPr>
                              <w:rFonts w:ascii="Cambria Math" w:hAnsi="Cambria Math"/>
                            </w:rPr>
                            <m:t xml:space="preserve"> cm</m:t>
                          </m:r>
                        </m:oMath>
                      </w:p>
                    </w:tc>
                  </w:tr>
                  <w:tr w:rsidR="00D96ABF" w14:paraId="67F5637F" w14:textId="77777777" w:rsidTr="00BC13E7">
                    <w:tc>
                      <w:tcPr>
                        <w:tcW w:w="1442" w:type="dxa"/>
                        <w:tcBorders>
                          <w:top w:val="single" w:sz="4" w:space="0" w:color="auto"/>
                          <w:left w:val="single" w:sz="4" w:space="0" w:color="auto"/>
                          <w:bottom w:val="single" w:sz="4" w:space="0" w:color="auto"/>
                          <w:right w:val="single" w:sz="4" w:space="0" w:color="auto"/>
                        </w:tcBorders>
                        <w:vAlign w:val="center"/>
                        <w:hideMark/>
                      </w:tcPr>
                      <w:p w14:paraId="6FFB5E3A" w14:textId="77777777" w:rsidR="00D96ABF" w:rsidRDefault="00D96ABF" w:rsidP="00BC13E7">
                        <w:pPr>
                          <w:pStyle w:val="FarsiPara"/>
                          <w:bidi/>
                        </w:pPr>
                        <w:r>
                          <w:rPr>
                            <w:rFonts w:hint="cs"/>
                            <w:rtl/>
                          </w:rPr>
                          <w:t>ارتفاع ستون</w:t>
                        </w:r>
                      </w:p>
                    </w:tc>
                    <w:tc>
                      <w:tcPr>
                        <w:tcW w:w="406" w:type="dxa"/>
                        <w:tcBorders>
                          <w:top w:val="single" w:sz="4" w:space="0" w:color="auto"/>
                          <w:left w:val="single" w:sz="4" w:space="0" w:color="auto"/>
                          <w:bottom w:val="single" w:sz="4" w:space="0" w:color="auto"/>
                          <w:right w:val="single" w:sz="4" w:space="0" w:color="auto"/>
                        </w:tcBorders>
                        <w:vAlign w:val="center"/>
                        <w:hideMark/>
                      </w:tcPr>
                      <w:p w14:paraId="195AD3E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4C801012" w14:textId="77777777" w:rsidR="00D96ABF" w:rsidRDefault="00D96ABF" w:rsidP="00BC13E7">
                        <w:pPr>
                          <w:pStyle w:val="Numbers"/>
                        </w:pPr>
                        <w:r>
                          <w:t>27.5</w:t>
                        </w:r>
                        <m:oMath>
                          <m:r>
                            <w:rPr>
                              <w:rFonts w:ascii="Cambria Math" w:hAnsi="Cambria Math"/>
                            </w:rPr>
                            <m:t xml:space="preserve"> cm</m:t>
                          </m:r>
                        </m:oMath>
                      </w:p>
                    </w:tc>
                  </w:tr>
                  <w:tr w:rsidR="00D96ABF" w14:paraId="021FACF3" w14:textId="77777777" w:rsidTr="00BC13E7">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4BF6DAA0" w14:textId="77777777" w:rsidR="00D96ABF" w:rsidRDefault="00D96ABF" w:rsidP="00BC13E7">
                        <w:pPr>
                          <w:pStyle w:val="FarsiPara"/>
                          <w:bidi/>
                          <w:rPr>
                            <w:rtl/>
                          </w:rPr>
                        </w:pPr>
                        <w:r>
                          <w:rPr>
                            <w:rFonts w:hint="cs"/>
                            <w:rtl/>
                          </w:rPr>
                          <w:t>خروج از مرکزیت3</w:t>
                        </w:r>
                      </w:p>
                    </w:tc>
                    <w:tc>
                      <w:tcPr>
                        <w:tcW w:w="406" w:type="dxa"/>
                        <w:tcBorders>
                          <w:top w:val="single" w:sz="4" w:space="0" w:color="auto"/>
                          <w:left w:val="single" w:sz="4" w:space="0" w:color="auto"/>
                          <w:bottom w:val="single" w:sz="4" w:space="0" w:color="auto"/>
                          <w:right w:val="single" w:sz="4" w:space="0" w:color="auto"/>
                        </w:tcBorders>
                        <w:vAlign w:val="center"/>
                        <w:hideMark/>
                      </w:tcPr>
                      <w:p w14:paraId="582DFDA5"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X</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776894C1" w14:textId="77777777" w:rsidR="00D96ABF" w:rsidRDefault="00D96ABF" w:rsidP="00BC13E7">
                        <w:pPr>
                          <w:pStyle w:val="Numbers"/>
                        </w:pPr>
                        <w:r>
                          <w:t>0.0</w:t>
                        </w:r>
                        <m:oMath>
                          <m:r>
                            <w:rPr>
                              <w:rFonts w:ascii="Cambria Math" w:hAnsi="Cambria Math"/>
                            </w:rPr>
                            <m:t xml:space="preserve"> cm</m:t>
                          </m:r>
                        </m:oMath>
                      </w:p>
                    </w:tc>
                  </w:tr>
                  <w:tr w:rsidR="00D96ABF" w14:paraId="468914ED" w14:textId="77777777" w:rsidTr="00BC13E7">
                    <w:tc>
                      <w:tcPr>
                        <w:tcW w:w="1442" w:type="dxa"/>
                        <w:tcBorders>
                          <w:top w:val="single" w:sz="4" w:space="0" w:color="auto"/>
                          <w:left w:val="single" w:sz="4" w:space="0" w:color="auto"/>
                          <w:bottom w:val="single" w:sz="4" w:space="0" w:color="auto"/>
                          <w:right w:val="single" w:sz="4" w:space="0" w:color="auto"/>
                        </w:tcBorders>
                        <w:tcMar>
                          <w:left w:w="0" w:type="dxa"/>
                        </w:tcMar>
                        <w:vAlign w:val="center"/>
                        <w:hideMark/>
                      </w:tcPr>
                      <w:p w14:paraId="143A8B12" w14:textId="77777777" w:rsidR="00D96ABF" w:rsidRDefault="00D96ABF" w:rsidP="00BC13E7">
                        <w:pPr>
                          <w:pStyle w:val="FarsiPara"/>
                          <w:bidi/>
                          <w:rPr>
                            <w:rtl/>
                          </w:rPr>
                        </w:pPr>
                        <w:r>
                          <w:rPr>
                            <w:rFonts w:hint="cs"/>
                            <w:rtl/>
                          </w:rPr>
                          <w:t>خروج از مرکزیت 2</w:t>
                        </w:r>
                      </w:p>
                    </w:tc>
                    <w:tc>
                      <w:tcPr>
                        <w:tcW w:w="406" w:type="dxa"/>
                        <w:tcBorders>
                          <w:top w:val="single" w:sz="4" w:space="0" w:color="auto"/>
                          <w:left w:val="single" w:sz="4" w:space="0" w:color="auto"/>
                          <w:bottom w:val="single" w:sz="4" w:space="0" w:color="auto"/>
                          <w:right w:val="single" w:sz="4" w:space="0" w:color="auto"/>
                        </w:tcBorders>
                        <w:vAlign w:val="center"/>
                        <w:hideMark/>
                      </w:tcPr>
                      <w:p w14:paraId="24F5EC23"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d</m:t>
                                </m:r>
                              </m:e>
                              <m:sub>
                                <m:r>
                                  <w:rPr>
                                    <w:rFonts w:ascii="Cambria Math" w:hAnsi="Cambria Math"/>
                                  </w:rPr>
                                  <m:t>Y</m:t>
                                </m:r>
                              </m:sub>
                            </m:sSub>
                          </m:oMath>
                        </m:oMathPara>
                      </w:p>
                    </w:tc>
                    <w:tc>
                      <w:tcPr>
                        <w:tcW w:w="1455" w:type="dxa"/>
                        <w:tcBorders>
                          <w:top w:val="single" w:sz="4" w:space="0" w:color="auto"/>
                          <w:left w:val="single" w:sz="4" w:space="0" w:color="auto"/>
                          <w:bottom w:val="single" w:sz="4" w:space="0" w:color="auto"/>
                          <w:right w:val="single" w:sz="4" w:space="0" w:color="auto"/>
                        </w:tcBorders>
                        <w:vAlign w:val="center"/>
                        <w:hideMark/>
                      </w:tcPr>
                      <w:p w14:paraId="0970C6D8" w14:textId="77777777" w:rsidR="00D96ABF" w:rsidRDefault="00D96ABF" w:rsidP="00BC13E7">
                        <w:pPr>
                          <w:pStyle w:val="Numbers"/>
                        </w:pPr>
                        <w:r>
                          <w:t>0.0</w:t>
                        </w:r>
                        <m:oMath>
                          <m:r>
                            <w:rPr>
                              <w:rFonts w:ascii="Cambria Math" w:hAnsi="Cambria Math"/>
                            </w:rPr>
                            <m:t xml:space="preserve"> cm</m:t>
                          </m:r>
                        </m:oMath>
                      </w:p>
                    </w:tc>
                  </w:tr>
                </w:tbl>
                <w:p w14:paraId="13F49461" w14:textId="77777777" w:rsidR="00D96ABF" w:rsidRDefault="00D96ABF" w:rsidP="00BC13E7">
                  <w:pPr>
                    <w:rPr>
                      <w:rFonts w:ascii="Times New Roman" w:eastAsia="Calibri" w:hAnsi="Times New Roman" w:cs="Times New Roman"/>
                      <w:sz w:val="6"/>
                      <w:szCs w:val="4"/>
                      <w:rtl/>
                    </w:rPr>
                  </w:pPr>
                  <w:r>
                    <w:rPr>
                      <w:rFonts w:ascii="Times New Roman" w:eastAsia="Calibri" w:hAnsi="Times New Roman" w:cs="Times New Roman" w:hint="cs"/>
                      <w:sz w:val="6"/>
                      <w:szCs w:val="4"/>
                      <w:rtl/>
                    </w:rPr>
                    <w:t xml:space="preserve"> </w:t>
                  </w:r>
                </w:p>
              </w:tc>
              <w:tc>
                <w:tcPr>
                  <w:tcW w:w="2946" w:type="dxa"/>
                  <w:vMerge w:val="restart"/>
                  <w:tcMar>
                    <w:left w:w="0" w:type="dxa"/>
                    <w:right w:w="0" w:type="dxa"/>
                  </w:tcMar>
                  <w:hideMark/>
                </w:tcPr>
                <w:p w14:paraId="28ECFD45" w14:textId="77777777" w:rsidR="00D96ABF" w:rsidRDefault="00D96ABF" w:rsidP="00BC13E7">
                  <w:pPr>
                    <w:jc w:val="both"/>
                    <w:rPr>
                      <w:rFonts w:ascii="Times New Roman" w:eastAsia="Calibri" w:hAnsi="Times New Roman" w:cs="Times New Roman"/>
                      <w:szCs w:val="20"/>
                    </w:rPr>
                  </w:pPr>
                  <w:r>
                    <w:rPr>
                      <w:rFonts w:ascii="Calibri" w:eastAsia="Calibri" w:hAnsi="Calibri" w:cs="Nazanin"/>
                      <w:noProof/>
                      <w:szCs w:val="20"/>
                      <w:lang w:bidi="ar-SA"/>
                    </w:rPr>
                    <w:drawing>
                      <wp:inline distT="0" distB="0" distL="0" distR="0" wp14:anchorId="4ECBFC1D" wp14:editId="0293D083">
                        <wp:extent cx="1789887" cy="2434245"/>
                        <wp:effectExtent l="19050" t="0" r="813" b="0"/>
                        <wp:docPr id="992" name="Picture 1" descr="$Fr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1$"/>
                                <pic:cNvPicPr>
                                  <a:picLocks noChangeAspect="1" noChangeArrowheads="1"/>
                                </pic:cNvPicPr>
                              </pic:nvPicPr>
                              <pic:blipFill>
                                <a:blip r:embed="rId109"/>
                                <a:stretch>
                                  <a:fillRect/>
                                </a:stretch>
                              </pic:blipFill>
                              <pic:spPr bwMode="auto">
                                <a:xfrm>
                                  <a:off x="0" y="0"/>
                                  <a:ext cx="1789887" cy="2434245"/>
                                </a:xfrm>
                                <a:prstGeom prst="rect">
                                  <a:avLst/>
                                </a:prstGeom>
                                <a:noFill/>
                                <a:ln w="9525">
                                  <a:noFill/>
                                  <a:miter lim="800000"/>
                                  <a:headEnd/>
                                  <a:tailEnd/>
                                </a:ln>
                              </pic:spPr>
                            </pic:pic>
                          </a:graphicData>
                        </a:graphic>
                      </wp:inline>
                    </w:drawing>
                  </w:r>
                </w:p>
              </w:tc>
            </w:tr>
            <w:tr w:rsidR="00D96ABF" w14:paraId="701A2804" w14:textId="77777777" w:rsidTr="00BC13E7">
              <w:trPr>
                <w:trHeight w:val="1392"/>
              </w:trPr>
              <w:tc>
                <w:tcPr>
                  <w:tcW w:w="4046" w:type="dxa"/>
                  <w:gridSpan w:val="2"/>
                  <w:hideMark/>
                </w:tcPr>
                <w:p w14:paraId="3C533096" w14:textId="77777777" w:rsidR="00D96ABF" w:rsidRDefault="00D96ABF" w:rsidP="00BC13E7">
                  <w:pPr>
                    <w:rPr>
                      <w:sz w:val="4"/>
                      <w:szCs w:val="4"/>
                    </w:rPr>
                  </w:pPr>
                </w:p>
                <w:tbl>
                  <w:tblPr>
                    <w:tblStyle w:val="TableGrid"/>
                    <w:bidiVisual/>
                    <w:tblW w:w="3865" w:type="dxa"/>
                    <w:tblLayout w:type="fixed"/>
                    <w:tblLook w:val="04A0" w:firstRow="1" w:lastRow="0" w:firstColumn="1" w:lastColumn="0" w:noHBand="0" w:noVBand="1"/>
                  </w:tblPr>
                  <w:tblGrid>
                    <w:gridCol w:w="1749"/>
                    <w:gridCol w:w="462"/>
                    <w:gridCol w:w="1654"/>
                  </w:tblGrid>
                  <w:tr w:rsidR="00D96ABF" w14:paraId="4E94D220" w14:textId="77777777" w:rsidTr="00BC13E7">
                    <w:tc>
                      <w:tcPr>
                        <w:tcW w:w="3865" w:type="dxa"/>
                        <w:gridSpan w:val="3"/>
                        <w:tcBorders>
                          <w:top w:val="single" w:sz="4" w:space="0" w:color="auto"/>
                          <w:left w:val="single" w:sz="4" w:space="0" w:color="auto"/>
                          <w:bottom w:val="single" w:sz="4" w:space="0" w:color="auto"/>
                          <w:right w:val="single" w:sz="4" w:space="0" w:color="auto"/>
                        </w:tcBorders>
                        <w:hideMark/>
                      </w:tcPr>
                      <w:p w14:paraId="5E7BCDD8" w14:textId="77777777" w:rsidR="00D96ABF" w:rsidRDefault="00D96ABF" w:rsidP="00BC13E7">
                        <w:pPr>
                          <w:pStyle w:val="FarsiPara"/>
                          <w:bidi/>
                          <w:jc w:val="center"/>
                        </w:pPr>
                        <w:r>
                          <w:rPr>
                            <w:rFonts w:eastAsia="Calibri" w:cs="Times New Roman" w:hint="cs"/>
                            <w:sz w:val="12"/>
                            <w:szCs w:val="10"/>
                            <w:rtl/>
                          </w:rPr>
                          <w:t xml:space="preserve"> </w:t>
                        </w:r>
                        <w:r>
                          <w:rPr>
                            <w:rFonts w:hint="cs"/>
                            <w:rtl/>
                          </w:rPr>
                          <w:t>مشخصات سخت کننده ها</w:t>
                        </w:r>
                      </w:p>
                    </w:tc>
                  </w:tr>
                  <w:tr w:rsidR="00D96ABF" w14:paraId="2BA054D1" w14:textId="77777777" w:rsidTr="00BC13E7">
                    <w:tc>
                      <w:tcPr>
                        <w:tcW w:w="1749" w:type="dxa"/>
                        <w:tcBorders>
                          <w:top w:val="single" w:sz="4" w:space="0" w:color="auto"/>
                          <w:left w:val="single" w:sz="4" w:space="0" w:color="auto"/>
                          <w:bottom w:val="single" w:sz="4" w:space="0" w:color="auto"/>
                          <w:right w:val="single" w:sz="4" w:space="0" w:color="auto"/>
                        </w:tcBorders>
                        <w:vAlign w:val="center"/>
                        <w:hideMark/>
                      </w:tcPr>
                      <w:p w14:paraId="3E4DFCBA" w14:textId="77777777" w:rsidR="00D96ABF" w:rsidRDefault="00D96ABF" w:rsidP="00BC13E7">
                        <w:pPr>
                          <w:pStyle w:val="FarsiPara"/>
                          <w:bidi/>
                        </w:pPr>
                        <w:r>
                          <w:rPr>
                            <w:rFonts w:hint="cs"/>
                            <w:rtl/>
                          </w:rPr>
                          <w:t>ارتفاع کوچکتر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50E54303" w14:textId="77777777" w:rsidR="00D96ABF" w:rsidRDefault="00D96ABF" w:rsidP="00BC13E7">
                        <w:pPr>
                          <w:pStyle w:val="FarsiPara"/>
                          <w:rPr>
                            <w:rFonts w:eastAsia="Calibri" w:cs="Times New Roman"/>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0648A2F5" w14:textId="77777777" w:rsidR="00D96ABF" w:rsidRDefault="00D96ABF" w:rsidP="00BC13E7">
                        <w:pPr>
                          <w:pStyle w:val="Numbers"/>
                        </w:pPr>
                        <w:r>
                          <w:t>20.0</w:t>
                        </w:r>
                        <m:oMath>
                          <m:r>
                            <w:rPr>
                              <w:rFonts w:ascii="Cambria Math" w:hAnsi="Cambria Math"/>
                            </w:rPr>
                            <m:t xml:space="preserve"> cm</m:t>
                          </m:r>
                        </m:oMath>
                      </w:p>
                    </w:tc>
                  </w:tr>
                  <w:tr w:rsidR="00D96ABF" w14:paraId="33911A8F" w14:textId="77777777" w:rsidTr="00BC13E7">
                    <w:tc>
                      <w:tcPr>
                        <w:tcW w:w="1749" w:type="dxa"/>
                        <w:tcBorders>
                          <w:top w:val="single" w:sz="4" w:space="0" w:color="auto"/>
                          <w:left w:val="single" w:sz="4" w:space="0" w:color="auto"/>
                          <w:bottom w:val="single" w:sz="4" w:space="0" w:color="auto"/>
                          <w:right w:val="single" w:sz="4" w:space="0" w:color="auto"/>
                        </w:tcBorders>
                        <w:vAlign w:val="center"/>
                        <w:hideMark/>
                      </w:tcPr>
                      <w:p w14:paraId="40E2982A" w14:textId="77777777" w:rsidR="00D96ABF" w:rsidRDefault="00D96ABF" w:rsidP="00BC13E7">
                        <w:pPr>
                          <w:pStyle w:val="FarsiPara"/>
                          <w:bidi/>
                          <w:rPr>
                            <w:rtl/>
                          </w:rPr>
                        </w:pPr>
                        <w:r>
                          <w:rPr>
                            <w:rFonts w:hint="cs"/>
                            <w:rtl/>
                          </w:rPr>
                          <w:t>ارتفاع بزرگتر</w:t>
                        </w:r>
                      </w:p>
                    </w:tc>
                    <w:tc>
                      <w:tcPr>
                        <w:tcW w:w="462" w:type="dxa"/>
                        <w:tcBorders>
                          <w:top w:val="single" w:sz="4" w:space="0" w:color="auto"/>
                          <w:left w:val="single" w:sz="4" w:space="0" w:color="auto"/>
                          <w:bottom w:val="single" w:sz="4" w:space="0" w:color="auto"/>
                          <w:right w:val="single" w:sz="4" w:space="0" w:color="auto"/>
                        </w:tcBorders>
                        <w:vAlign w:val="center"/>
                        <w:hideMark/>
                      </w:tcPr>
                      <w:p w14:paraId="4FF44C9D"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h</m:t>
                                </m:r>
                              </m:e>
                              <m:sub>
                                <m:r>
                                  <w:rPr>
                                    <w:rFonts w:ascii="Cambria Math" w:hAnsi="Cambria Math"/>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6A2BF634" w14:textId="77777777" w:rsidR="00D96ABF" w:rsidRDefault="00D96ABF" w:rsidP="00BC13E7">
                        <w:pPr>
                          <w:pStyle w:val="Numbers"/>
                        </w:pPr>
                        <w:r>
                          <w:t>25.0</w:t>
                        </w:r>
                        <m:oMath>
                          <m:r>
                            <w:rPr>
                              <w:rFonts w:ascii="Cambria Math" w:hAnsi="Cambria Math"/>
                            </w:rPr>
                            <m:t xml:space="preserve"> cm</m:t>
                          </m:r>
                        </m:oMath>
                      </w:p>
                    </w:tc>
                  </w:tr>
                  <w:tr w:rsidR="00D96ABF" w14:paraId="0A7C4DB6" w14:textId="77777777" w:rsidTr="00BC13E7">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60B4A87A" w14:textId="77777777" w:rsidR="00D96ABF" w:rsidRDefault="00D96ABF" w:rsidP="00BC13E7">
                        <w:pPr>
                          <w:pStyle w:val="FarsiPara"/>
                          <w:bidi/>
                        </w:pPr>
                        <w:r>
                          <w:rPr>
                            <w:rFonts w:hint="cs"/>
                            <w:rtl/>
                          </w:rPr>
                          <w:t>ارتفاع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0DB049EF" w14:textId="77777777" w:rsidR="00D96ABF" w:rsidRDefault="00D96ABF" w:rsidP="00BC13E7">
                        <w:pPr>
                          <w:pStyle w:val="FarsiPara"/>
                          <w:rPr>
                            <w:rFonts w:eastAsia="Calibri" w:cs="Times New Roman"/>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3F1101BC" w14:textId="77777777" w:rsidR="00D96ABF" w:rsidRDefault="00D96ABF" w:rsidP="00BC13E7">
                        <w:pPr>
                          <w:pStyle w:val="Numbers"/>
                        </w:pPr>
                        <w:r>
                          <w:t>15.0</w:t>
                        </w:r>
                        <m:oMath>
                          <m:r>
                            <w:rPr>
                              <w:rFonts w:ascii="Cambria Math" w:hAnsi="Cambria Math"/>
                            </w:rPr>
                            <m:t xml:space="preserve"> cm</m:t>
                          </m:r>
                        </m:oMath>
                      </w:p>
                    </w:tc>
                  </w:tr>
                  <w:tr w:rsidR="00D96ABF" w14:paraId="11F3B7BE" w14:textId="77777777" w:rsidTr="00BC13E7">
                    <w:trPr>
                      <w:trHeight w:val="331"/>
                    </w:trPr>
                    <w:tc>
                      <w:tcPr>
                        <w:tcW w:w="1749" w:type="dxa"/>
                        <w:tcBorders>
                          <w:top w:val="single" w:sz="4" w:space="0" w:color="auto"/>
                          <w:left w:val="single" w:sz="4" w:space="0" w:color="auto"/>
                          <w:bottom w:val="single" w:sz="4" w:space="0" w:color="auto"/>
                          <w:right w:val="single" w:sz="4" w:space="0" w:color="auto"/>
                        </w:tcBorders>
                        <w:tcMar>
                          <w:left w:w="0" w:type="dxa"/>
                        </w:tcMar>
                        <w:vAlign w:val="center"/>
                        <w:hideMark/>
                      </w:tcPr>
                      <w:p w14:paraId="5DBDEC5F" w14:textId="77777777" w:rsidR="00D96ABF" w:rsidRDefault="00D96ABF" w:rsidP="00BC13E7">
                        <w:pPr>
                          <w:pStyle w:val="FarsiPara"/>
                          <w:bidi/>
                        </w:pPr>
                        <w:r>
                          <w:rPr>
                            <w:rFonts w:hint="cs"/>
                            <w:rtl/>
                          </w:rPr>
                          <w:t>فاصله تسمه های کناری</w:t>
                        </w:r>
                      </w:p>
                    </w:tc>
                    <w:tc>
                      <w:tcPr>
                        <w:tcW w:w="462" w:type="dxa"/>
                        <w:tcBorders>
                          <w:top w:val="single" w:sz="4" w:space="0" w:color="auto"/>
                          <w:left w:val="single" w:sz="4" w:space="0" w:color="auto"/>
                          <w:bottom w:val="single" w:sz="4" w:space="0" w:color="auto"/>
                          <w:right w:val="single" w:sz="4" w:space="0" w:color="auto"/>
                        </w:tcBorders>
                        <w:vAlign w:val="center"/>
                        <w:hideMark/>
                      </w:tcPr>
                      <w:p w14:paraId="5A21EDA0" w14:textId="77777777" w:rsidR="00D96ABF" w:rsidRDefault="00D96ABF" w:rsidP="00BC13E7">
                        <w:pPr>
                          <w:pStyle w:val="FarsiPara"/>
                          <w:rPr>
                            <w:rFonts w:eastAsia="Calibri" w:cs="Times New Roman"/>
                            <w:rtl/>
                          </w:rPr>
                        </w:pPr>
                      </w:p>
                    </w:tc>
                    <w:tc>
                      <w:tcPr>
                        <w:tcW w:w="1654" w:type="dxa"/>
                        <w:tcBorders>
                          <w:top w:val="single" w:sz="4" w:space="0" w:color="auto"/>
                          <w:left w:val="single" w:sz="4" w:space="0" w:color="auto"/>
                          <w:bottom w:val="single" w:sz="4" w:space="0" w:color="auto"/>
                          <w:right w:val="single" w:sz="4" w:space="0" w:color="auto"/>
                        </w:tcBorders>
                        <w:vAlign w:val="center"/>
                        <w:hideMark/>
                      </w:tcPr>
                      <w:p w14:paraId="62A5E94A" w14:textId="77777777" w:rsidR="00D96ABF" w:rsidRDefault="00D96ABF" w:rsidP="00BC13E7">
                        <w:pPr>
                          <w:pStyle w:val="Numbers"/>
                        </w:pPr>
                        <w:r>
                          <w:t>1.0</w:t>
                        </w:r>
                        <m:oMath>
                          <m:r>
                            <w:rPr>
                              <w:rFonts w:ascii="Cambria Math" w:hAnsi="Cambria Math"/>
                            </w:rPr>
                            <m:t xml:space="preserve"> cm</m:t>
                          </m:r>
                        </m:oMath>
                      </w:p>
                    </w:tc>
                  </w:tr>
                  <w:tr w:rsidR="00D96ABF" w14:paraId="764CEB41" w14:textId="77777777" w:rsidTr="00BC13E7">
                    <w:trPr>
                      <w:trHeight w:val="405"/>
                    </w:trPr>
                    <w:tc>
                      <w:tcPr>
                        <w:tcW w:w="1749" w:type="dxa"/>
                        <w:tcBorders>
                          <w:top w:val="single" w:sz="4" w:space="0" w:color="auto"/>
                          <w:left w:val="single" w:sz="4" w:space="0" w:color="auto"/>
                          <w:bottom w:val="single" w:sz="4" w:space="0" w:color="auto"/>
                          <w:right w:val="single" w:sz="4" w:space="0" w:color="auto"/>
                        </w:tcBorders>
                        <w:vAlign w:val="center"/>
                        <w:hideMark/>
                      </w:tcPr>
                      <w:p w14:paraId="4DDCB12A" w14:textId="77777777" w:rsidR="00D96ABF" w:rsidRDefault="00D96ABF" w:rsidP="00BC13E7">
                        <w:pPr>
                          <w:pStyle w:val="FarsiPara"/>
                          <w:bidi/>
                          <w:rPr>
                            <w:rtl/>
                          </w:rPr>
                        </w:pPr>
                        <w:r>
                          <w:rPr>
                            <w:rFonts w:hint="cs"/>
                            <w:rtl/>
                          </w:rPr>
                          <w:t>ضخامت</w:t>
                        </w:r>
                      </w:p>
                    </w:tc>
                    <w:tc>
                      <w:tcPr>
                        <w:tcW w:w="462" w:type="dxa"/>
                        <w:tcBorders>
                          <w:top w:val="single" w:sz="4" w:space="0" w:color="auto"/>
                          <w:left w:val="single" w:sz="4" w:space="0" w:color="auto"/>
                          <w:bottom w:val="single" w:sz="4" w:space="0" w:color="auto"/>
                          <w:right w:val="single" w:sz="4" w:space="0" w:color="auto"/>
                        </w:tcBorders>
                        <w:vAlign w:val="center"/>
                        <w:hideMark/>
                      </w:tcPr>
                      <w:p w14:paraId="26857A7E"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s</m:t>
                                </m:r>
                              </m:sub>
                            </m:sSub>
                          </m:oMath>
                        </m:oMathPara>
                      </w:p>
                    </w:tc>
                    <w:tc>
                      <w:tcPr>
                        <w:tcW w:w="1654" w:type="dxa"/>
                        <w:tcBorders>
                          <w:top w:val="single" w:sz="4" w:space="0" w:color="auto"/>
                          <w:left w:val="single" w:sz="4" w:space="0" w:color="auto"/>
                          <w:bottom w:val="single" w:sz="4" w:space="0" w:color="auto"/>
                          <w:right w:val="single" w:sz="4" w:space="0" w:color="auto"/>
                        </w:tcBorders>
                        <w:vAlign w:val="center"/>
                        <w:hideMark/>
                      </w:tcPr>
                      <w:p w14:paraId="69B8EC44" w14:textId="77777777" w:rsidR="00D96ABF" w:rsidRDefault="00D96ABF" w:rsidP="00BC13E7">
                        <w:pPr>
                          <w:pStyle w:val="Numbers"/>
                        </w:pPr>
                        <w:r>
                          <w:t>20.0</w:t>
                        </w:r>
                        <m:oMath>
                          <m:r>
                            <w:rPr>
                              <w:rFonts w:ascii="Cambria Math" w:hAnsi="Cambria Math"/>
                            </w:rPr>
                            <m:t xml:space="preserve"> mm</m:t>
                          </m:r>
                        </m:oMath>
                      </w:p>
                    </w:tc>
                  </w:tr>
                </w:tbl>
                <w:p w14:paraId="7FEA14CB" w14:textId="77777777" w:rsidR="00D96ABF" w:rsidRDefault="00D96ABF" w:rsidP="00BC13E7">
                  <w:pPr>
                    <w:tabs>
                      <w:tab w:val="left" w:pos="1547"/>
                    </w:tabs>
                    <w:rPr>
                      <w:rFonts w:ascii="Times New Roman" w:eastAsia="Calibri" w:hAnsi="Times New Roman" w:cs="Times New Roman"/>
                      <w:sz w:val="12"/>
                      <w:szCs w:val="10"/>
                    </w:rPr>
                  </w:pPr>
                  <w:r>
                    <w:rPr>
                      <w:rFonts w:ascii="Times New Roman" w:eastAsia="Calibri" w:hAnsi="Times New Roman" w:cs="Times New Roman" w:hint="cs"/>
                      <w:sz w:val="12"/>
                      <w:szCs w:val="10"/>
                      <w:rtl/>
                    </w:rPr>
                    <w:t xml:space="preserve"> </w:t>
                  </w:r>
                </w:p>
              </w:tc>
              <w:tc>
                <w:tcPr>
                  <w:tcW w:w="3465" w:type="dxa"/>
                  <w:gridSpan w:val="2"/>
                  <w:hideMark/>
                </w:tcPr>
                <w:p w14:paraId="522CBD6F" w14:textId="77777777" w:rsidR="00D96ABF" w:rsidRDefault="00D96ABF" w:rsidP="00BC13E7">
                  <w:pPr>
                    <w:rPr>
                      <w:sz w:val="4"/>
                      <w:szCs w:val="4"/>
                    </w:rPr>
                  </w:pPr>
                </w:p>
                <w:tbl>
                  <w:tblPr>
                    <w:tblStyle w:val="TableGrid"/>
                    <w:bidiVisual/>
                    <w:tblW w:w="3288" w:type="dxa"/>
                    <w:tblLayout w:type="fixed"/>
                    <w:tblLook w:val="04A0" w:firstRow="1" w:lastRow="0" w:firstColumn="1" w:lastColumn="0" w:noHBand="0" w:noVBand="1"/>
                  </w:tblPr>
                  <w:tblGrid>
                    <w:gridCol w:w="1446"/>
                    <w:gridCol w:w="373"/>
                    <w:gridCol w:w="1469"/>
                  </w:tblGrid>
                  <w:tr w:rsidR="00D96ABF" w14:paraId="67A36DDB" w14:textId="77777777" w:rsidTr="00BC13E7">
                    <w:tc>
                      <w:tcPr>
                        <w:tcW w:w="3288" w:type="dxa"/>
                        <w:gridSpan w:val="3"/>
                        <w:tcBorders>
                          <w:top w:val="single" w:sz="4" w:space="0" w:color="auto"/>
                          <w:left w:val="single" w:sz="4" w:space="0" w:color="auto"/>
                          <w:bottom w:val="single" w:sz="4" w:space="0" w:color="auto"/>
                          <w:right w:val="single" w:sz="4" w:space="0" w:color="auto"/>
                        </w:tcBorders>
                        <w:hideMark/>
                      </w:tcPr>
                      <w:p w14:paraId="196C37C0" w14:textId="77777777" w:rsidR="00D96ABF" w:rsidRDefault="00D96ABF" w:rsidP="00BC13E7">
                        <w:pPr>
                          <w:pStyle w:val="FarsiPara"/>
                          <w:bidi/>
                          <w:jc w:val="center"/>
                        </w:pPr>
                        <w:r>
                          <w:rPr>
                            <w:rFonts w:hint="cs"/>
                            <w:rtl/>
                          </w:rPr>
                          <w:t>مشخصات میل مهارها</w:t>
                        </w:r>
                      </w:p>
                    </w:tc>
                  </w:tr>
                  <w:tr w:rsidR="00D96ABF" w14:paraId="616205AF" w14:textId="77777777" w:rsidTr="00BC13E7">
                    <w:tc>
                      <w:tcPr>
                        <w:tcW w:w="1446" w:type="dxa"/>
                        <w:tcBorders>
                          <w:top w:val="single" w:sz="4" w:space="0" w:color="auto"/>
                          <w:left w:val="single" w:sz="4" w:space="0" w:color="auto"/>
                          <w:bottom w:val="single" w:sz="4" w:space="0" w:color="auto"/>
                          <w:right w:val="single" w:sz="4" w:space="0" w:color="auto"/>
                        </w:tcBorders>
                        <w:vAlign w:val="center"/>
                        <w:hideMark/>
                      </w:tcPr>
                      <w:p w14:paraId="03BA51BD" w14:textId="77777777" w:rsidR="00D96ABF" w:rsidRDefault="00D96ABF" w:rsidP="00BC13E7">
                        <w:pPr>
                          <w:pStyle w:val="FarsiPara"/>
                          <w:bidi/>
                          <w:rPr>
                            <w:rtl/>
                          </w:rPr>
                        </w:pPr>
                        <w:r>
                          <w:rPr>
                            <w:rFonts w:hint="cs"/>
                            <w:rtl/>
                          </w:rPr>
                          <w:t>قطر</w:t>
                        </w:r>
                      </w:p>
                    </w:tc>
                    <w:tc>
                      <w:tcPr>
                        <w:tcW w:w="373" w:type="dxa"/>
                        <w:tcBorders>
                          <w:top w:val="single" w:sz="4" w:space="0" w:color="auto"/>
                          <w:left w:val="single" w:sz="4" w:space="0" w:color="auto"/>
                          <w:bottom w:val="single" w:sz="4" w:space="0" w:color="auto"/>
                          <w:right w:val="single" w:sz="4" w:space="0" w:color="auto"/>
                        </w:tcBorders>
                        <w:vAlign w:val="center"/>
                        <w:hideMark/>
                      </w:tcPr>
                      <w:p w14:paraId="1DDE77B5" w14:textId="77777777" w:rsidR="00D96ABF" w:rsidRDefault="00000000" w:rsidP="00BC13E7">
                        <w:pPr>
                          <w:pStyle w:val="Numbers"/>
                          <w:rPr>
                            <w:i/>
                          </w:rPr>
                        </w:pPr>
                        <m:oMathPara>
                          <m:oMathParaPr>
                            <m:jc m:val="left"/>
                          </m:oMathParaPr>
                          <m:oMath>
                            <m:sSub>
                              <m:sSubPr>
                                <m:ctrlPr>
                                  <w:rPr>
                                    <w:rFonts w:ascii="Cambria Math" w:hAnsi="Cambria Math"/>
                                    <w:i/>
                                  </w:rPr>
                                </m:ctrlPr>
                              </m:sSubPr>
                              <m:e>
                                <m:r>
                                  <w:rPr>
                                    <w:rFonts w:ascii="Cambria Math" w:hAnsi="Cambria Math"/>
                                  </w:rPr>
                                  <m:t>d</m:t>
                                </m:r>
                              </m:e>
                              <m:sub>
                                <m:r>
                                  <w:rPr>
                                    <w:rFonts w:ascii="Cambria Math" w:hAnsi="Cambria Math"/>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7AA32F7F" w14:textId="77777777" w:rsidR="00D96ABF" w:rsidRDefault="00D96ABF" w:rsidP="00BC13E7">
                        <w:pPr>
                          <w:pStyle w:val="Numbers"/>
                        </w:pPr>
                        <w:r>
                          <w:t>32.0</w:t>
                        </w:r>
                        <m:oMath>
                          <m:r>
                            <w:rPr>
                              <w:rFonts w:ascii="Cambria Math" w:hAnsi="Cambria Math"/>
                            </w:rPr>
                            <m:t xml:space="preserve"> mm</m:t>
                          </m:r>
                        </m:oMath>
                      </w:p>
                    </w:tc>
                  </w:tr>
                  <w:tr w:rsidR="00D96ABF" w14:paraId="63D2207D" w14:textId="77777777" w:rsidTr="00BC13E7">
                    <w:tc>
                      <w:tcPr>
                        <w:tcW w:w="1446" w:type="dxa"/>
                        <w:tcBorders>
                          <w:top w:val="single" w:sz="4" w:space="0" w:color="auto"/>
                          <w:left w:val="single" w:sz="4" w:space="0" w:color="auto"/>
                          <w:bottom w:val="single" w:sz="4" w:space="0" w:color="auto"/>
                          <w:right w:val="single" w:sz="4" w:space="0" w:color="auto"/>
                        </w:tcBorders>
                        <w:vAlign w:val="center"/>
                        <w:hideMark/>
                      </w:tcPr>
                      <w:p w14:paraId="0880EFCE" w14:textId="77777777" w:rsidR="00D96ABF" w:rsidRDefault="00D96ABF" w:rsidP="00BC13E7">
                        <w:pPr>
                          <w:pStyle w:val="FarsiPara"/>
                          <w:bidi/>
                        </w:pPr>
                        <w:r>
                          <w:rPr>
                            <w:rFonts w:hint="cs"/>
                            <w:rtl/>
                          </w:rPr>
                          <w:t>تعداد در راستای 2</w:t>
                        </w:r>
                      </w:p>
                    </w:tc>
                    <w:tc>
                      <w:tcPr>
                        <w:tcW w:w="373" w:type="dxa"/>
                        <w:tcBorders>
                          <w:top w:val="single" w:sz="4" w:space="0" w:color="auto"/>
                          <w:left w:val="single" w:sz="4" w:space="0" w:color="auto"/>
                          <w:bottom w:val="single" w:sz="4" w:space="0" w:color="auto"/>
                          <w:right w:val="single" w:sz="4" w:space="0" w:color="auto"/>
                        </w:tcBorders>
                        <w:vAlign w:val="center"/>
                        <w:hideMark/>
                      </w:tcPr>
                      <w:p w14:paraId="557C7485" w14:textId="77777777" w:rsidR="00D96ABF" w:rsidRDefault="00D96ABF" w:rsidP="00BC13E7">
                        <w:pPr>
                          <w:pStyle w:val="FarsiPara"/>
                          <w:rPr>
                            <w:rFonts w:eastAsia="Calibri" w:cs="Times New Roman"/>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228F057C" w14:textId="77777777" w:rsidR="00D96ABF" w:rsidRDefault="00D96ABF" w:rsidP="00BC13E7">
                        <w:pPr>
                          <w:pStyle w:val="Numbers"/>
                          <w:bidi/>
                          <w:jc w:val="right"/>
                          <w:rPr>
                            <w:rtl/>
                          </w:rPr>
                        </w:pPr>
                        <w:r>
                          <w:t>8</w:t>
                        </w:r>
                      </w:p>
                    </w:tc>
                  </w:tr>
                  <w:tr w:rsidR="00D96ABF" w14:paraId="134E4C6A" w14:textId="77777777" w:rsidTr="00BC13E7">
                    <w:tc>
                      <w:tcPr>
                        <w:tcW w:w="1446" w:type="dxa"/>
                        <w:tcBorders>
                          <w:top w:val="single" w:sz="4" w:space="0" w:color="auto"/>
                          <w:left w:val="single" w:sz="4" w:space="0" w:color="auto"/>
                          <w:bottom w:val="single" w:sz="4" w:space="0" w:color="auto"/>
                          <w:right w:val="single" w:sz="4" w:space="0" w:color="auto"/>
                        </w:tcBorders>
                        <w:vAlign w:val="center"/>
                        <w:hideMark/>
                      </w:tcPr>
                      <w:p w14:paraId="0F354F54" w14:textId="77777777" w:rsidR="00D96ABF" w:rsidRDefault="00D96ABF" w:rsidP="00BC13E7">
                        <w:pPr>
                          <w:pStyle w:val="FarsiPara"/>
                          <w:bidi/>
                        </w:pPr>
                        <w:r>
                          <w:rPr>
                            <w:rFonts w:hint="cs"/>
                            <w:rtl/>
                          </w:rPr>
                          <w:t>تعداد در راستای 3</w:t>
                        </w:r>
                      </w:p>
                    </w:tc>
                    <w:tc>
                      <w:tcPr>
                        <w:tcW w:w="373" w:type="dxa"/>
                        <w:tcBorders>
                          <w:top w:val="single" w:sz="4" w:space="0" w:color="auto"/>
                          <w:left w:val="single" w:sz="4" w:space="0" w:color="auto"/>
                          <w:bottom w:val="single" w:sz="4" w:space="0" w:color="auto"/>
                          <w:right w:val="single" w:sz="4" w:space="0" w:color="auto"/>
                        </w:tcBorders>
                        <w:vAlign w:val="center"/>
                        <w:hideMark/>
                      </w:tcPr>
                      <w:p w14:paraId="0B30FCEC" w14:textId="77777777" w:rsidR="00D96ABF" w:rsidRDefault="00D96ABF" w:rsidP="00BC13E7">
                        <w:pPr>
                          <w:pStyle w:val="FarsiPara"/>
                          <w:rPr>
                            <w:rFonts w:eastAsia="Calibri" w:cs="Times New Roman"/>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71638E12" w14:textId="77777777" w:rsidR="00D96ABF" w:rsidRDefault="00D96ABF" w:rsidP="00BC13E7">
                        <w:pPr>
                          <w:pStyle w:val="Numbers"/>
                          <w:bidi/>
                          <w:jc w:val="right"/>
                          <w:rPr>
                            <w:rtl/>
                          </w:rPr>
                        </w:pPr>
                        <w:r>
                          <w:t>8</w:t>
                        </w:r>
                      </w:p>
                    </w:tc>
                  </w:tr>
                  <w:tr w:rsidR="00D96ABF" w14:paraId="6E0B5CE5" w14:textId="77777777" w:rsidTr="00BC13E7">
                    <w:trPr>
                      <w:trHeight w:val="331"/>
                    </w:trPr>
                    <w:tc>
                      <w:tcPr>
                        <w:tcW w:w="1446" w:type="dxa"/>
                        <w:tcBorders>
                          <w:top w:val="single" w:sz="4" w:space="0" w:color="auto"/>
                          <w:left w:val="single" w:sz="4" w:space="0" w:color="auto"/>
                          <w:bottom w:val="single" w:sz="4" w:space="0" w:color="auto"/>
                          <w:right w:val="single" w:sz="4" w:space="0" w:color="auto"/>
                        </w:tcBorders>
                        <w:tcMar>
                          <w:left w:w="0" w:type="dxa"/>
                        </w:tcMar>
                        <w:vAlign w:val="center"/>
                        <w:hideMark/>
                      </w:tcPr>
                      <w:p w14:paraId="3DD64C5C" w14:textId="77777777" w:rsidR="00D96ABF" w:rsidRDefault="00D96ABF" w:rsidP="00BC13E7">
                        <w:pPr>
                          <w:pStyle w:val="FarsiPara"/>
                          <w:bidi/>
                          <w:rPr>
                            <w:rtl/>
                          </w:rPr>
                        </w:pPr>
                        <w:r>
                          <w:rPr>
                            <w:rFonts w:hint="cs"/>
                            <w:rtl/>
                          </w:rPr>
                          <w:t>فاصله از ضلع عمودی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613C34B2" w14:textId="77777777" w:rsidR="00D96ABF" w:rsidRDefault="00D96ABF" w:rsidP="00BC13E7">
                        <w:pPr>
                          <w:pStyle w:val="FarsiPara"/>
                          <w:rPr>
                            <w:rFonts w:eastAsia="Calibri" w:cs="Times New Roman"/>
                            <w:rtl/>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5DBE713F" w14:textId="77777777" w:rsidR="00D96ABF" w:rsidRDefault="00D96ABF" w:rsidP="00BC13E7">
                        <w:pPr>
                          <w:pStyle w:val="Numbers"/>
                        </w:pPr>
                        <w:r>
                          <w:t>7.5</w:t>
                        </w:r>
                        <m:oMath>
                          <m:r>
                            <w:rPr>
                              <w:rFonts w:ascii="Cambria Math" w:hAnsi="Cambria Math"/>
                            </w:rPr>
                            <m:t xml:space="preserve"> cm</m:t>
                          </m:r>
                        </m:oMath>
                      </w:p>
                    </w:tc>
                  </w:tr>
                  <w:tr w:rsidR="00D96ABF" w14:paraId="03C33A0E" w14:textId="77777777" w:rsidTr="00BC13E7">
                    <w:trPr>
                      <w:trHeight w:val="278"/>
                    </w:trPr>
                    <w:tc>
                      <w:tcPr>
                        <w:tcW w:w="1446" w:type="dxa"/>
                        <w:tcBorders>
                          <w:top w:val="single" w:sz="4" w:space="0" w:color="auto"/>
                          <w:left w:val="single" w:sz="4" w:space="0" w:color="auto"/>
                          <w:bottom w:val="single" w:sz="4" w:space="0" w:color="auto"/>
                          <w:right w:val="single" w:sz="4" w:space="0" w:color="auto"/>
                        </w:tcBorders>
                        <w:vAlign w:val="center"/>
                        <w:hideMark/>
                      </w:tcPr>
                      <w:p w14:paraId="44F7A352" w14:textId="77777777" w:rsidR="00D96ABF" w:rsidRDefault="00D96ABF" w:rsidP="00BC13E7">
                        <w:pPr>
                          <w:pStyle w:val="FarsiPara"/>
                          <w:bidi/>
                          <w:rPr>
                            <w:rtl/>
                          </w:rPr>
                        </w:pPr>
                        <w:r>
                          <w:rPr>
                            <w:rFonts w:hint="cs"/>
                            <w:rtl/>
                          </w:rPr>
                          <w:t>فاصله از ضلع افقی</w:t>
                        </w:r>
                      </w:p>
                    </w:tc>
                    <w:tc>
                      <w:tcPr>
                        <w:tcW w:w="373" w:type="dxa"/>
                        <w:tcBorders>
                          <w:top w:val="single" w:sz="4" w:space="0" w:color="auto"/>
                          <w:left w:val="single" w:sz="4" w:space="0" w:color="auto"/>
                          <w:bottom w:val="single" w:sz="4" w:space="0" w:color="auto"/>
                          <w:right w:val="single" w:sz="4" w:space="0" w:color="auto"/>
                        </w:tcBorders>
                        <w:vAlign w:val="center"/>
                        <w:hideMark/>
                      </w:tcPr>
                      <w:p w14:paraId="6B414A71" w14:textId="77777777" w:rsidR="00D96ABF" w:rsidRDefault="00D96ABF" w:rsidP="00BC13E7">
                        <w:pPr>
                          <w:pStyle w:val="FarsiPara"/>
                          <w:rPr>
                            <w:rFonts w:ascii="Calibri" w:eastAsia="Calibri" w:hAnsi="Calibri" w:cs="Nazanin"/>
                            <w:i/>
                          </w:rPr>
                        </w:pPr>
                      </w:p>
                    </w:tc>
                    <w:tc>
                      <w:tcPr>
                        <w:tcW w:w="1469" w:type="dxa"/>
                        <w:tcBorders>
                          <w:top w:val="single" w:sz="4" w:space="0" w:color="auto"/>
                          <w:left w:val="single" w:sz="4" w:space="0" w:color="auto"/>
                          <w:bottom w:val="single" w:sz="4" w:space="0" w:color="auto"/>
                          <w:right w:val="single" w:sz="4" w:space="0" w:color="auto"/>
                        </w:tcBorders>
                        <w:vAlign w:val="center"/>
                        <w:hideMark/>
                      </w:tcPr>
                      <w:p w14:paraId="42D1C018" w14:textId="77777777" w:rsidR="00D96ABF" w:rsidRDefault="00D96ABF" w:rsidP="00BC13E7">
                        <w:pPr>
                          <w:pStyle w:val="Numbers"/>
                        </w:pPr>
                        <w:r>
                          <w:t>7.5</w:t>
                        </w:r>
                        <m:oMath>
                          <m:r>
                            <w:rPr>
                              <w:rFonts w:ascii="Cambria Math" w:hAnsi="Cambria Math"/>
                            </w:rPr>
                            <m:t xml:space="preserve"> cm</m:t>
                          </m:r>
                        </m:oMath>
                      </w:p>
                    </w:tc>
                  </w:tr>
                  <w:tr w:rsidR="00D96ABF" w14:paraId="543F1F4A" w14:textId="77777777" w:rsidTr="00BC13E7">
                    <w:trPr>
                      <w:trHeight w:val="353"/>
                    </w:trPr>
                    <w:tc>
                      <w:tcPr>
                        <w:tcW w:w="1446" w:type="dxa"/>
                        <w:tcBorders>
                          <w:top w:val="single" w:sz="4" w:space="0" w:color="auto"/>
                          <w:left w:val="single" w:sz="4" w:space="0" w:color="auto"/>
                          <w:bottom w:val="single" w:sz="4" w:space="0" w:color="auto"/>
                          <w:right w:val="single" w:sz="4" w:space="0" w:color="auto"/>
                        </w:tcBorders>
                        <w:vAlign w:val="center"/>
                        <w:hideMark/>
                      </w:tcPr>
                      <w:p w14:paraId="7396DCB0" w14:textId="77777777" w:rsidR="00D96ABF" w:rsidRDefault="00D96ABF" w:rsidP="00BC13E7">
                        <w:pPr>
                          <w:pStyle w:val="FarsiPara"/>
                          <w:bidi/>
                          <w:rPr>
                            <w:rtl/>
                          </w:rPr>
                        </w:pPr>
                        <w:r>
                          <w:rPr>
                            <w:rFonts w:hint="cs"/>
                            <w:rtl/>
                          </w:rPr>
                          <w:t>تعداد کل</w:t>
                        </w:r>
                      </w:p>
                    </w:tc>
                    <w:tc>
                      <w:tcPr>
                        <w:tcW w:w="373" w:type="dxa"/>
                        <w:tcBorders>
                          <w:top w:val="single" w:sz="4" w:space="0" w:color="auto"/>
                          <w:left w:val="single" w:sz="4" w:space="0" w:color="auto"/>
                          <w:bottom w:val="single" w:sz="4" w:space="0" w:color="auto"/>
                          <w:right w:val="single" w:sz="4" w:space="0" w:color="auto"/>
                        </w:tcBorders>
                        <w:vAlign w:val="center"/>
                        <w:hideMark/>
                      </w:tcPr>
                      <w:p w14:paraId="7D9D2F3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N</m:t>
                                </m:r>
                              </m:e>
                              <m:sub>
                                <m:r>
                                  <w:rPr>
                                    <w:rFonts w:ascii="Cambria Math" w:hAnsi="Cambria Math"/>
                                  </w:rPr>
                                  <m:t>B</m:t>
                                </m:r>
                              </m:sub>
                            </m:sSub>
                          </m:oMath>
                        </m:oMathPara>
                      </w:p>
                    </w:tc>
                    <w:tc>
                      <w:tcPr>
                        <w:tcW w:w="1469" w:type="dxa"/>
                        <w:tcBorders>
                          <w:top w:val="single" w:sz="4" w:space="0" w:color="auto"/>
                          <w:left w:val="single" w:sz="4" w:space="0" w:color="auto"/>
                          <w:bottom w:val="single" w:sz="4" w:space="0" w:color="auto"/>
                          <w:right w:val="single" w:sz="4" w:space="0" w:color="auto"/>
                        </w:tcBorders>
                        <w:vAlign w:val="center"/>
                        <w:hideMark/>
                      </w:tcPr>
                      <w:p w14:paraId="122944BF" w14:textId="77777777" w:rsidR="00D96ABF" w:rsidRDefault="00D96ABF" w:rsidP="00BC13E7">
                        <w:pPr>
                          <w:pStyle w:val="Numbers"/>
                          <w:bidi/>
                          <w:jc w:val="right"/>
                        </w:pPr>
                        <w:r>
                          <w:t>28</w:t>
                        </w:r>
                      </w:p>
                    </w:tc>
                  </w:tr>
                </w:tbl>
                <w:p w14:paraId="14A033CD" w14:textId="77777777" w:rsidR="00D96ABF" w:rsidRDefault="00D96ABF" w:rsidP="00BC13E7">
                  <w:pPr>
                    <w:tabs>
                      <w:tab w:val="left" w:pos="1547"/>
                    </w:tabs>
                    <w:rPr>
                      <w:rFonts w:ascii="Times New Roman" w:eastAsia="Calibri" w:hAnsi="Times New Roman" w:cs="Times New Roman"/>
                      <w:sz w:val="8"/>
                      <w:szCs w:val="6"/>
                    </w:rPr>
                  </w:pPr>
                  <w:r>
                    <w:rPr>
                      <w:rFonts w:ascii="Times New Roman" w:eastAsia="Calibri" w:hAnsi="Times New Roman" w:cs="Times New Roman" w:hint="cs"/>
                      <w:sz w:val="8"/>
                      <w:szCs w:val="6"/>
                      <w:rtl/>
                    </w:rPr>
                    <w:t xml:space="preserve"> </w:t>
                  </w:r>
                </w:p>
              </w:tc>
              <w:tc>
                <w:tcPr>
                  <w:tcW w:w="2946" w:type="dxa"/>
                  <w:vMerge/>
                  <w:vAlign w:val="center"/>
                  <w:hideMark/>
                </w:tcPr>
                <w:p w14:paraId="60EFF1BF" w14:textId="77777777" w:rsidR="00D96ABF" w:rsidRDefault="00D96ABF" w:rsidP="00BC13E7">
                  <w:pPr>
                    <w:bidi w:val="0"/>
                    <w:rPr>
                      <w:rFonts w:ascii="Times New Roman" w:eastAsia="Calibri" w:hAnsi="Times New Roman" w:cs="Times New Roman"/>
                      <w:szCs w:val="20"/>
                    </w:rPr>
                  </w:pPr>
                </w:p>
              </w:tc>
            </w:tr>
          </w:tbl>
          <w:p w14:paraId="367E166B" w14:textId="77777777" w:rsidR="00D96ABF" w:rsidRDefault="00D96ABF" w:rsidP="00BC13E7">
            <w:pPr>
              <w:rPr>
                <w:rFonts w:ascii="Calibri" w:eastAsia="Calibri" w:hAnsi="Calibri" w:cs="Nazanin"/>
                <w:szCs w:val="20"/>
              </w:rPr>
            </w:pPr>
          </w:p>
        </w:tc>
      </w:tr>
      <w:tr w:rsidR="00D96ABF" w14:paraId="5EF8EB16" w14:textId="77777777" w:rsidTr="00BC13E7">
        <w:trPr>
          <w:gridAfter w:val="1"/>
          <w:wAfter w:w="124" w:type="dxa"/>
          <w:cantSplit/>
          <w:trHeight w:val="1088"/>
        </w:trPr>
        <w:tc>
          <w:tcPr>
            <w:tcW w:w="10457" w:type="dxa"/>
            <w:gridSpan w:val="6"/>
            <w:noWrap/>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40"/>
              <w:gridCol w:w="1034"/>
              <w:gridCol w:w="5283"/>
            </w:tblGrid>
            <w:tr w:rsidR="00D96ABF" w14:paraId="46E67FB5" w14:textId="77777777" w:rsidTr="00BC13E7">
              <w:trPr>
                <w:trHeight w:val="425"/>
              </w:trPr>
              <w:tc>
                <w:tcPr>
                  <w:tcW w:w="5174" w:type="dxa"/>
                  <w:gridSpan w:val="2"/>
                  <w:shd w:val="clear" w:color="auto" w:fill="8DB3E2" w:themeFill="text2" w:themeFillTint="66"/>
                  <w:vAlign w:val="center"/>
                  <w:hideMark/>
                </w:tcPr>
                <w:p w14:paraId="04CED60E" w14:textId="77777777" w:rsidR="00D96ABF" w:rsidRDefault="00D96ABF" w:rsidP="00BC13E7">
                  <w:pPr>
                    <w:pStyle w:val="FarsiTitleSmall"/>
                    <w:rPr>
                      <w:rtl/>
                    </w:rPr>
                  </w:pPr>
                  <w:r>
                    <w:rPr>
                      <w:rFonts w:hint="cs"/>
                      <w:rtl/>
                    </w:rPr>
                    <w:t>مشخصات مصالح و بیشینه نیروها</w:t>
                  </w:r>
                </w:p>
              </w:tc>
              <w:tc>
                <w:tcPr>
                  <w:tcW w:w="5283" w:type="dxa"/>
                  <w:shd w:val="clear" w:color="auto" w:fill="8DB3E2" w:themeFill="text2" w:themeFillTint="66"/>
                  <w:tcMar>
                    <w:left w:w="0" w:type="dxa"/>
                    <w:right w:w="0" w:type="dxa"/>
                  </w:tcMar>
                  <w:vAlign w:val="center"/>
                </w:tcPr>
                <w:p w14:paraId="0DF68F5C" w14:textId="77777777" w:rsidR="00D96ABF" w:rsidRDefault="00D96ABF" w:rsidP="00BC13E7">
                  <w:pPr>
                    <w:jc w:val="right"/>
                    <w:rPr>
                      <w:rtl/>
                    </w:rPr>
                  </w:pPr>
                  <w:r>
                    <w:rPr>
                      <w:rFonts w:ascii="Times New Roman" w:eastAsia="Calibri" w:hAnsi="Times New Roman" w:cs="Times New Roman"/>
                      <w:noProof/>
                      <w:szCs w:val="20"/>
                      <w:rtl/>
                      <w:lang w:bidi="ar-SA"/>
                    </w:rPr>
                    <w:drawing>
                      <wp:inline distT="0" distB="0" distL="0" distR="0" wp14:anchorId="7BB2DB3F" wp14:editId="1791FFCB">
                        <wp:extent cx="2158730" cy="253968"/>
                        <wp:effectExtent l="0" t="0" r="0" b="0"/>
                        <wp:docPr id="993" name="Picture 9" descr="$leve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TitlePic.png"/>
                                <pic:cNvPicPr/>
                              </pic:nvPicPr>
                              <pic:blipFill>
                                <a:blip r:embed="rId103">
                                  <a:extLst>
                                    <a:ext uri="{28A0092B-C50C-407E-A947-70E740481C1C}">
                                      <a14:useLocalDpi xmlns:a14="http://schemas.microsoft.com/office/drawing/2010/main" val="0"/>
                                    </a:ext>
                                  </a:extLst>
                                </a:blip>
                                <a:stretch>
                                  <a:fillRect/>
                                </a:stretch>
                              </pic:blipFill>
                              <pic:spPr>
                                <a:xfrm>
                                  <a:off x="0" y="0"/>
                                  <a:ext cx="2158730" cy="253968"/>
                                </a:xfrm>
                                <a:prstGeom prst="rect">
                                  <a:avLst/>
                                </a:prstGeom>
                              </pic:spPr>
                            </pic:pic>
                          </a:graphicData>
                        </a:graphic>
                      </wp:inline>
                    </w:drawing>
                  </w:r>
                </w:p>
              </w:tc>
            </w:tr>
            <w:tr w:rsidR="00D96ABF" w14:paraId="2A4C6668" w14:textId="77777777" w:rsidTr="00BC13E7">
              <w:trPr>
                <w:trHeight w:val="102"/>
              </w:trPr>
              <w:tc>
                <w:tcPr>
                  <w:tcW w:w="4140" w:type="dxa"/>
                  <w:hideMark/>
                </w:tcPr>
                <w:p w14:paraId="13BE20F1" w14:textId="77777777" w:rsidR="00D96ABF" w:rsidRDefault="00D96ABF" w:rsidP="00BC13E7">
                  <w:pPr>
                    <w:rPr>
                      <w:sz w:val="6"/>
                      <w:szCs w:val="6"/>
                    </w:rPr>
                  </w:pPr>
                </w:p>
                <w:tbl>
                  <w:tblPr>
                    <w:tblStyle w:val="TableGrid"/>
                    <w:bidiVisual/>
                    <w:tblW w:w="0" w:type="auto"/>
                    <w:tblBorders>
                      <w:insideH w:val="single" w:sz="6" w:space="0" w:color="auto"/>
                      <w:insideV w:val="single" w:sz="6" w:space="0" w:color="auto"/>
                    </w:tblBorders>
                    <w:tblLayout w:type="fixed"/>
                    <w:tblLook w:val="04A0" w:firstRow="1" w:lastRow="0" w:firstColumn="1" w:lastColumn="0" w:noHBand="0" w:noVBand="1"/>
                  </w:tblPr>
                  <w:tblGrid>
                    <w:gridCol w:w="1759"/>
                    <w:gridCol w:w="463"/>
                    <w:gridCol w:w="1725"/>
                  </w:tblGrid>
                  <w:tr w:rsidR="00D96ABF" w14:paraId="5B7BA821" w14:textId="77777777" w:rsidTr="00BC13E7">
                    <w:trPr>
                      <w:tblHeader/>
                    </w:trPr>
                    <w:tc>
                      <w:tcPr>
                        <w:tcW w:w="1759" w:type="dxa"/>
                        <w:tcBorders>
                          <w:top w:val="single" w:sz="4" w:space="0" w:color="auto"/>
                          <w:left w:val="single" w:sz="4" w:space="0" w:color="auto"/>
                          <w:bottom w:val="single" w:sz="6" w:space="0" w:color="auto"/>
                          <w:right w:val="single" w:sz="6" w:space="0" w:color="auto"/>
                        </w:tcBorders>
                        <w:vAlign w:val="center"/>
                        <w:hideMark/>
                      </w:tcPr>
                      <w:p w14:paraId="00027D65" w14:textId="77777777" w:rsidR="00D96ABF" w:rsidRDefault="00D96ABF" w:rsidP="00BC13E7">
                        <w:pPr>
                          <w:pStyle w:val="FarsiPara"/>
                          <w:bidi/>
                          <w:rPr>
                            <w:rtl/>
                          </w:rPr>
                        </w:pPr>
                        <w:r>
                          <w:rPr>
                            <w:rFonts w:hint="cs"/>
                            <w:rtl/>
                          </w:rPr>
                          <w:t>مقاومت مشخصه بتن</w:t>
                        </w:r>
                      </w:p>
                    </w:tc>
                    <w:tc>
                      <w:tcPr>
                        <w:tcW w:w="463" w:type="dxa"/>
                        <w:tcBorders>
                          <w:top w:val="single" w:sz="4" w:space="0" w:color="auto"/>
                          <w:left w:val="single" w:sz="6" w:space="0" w:color="auto"/>
                          <w:bottom w:val="single" w:sz="6" w:space="0" w:color="auto"/>
                          <w:right w:val="single" w:sz="6" w:space="0" w:color="auto"/>
                        </w:tcBorders>
                        <w:vAlign w:val="center"/>
                        <w:hideMark/>
                      </w:tcPr>
                      <w:p w14:paraId="7A9135DF"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c</m:t>
                                </m:r>
                              </m:sub>
                            </m:sSub>
                          </m:oMath>
                        </m:oMathPara>
                      </w:p>
                    </w:tc>
                    <w:tc>
                      <w:tcPr>
                        <w:tcW w:w="1725" w:type="dxa"/>
                        <w:tcBorders>
                          <w:top w:val="single" w:sz="4" w:space="0" w:color="auto"/>
                          <w:left w:val="single" w:sz="6" w:space="0" w:color="auto"/>
                          <w:bottom w:val="single" w:sz="6" w:space="0" w:color="auto"/>
                          <w:right w:val="single" w:sz="4" w:space="0" w:color="auto"/>
                        </w:tcBorders>
                        <w:vAlign w:val="center"/>
                        <w:hideMark/>
                      </w:tcPr>
                      <w:p w14:paraId="2FCCB655" w14:textId="77777777" w:rsidR="00D96ABF" w:rsidRDefault="00D96ABF" w:rsidP="00BC13E7">
                        <w:pPr>
                          <w:pStyle w:val="Numbers"/>
                        </w:pPr>
                        <w:r>
                          <w:t>240.0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96ABF" w14:paraId="6F7B8AEC" w14:textId="77777777" w:rsidTr="00BC13E7">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31EDDE3E" w14:textId="77777777" w:rsidR="00D96ABF" w:rsidRDefault="00D96ABF" w:rsidP="00BC13E7">
                        <w:pPr>
                          <w:pStyle w:val="FarsiPara"/>
                          <w:bidi/>
                          <w:rPr>
                            <w:rtl/>
                          </w:rPr>
                        </w:pPr>
                        <w:r>
                          <w:rPr>
                            <w:rFonts w:hint="cs"/>
                            <w:rtl/>
                          </w:rPr>
                          <w:t>مدول الاستیسیته بتن</w:t>
                        </w:r>
                      </w:p>
                    </w:tc>
                    <w:tc>
                      <w:tcPr>
                        <w:tcW w:w="463" w:type="dxa"/>
                        <w:tcBorders>
                          <w:top w:val="single" w:sz="6" w:space="0" w:color="auto"/>
                          <w:left w:val="single" w:sz="6" w:space="0" w:color="auto"/>
                          <w:bottom w:val="single" w:sz="6" w:space="0" w:color="auto"/>
                          <w:right w:val="single" w:sz="6" w:space="0" w:color="auto"/>
                        </w:tcBorders>
                        <w:vAlign w:val="center"/>
                        <w:hideMark/>
                      </w:tcPr>
                      <w:p w14:paraId="0D73CBB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c</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2E5AE121" w14:textId="77777777" w:rsidR="00D96ABF" w:rsidRDefault="00D96ABF" w:rsidP="00BC13E7">
                        <w:pPr>
                          <w:pStyle w:val="Numbers"/>
                        </w:pPr>
                        <w:r>
                          <w:t>233928.2</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96ABF" w14:paraId="52E391C2" w14:textId="77777777" w:rsidTr="00BC13E7">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718D7B10" w14:textId="77777777" w:rsidR="00D96ABF" w:rsidRDefault="00D96ABF" w:rsidP="00BC13E7">
                        <w:pPr>
                          <w:pStyle w:val="FarsiPara"/>
                          <w:bidi/>
                          <w:rPr>
                            <w:rtl/>
                          </w:rPr>
                        </w:pPr>
                        <w:r>
                          <w:rPr>
                            <w:rFonts w:hint="cs"/>
                            <w:rtl/>
                          </w:rPr>
                          <w:t>مدول الاستیسیته فولاد</w:t>
                        </w:r>
                      </w:p>
                    </w:tc>
                    <w:tc>
                      <w:tcPr>
                        <w:tcW w:w="463" w:type="dxa"/>
                        <w:tcBorders>
                          <w:top w:val="single" w:sz="6" w:space="0" w:color="auto"/>
                          <w:left w:val="single" w:sz="6" w:space="0" w:color="auto"/>
                          <w:bottom w:val="single" w:sz="6" w:space="0" w:color="auto"/>
                          <w:right w:val="single" w:sz="6" w:space="0" w:color="auto"/>
                        </w:tcBorders>
                        <w:vAlign w:val="center"/>
                        <w:hideMark/>
                      </w:tcPr>
                      <w:p w14:paraId="5BB7146A"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st</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19970D3D" w14:textId="77777777" w:rsidR="00D96ABF" w:rsidRDefault="00D96ABF" w:rsidP="00BC13E7">
                        <w:pPr>
                          <w:pStyle w:val="Numbers"/>
                        </w:pPr>
                        <w:r>
                          <w:t>2040000.0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96ABF" w14:paraId="6C9B9761" w14:textId="77777777" w:rsidTr="00BC13E7">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7F5BACF1" w14:textId="77777777" w:rsidR="00D96ABF" w:rsidRDefault="00D96ABF" w:rsidP="00BC13E7">
                        <w:pPr>
                          <w:pStyle w:val="FarsiPara"/>
                          <w:bidi/>
                          <w:rPr>
                            <w:rtl/>
                          </w:rPr>
                        </w:pPr>
                        <w:r>
                          <w:rPr>
                            <w:rFonts w:hint="cs"/>
                            <w:rtl/>
                          </w:rPr>
                          <w:t>نسبت مدول الاستیسیته فولاد به بتن</w:t>
                        </w:r>
                      </w:p>
                    </w:tc>
                    <w:tc>
                      <w:tcPr>
                        <w:tcW w:w="463" w:type="dxa"/>
                        <w:tcBorders>
                          <w:top w:val="single" w:sz="6" w:space="0" w:color="auto"/>
                          <w:left w:val="single" w:sz="6" w:space="0" w:color="auto"/>
                          <w:bottom w:val="single" w:sz="6" w:space="0" w:color="auto"/>
                          <w:right w:val="single" w:sz="6" w:space="0" w:color="auto"/>
                        </w:tcBorders>
                        <w:vAlign w:val="center"/>
                        <w:hideMark/>
                      </w:tcPr>
                      <w:p w14:paraId="7B06A836" w14:textId="77777777" w:rsidR="00D96ABF" w:rsidRDefault="00D96ABF" w:rsidP="00BC13E7">
                        <w:pPr>
                          <w:pStyle w:val="Numbers"/>
                        </w:pPr>
                        <m:oMathPara>
                          <m:oMathParaPr>
                            <m:jc m:val="left"/>
                          </m:oMathParaPr>
                          <m:oMath>
                            <m:r>
                              <w:rPr>
                                <w:rFonts w:ascii="Cambria Math" w:hAnsi="Cambria Math"/>
                              </w:rPr>
                              <m:t>n</m:t>
                            </m:r>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497019D3" w14:textId="77777777" w:rsidR="00D96ABF" w:rsidRDefault="00D96ABF" w:rsidP="00BC13E7">
                        <w:pPr>
                          <w:pStyle w:val="Numbers"/>
                          <w:bidi/>
                          <w:jc w:val="right"/>
                        </w:pPr>
                        <w:r>
                          <w:t>8.7206</w:t>
                        </w:r>
                      </w:p>
                    </w:tc>
                  </w:tr>
                  <w:tr w:rsidR="00D96ABF" w14:paraId="677C650D" w14:textId="77777777" w:rsidTr="00BC13E7">
                    <w:trPr>
                      <w:tblHeader/>
                    </w:trPr>
                    <w:tc>
                      <w:tcPr>
                        <w:tcW w:w="1759" w:type="dxa"/>
                        <w:tcBorders>
                          <w:top w:val="single" w:sz="6" w:space="0" w:color="auto"/>
                          <w:left w:val="single" w:sz="4" w:space="0" w:color="auto"/>
                          <w:bottom w:val="single" w:sz="6" w:space="0" w:color="auto"/>
                          <w:right w:val="single" w:sz="6" w:space="0" w:color="auto"/>
                        </w:tcBorders>
                        <w:vAlign w:val="center"/>
                        <w:hideMark/>
                      </w:tcPr>
                      <w:p w14:paraId="280B5B60" w14:textId="77777777" w:rsidR="00D96ABF" w:rsidRDefault="00D96ABF" w:rsidP="00BC13E7">
                        <w:pPr>
                          <w:pStyle w:val="FarsiPara"/>
                          <w:bidi/>
                          <w:rPr>
                            <w:rtl/>
                          </w:rPr>
                        </w:pPr>
                        <w:r>
                          <w:rPr>
                            <w:rFonts w:hint="cs"/>
                            <w:rtl/>
                          </w:rPr>
                          <w:t>تنش نهایی میل مهار ها ها</w:t>
                        </w:r>
                      </w:p>
                    </w:tc>
                    <w:tc>
                      <w:tcPr>
                        <w:tcW w:w="463" w:type="dxa"/>
                        <w:tcBorders>
                          <w:top w:val="single" w:sz="6" w:space="0" w:color="auto"/>
                          <w:left w:val="single" w:sz="6" w:space="0" w:color="auto"/>
                          <w:bottom w:val="single" w:sz="6" w:space="0" w:color="auto"/>
                          <w:right w:val="single" w:sz="6" w:space="0" w:color="auto"/>
                        </w:tcBorders>
                        <w:vAlign w:val="center"/>
                        <w:hideMark/>
                      </w:tcPr>
                      <w:p w14:paraId="56BD4485"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u</m:t>
                                </m:r>
                              </m:sub>
                            </m:sSub>
                          </m:oMath>
                        </m:oMathPara>
                      </w:p>
                    </w:tc>
                    <w:tc>
                      <w:tcPr>
                        <w:tcW w:w="1725" w:type="dxa"/>
                        <w:tcBorders>
                          <w:top w:val="single" w:sz="6" w:space="0" w:color="auto"/>
                          <w:left w:val="single" w:sz="6" w:space="0" w:color="auto"/>
                          <w:bottom w:val="single" w:sz="6" w:space="0" w:color="auto"/>
                          <w:right w:val="single" w:sz="4" w:space="0" w:color="auto"/>
                        </w:tcBorders>
                        <w:vAlign w:val="center"/>
                        <w:hideMark/>
                      </w:tcPr>
                      <w:p w14:paraId="35FA8992" w14:textId="77777777" w:rsidR="00D96ABF" w:rsidRDefault="00D96ABF" w:rsidP="00BC13E7">
                        <w:pPr>
                          <w:pStyle w:val="Numbers"/>
                        </w:pPr>
                        <w:r>
                          <w:t>6000.0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r w:rsidR="00D96ABF" w14:paraId="741F0E49" w14:textId="77777777" w:rsidTr="00BC13E7">
                    <w:trPr>
                      <w:tblHeader/>
                    </w:trPr>
                    <w:tc>
                      <w:tcPr>
                        <w:tcW w:w="1759" w:type="dxa"/>
                        <w:tcBorders>
                          <w:top w:val="single" w:sz="6" w:space="0" w:color="auto"/>
                          <w:left w:val="single" w:sz="4" w:space="0" w:color="auto"/>
                          <w:bottom w:val="single" w:sz="4" w:space="0" w:color="auto"/>
                          <w:right w:val="single" w:sz="6" w:space="0" w:color="auto"/>
                        </w:tcBorders>
                        <w:vAlign w:val="center"/>
                        <w:hideMark/>
                      </w:tcPr>
                      <w:p w14:paraId="2A3D9AB6" w14:textId="77777777" w:rsidR="00D96ABF" w:rsidRDefault="00D96ABF" w:rsidP="00BC13E7">
                        <w:pPr>
                          <w:pStyle w:val="FarsiPara"/>
                          <w:bidi/>
                          <w:rPr>
                            <w:rtl/>
                          </w:rPr>
                        </w:pPr>
                        <w:r>
                          <w:rPr>
                            <w:rFonts w:hint="cs"/>
                            <w:rtl/>
                          </w:rPr>
                          <w:t>تنش تسلیم فولاد</w:t>
                        </w:r>
                      </w:p>
                    </w:tc>
                    <w:tc>
                      <w:tcPr>
                        <w:tcW w:w="463" w:type="dxa"/>
                        <w:tcBorders>
                          <w:top w:val="single" w:sz="6" w:space="0" w:color="auto"/>
                          <w:left w:val="single" w:sz="6" w:space="0" w:color="auto"/>
                          <w:bottom w:val="single" w:sz="4" w:space="0" w:color="auto"/>
                          <w:right w:val="single" w:sz="6" w:space="0" w:color="auto"/>
                        </w:tcBorders>
                        <w:vAlign w:val="center"/>
                        <w:hideMark/>
                      </w:tcPr>
                      <w:p w14:paraId="1864FCAE"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y</m:t>
                                </m:r>
                              </m:sub>
                            </m:sSub>
                          </m:oMath>
                        </m:oMathPara>
                      </w:p>
                    </w:tc>
                    <w:tc>
                      <w:tcPr>
                        <w:tcW w:w="1725" w:type="dxa"/>
                        <w:tcBorders>
                          <w:top w:val="single" w:sz="6" w:space="0" w:color="auto"/>
                          <w:left w:val="single" w:sz="6" w:space="0" w:color="auto"/>
                          <w:bottom w:val="single" w:sz="4" w:space="0" w:color="auto"/>
                          <w:right w:val="single" w:sz="4" w:space="0" w:color="auto"/>
                        </w:tcBorders>
                        <w:vAlign w:val="center"/>
                        <w:hideMark/>
                      </w:tcPr>
                      <w:p w14:paraId="753E5A67" w14:textId="77777777" w:rsidR="00D96ABF" w:rsidRDefault="00D96ABF" w:rsidP="00BC13E7">
                        <w:pPr>
                          <w:pStyle w:val="Numbers"/>
                        </w:pPr>
                        <w:r>
                          <w:t>2400.0</w:t>
                        </w:r>
                        <m:oMath>
                          <m:f>
                            <m:fPr>
                              <m:type m:val="lin"/>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w:rPr>
                                      <w:rFonts w:ascii="Cambria Math" w:hAnsi="Cambria Math"/>
                                    </w:rPr>
                                    <m:t>2</m:t>
                                  </m:r>
                                </m:sup>
                              </m:sSup>
                            </m:den>
                          </m:f>
                        </m:oMath>
                      </w:p>
                    </w:tc>
                  </w:tr>
                </w:tbl>
                <w:p w14:paraId="667403DF" w14:textId="77777777" w:rsidR="00D96ABF" w:rsidRDefault="00D96ABF" w:rsidP="00BC13E7">
                  <w:pPr>
                    <w:rPr>
                      <w:rFonts w:ascii="Times New Roman" w:eastAsia="Calibri" w:hAnsi="Times New Roman" w:cs="Times New Roman"/>
                      <w:sz w:val="4"/>
                      <w:szCs w:val="2"/>
                    </w:rPr>
                  </w:pPr>
                  <w:r>
                    <w:rPr>
                      <w:rFonts w:ascii="Times New Roman" w:eastAsia="Calibri" w:hAnsi="Times New Roman" w:cs="Times New Roman" w:hint="cs"/>
                      <w:sz w:val="8"/>
                      <w:szCs w:val="6"/>
                      <w:rtl/>
                    </w:rPr>
                    <w:t xml:space="preserve"> </w:t>
                  </w:r>
                </w:p>
              </w:tc>
              <w:tc>
                <w:tcPr>
                  <w:tcW w:w="6317" w:type="dxa"/>
                  <w:gridSpan w:val="2"/>
                  <w:hideMark/>
                </w:tcPr>
                <w:p w14:paraId="0BC57DDF" w14:textId="77777777" w:rsidR="00D96ABF" w:rsidRDefault="00D96ABF" w:rsidP="00BC13E7">
                  <w:pPr>
                    <w:rPr>
                      <w:sz w:val="6"/>
                      <w:szCs w:val="6"/>
                    </w:rPr>
                  </w:pPr>
                </w:p>
                <w:tbl>
                  <w:tblPr>
                    <w:tblStyle w:val="TableGrid"/>
                    <w:bidiVisual/>
                    <w:tblW w:w="6134" w:type="dxa"/>
                    <w:tblLayout w:type="fixed"/>
                    <w:tblLook w:val="04A0" w:firstRow="1" w:lastRow="0" w:firstColumn="1" w:lastColumn="0" w:noHBand="0" w:noVBand="1"/>
                  </w:tblPr>
                  <w:tblGrid>
                    <w:gridCol w:w="2522"/>
                    <w:gridCol w:w="504"/>
                    <w:gridCol w:w="1386"/>
                    <w:gridCol w:w="1722"/>
                  </w:tblGrid>
                  <w:tr w:rsidR="00D96ABF" w14:paraId="600CBD59" w14:textId="77777777" w:rsidTr="00BC13E7">
                    <w:trPr>
                      <w:trHeight w:val="227"/>
                    </w:trPr>
                    <w:tc>
                      <w:tcPr>
                        <w:tcW w:w="2522" w:type="dxa"/>
                        <w:tcBorders>
                          <w:top w:val="single" w:sz="4" w:space="0" w:color="auto"/>
                          <w:left w:val="single" w:sz="4" w:space="0" w:color="auto"/>
                          <w:bottom w:val="single" w:sz="4" w:space="0" w:color="auto"/>
                          <w:right w:val="single" w:sz="4" w:space="0" w:color="auto"/>
                        </w:tcBorders>
                        <w:vAlign w:val="center"/>
                        <w:hideMark/>
                      </w:tcPr>
                      <w:p w14:paraId="327A9128" w14:textId="77777777" w:rsidR="00D96ABF" w:rsidRDefault="00D96ABF" w:rsidP="00BC13E7">
                        <w:pPr>
                          <w:pStyle w:val="FarsiPara"/>
                          <w:bidi/>
                        </w:pPr>
                        <w:r>
                          <w:rPr>
                            <w:rFonts w:hint="cs"/>
                            <w:rtl/>
                          </w:rPr>
                          <w:t>بیشینه نیروی فشاری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31F6767"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06CE92EB" w14:textId="77777777" w:rsidR="00D96ABF" w:rsidRDefault="00D96ABF" w:rsidP="00BC13E7">
                        <w:pPr>
                          <w:pStyle w:val="EnglishPara"/>
                        </w:pPr>
                        <w:r>
                          <w:t>Seismic1</w:t>
                        </w:r>
                      </w:p>
                    </w:tc>
                    <w:tc>
                      <w:tcPr>
                        <w:tcW w:w="1722" w:type="dxa"/>
                        <w:tcBorders>
                          <w:top w:val="single" w:sz="4" w:space="0" w:color="auto"/>
                          <w:left w:val="single" w:sz="4" w:space="0" w:color="auto"/>
                          <w:bottom w:val="single" w:sz="4" w:space="0" w:color="auto"/>
                          <w:right w:val="single" w:sz="4" w:space="0" w:color="auto"/>
                        </w:tcBorders>
                        <w:vAlign w:val="center"/>
                      </w:tcPr>
                      <w:p w14:paraId="3DE6F333" w14:textId="77777777" w:rsidR="00D96ABF" w:rsidRDefault="00D96ABF" w:rsidP="00BC13E7">
                        <w:pPr>
                          <w:pStyle w:val="Numbers"/>
                        </w:pPr>
                        <w:r>
                          <w:t>265.83</w:t>
                        </w:r>
                        <m:oMath>
                          <m:r>
                            <w:rPr>
                              <w:rFonts w:ascii="Cambria Math" w:hAnsi="Cambria Math"/>
                            </w:rPr>
                            <m:t xml:space="preserve"> ton</m:t>
                          </m:r>
                        </m:oMath>
                      </w:p>
                    </w:tc>
                  </w:tr>
                  <w:tr w:rsidR="00D96ABF" w14:paraId="6B45BE09" w14:textId="77777777" w:rsidTr="00BC13E7">
                    <w:trPr>
                      <w:trHeight w:val="297"/>
                    </w:trPr>
                    <w:tc>
                      <w:tcPr>
                        <w:tcW w:w="252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3C8E6A8" w14:textId="77777777" w:rsidR="00D96ABF" w:rsidRDefault="00D96ABF" w:rsidP="00BC13E7">
                        <w:pPr>
                          <w:pStyle w:val="FarsiPara"/>
                          <w:bidi/>
                        </w:pPr>
                        <w:r>
                          <w:rPr>
                            <w:rFonts w:hint="cs"/>
                            <w:rtl/>
                          </w:rPr>
                          <w:t>بیشینه نیروی کششی میل مهار بحرانی</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D45A761"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643300BD" w14:textId="77777777" w:rsidR="00D96ABF" w:rsidRDefault="00D96ABF" w:rsidP="00BC13E7">
                        <w:pPr>
                          <w:pStyle w:val="EnglishPara"/>
                        </w:pPr>
                        <w:r>
                          <w:t>Seismic6</w:t>
                        </w:r>
                      </w:p>
                    </w:tc>
                    <w:tc>
                      <w:tcPr>
                        <w:tcW w:w="1722" w:type="dxa"/>
                        <w:tcBorders>
                          <w:top w:val="single" w:sz="4" w:space="0" w:color="auto"/>
                          <w:left w:val="single" w:sz="4" w:space="0" w:color="auto"/>
                          <w:bottom w:val="single" w:sz="4" w:space="0" w:color="auto"/>
                          <w:right w:val="single" w:sz="4" w:space="0" w:color="auto"/>
                        </w:tcBorders>
                        <w:vAlign w:val="center"/>
                      </w:tcPr>
                      <w:p w14:paraId="13B03DF6" w14:textId="77777777" w:rsidR="00D96ABF" w:rsidRDefault="00D96ABF" w:rsidP="00BC13E7">
                        <w:pPr>
                          <w:pStyle w:val="Numbers"/>
                        </w:pPr>
                        <w:r>
                          <w:t>23.98</w:t>
                        </w:r>
                        <m:oMath>
                          <m:r>
                            <w:rPr>
                              <w:rFonts w:ascii="Cambria Math" w:hAnsi="Cambria Math"/>
                            </w:rPr>
                            <m:t xml:space="preserve"> ton</m:t>
                          </m:r>
                        </m:oMath>
                      </w:p>
                    </w:tc>
                  </w:tr>
                  <w:tr w:rsidR="00D96ABF" w14:paraId="55714F2E" w14:textId="77777777" w:rsidTr="00BC13E7">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14:paraId="6D985DE5" w14:textId="77777777" w:rsidR="00D96ABF" w:rsidRDefault="00D96ABF" w:rsidP="00BC13E7">
                        <w:pPr>
                          <w:pStyle w:val="FarsiPara"/>
                          <w:bidi/>
                          <w:rPr>
                            <w:rtl/>
                          </w:rPr>
                        </w:pPr>
                        <w:r>
                          <w:rPr>
                            <w:rFonts w:hint="cs"/>
                            <w:rtl/>
                          </w:rPr>
                          <w:t>بیشینه نیروی برشی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9571980"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6D79E7FD" w14:textId="77777777" w:rsidR="00D96ABF" w:rsidRDefault="00D96ABF" w:rsidP="00BC13E7">
                        <w:pPr>
                          <w:pStyle w:val="EnglishPara"/>
                        </w:pPr>
                        <w:r>
                          <w:t>Seismic3</w:t>
                        </w:r>
                      </w:p>
                    </w:tc>
                    <w:tc>
                      <w:tcPr>
                        <w:tcW w:w="1722" w:type="dxa"/>
                        <w:tcBorders>
                          <w:top w:val="single" w:sz="4" w:space="0" w:color="auto"/>
                          <w:left w:val="single" w:sz="4" w:space="0" w:color="auto"/>
                          <w:bottom w:val="single" w:sz="4" w:space="0" w:color="auto"/>
                          <w:right w:val="single" w:sz="4" w:space="0" w:color="auto"/>
                        </w:tcBorders>
                        <w:vAlign w:val="center"/>
                      </w:tcPr>
                      <w:p w14:paraId="78C5C05B" w14:textId="77777777" w:rsidR="00D96ABF" w:rsidRDefault="00D96ABF" w:rsidP="00BC13E7">
                        <w:pPr>
                          <w:pStyle w:val="Numbers"/>
                        </w:pPr>
                        <w:r>
                          <w:t>49.20</w:t>
                        </w:r>
                        <m:oMath>
                          <m:r>
                            <w:rPr>
                              <w:rFonts w:ascii="Cambria Math" w:hAnsi="Cambria Math"/>
                            </w:rPr>
                            <m:t xml:space="preserve"> ton</m:t>
                          </m:r>
                        </m:oMath>
                      </w:p>
                    </w:tc>
                  </w:tr>
                  <w:tr w:rsidR="00D96ABF" w14:paraId="4EE3AE41" w14:textId="77777777" w:rsidTr="00BC13E7">
                    <w:trPr>
                      <w:trHeight w:val="297"/>
                    </w:trPr>
                    <w:tc>
                      <w:tcPr>
                        <w:tcW w:w="2522" w:type="dxa"/>
                        <w:tcBorders>
                          <w:top w:val="single" w:sz="4" w:space="0" w:color="auto"/>
                          <w:left w:val="single" w:sz="4" w:space="0" w:color="auto"/>
                          <w:bottom w:val="single" w:sz="4" w:space="0" w:color="auto"/>
                          <w:right w:val="single" w:sz="4" w:space="0" w:color="auto"/>
                        </w:tcBorders>
                        <w:vAlign w:val="center"/>
                        <w:hideMark/>
                      </w:tcPr>
                      <w:p w14:paraId="76F775BE" w14:textId="77777777" w:rsidR="00D96ABF" w:rsidRDefault="00D96ABF" w:rsidP="00BC13E7">
                        <w:pPr>
                          <w:pStyle w:val="FarsiPara"/>
                          <w:bidi/>
                          <w:rPr>
                            <w:rtl/>
                          </w:rPr>
                        </w:pPr>
                        <w:r>
                          <w:rPr>
                            <w:rFonts w:hint="cs"/>
                            <w:rtl/>
                          </w:rPr>
                          <w:t>بیشینه تنش قائم زیر صفحه ستون</w:t>
                        </w:r>
                      </w:p>
                    </w:tc>
                    <w:tc>
                      <w:tcPr>
                        <w:tcW w:w="50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E6CF8A8"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σ</m:t>
                                </m:r>
                              </m:e>
                              <m:sub>
                                <m:r>
                                  <w:rPr>
                                    <w:rFonts w:ascii="Cambria Math" w:hAnsi="Cambria Math"/>
                                  </w:rPr>
                                  <m:t>max</m:t>
                                </m:r>
                              </m:sub>
                            </m:sSub>
                          </m:oMath>
                        </m:oMathPara>
                      </w:p>
                    </w:tc>
                    <w:tc>
                      <w:tcPr>
                        <w:tcW w:w="1386" w:type="dxa"/>
                        <w:tcBorders>
                          <w:top w:val="single" w:sz="4" w:space="0" w:color="auto"/>
                          <w:left w:val="single" w:sz="4" w:space="0" w:color="auto"/>
                          <w:bottom w:val="single" w:sz="4" w:space="0" w:color="auto"/>
                          <w:right w:val="single" w:sz="4" w:space="0" w:color="auto"/>
                        </w:tcBorders>
                        <w:vAlign w:val="center"/>
                      </w:tcPr>
                      <w:p w14:paraId="058BF79D" w14:textId="77777777" w:rsidR="00D96ABF" w:rsidRDefault="00D96ABF" w:rsidP="00BC13E7">
                        <w:pPr>
                          <w:pStyle w:val="EnglishPara"/>
                        </w:pPr>
                        <w:r>
                          <w:t>Seismic5</w:t>
                        </w:r>
                      </w:p>
                    </w:tc>
                    <w:tc>
                      <w:tcPr>
                        <w:tcW w:w="1722" w:type="dxa"/>
                        <w:tcBorders>
                          <w:top w:val="single" w:sz="4" w:space="0" w:color="auto"/>
                          <w:left w:val="single" w:sz="4" w:space="0" w:color="auto"/>
                          <w:bottom w:val="single" w:sz="4" w:space="0" w:color="auto"/>
                          <w:right w:val="single" w:sz="4" w:space="0" w:color="auto"/>
                        </w:tcBorders>
                        <w:vAlign w:val="center"/>
                      </w:tcPr>
                      <w:p w14:paraId="65A6E673" w14:textId="77777777" w:rsidR="00D96ABF" w:rsidRDefault="00D96ABF" w:rsidP="00BC13E7">
                        <w:pPr>
                          <w:pStyle w:val="Numbers"/>
                        </w:pPr>
                        <w:r>
                          <w:t>132.6</w:t>
                        </w:r>
                        <m:oMath>
                          <m:sSup>
                            <m:sSupPr>
                              <m:ctrlPr>
                                <w:rPr>
                                  <w:rFonts w:ascii="Cambria Math" w:hAnsi="Cambria Math"/>
                                </w:rPr>
                              </m:ctrlPr>
                            </m:sSupPr>
                            <m:e>
                              <m:r>
                                <w:rPr>
                                  <w:rFonts w:ascii="Cambria Math" w:hAnsi="Cambria Math"/>
                                </w:rPr>
                                <m:t xml:space="preserve"> Kg/cm</m:t>
                              </m:r>
                            </m:e>
                            <m:sup>
                              <m:r>
                                <w:rPr>
                                  <w:rFonts w:ascii="Cambria Math" w:hAnsi="Cambria Math"/>
                                </w:rPr>
                                <m:t>2</m:t>
                              </m:r>
                            </m:sup>
                          </m:sSup>
                        </m:oMath>
                      </w:p>
                    </w:tc>
                  </w:tr>
                </w:tbl>
                <w:p w14:paraId="0FA0E3B6" w14:textId="77777777" w:rsidR="00D96ABF" w:rsidRDefault="00D96ABF" w:rsidP="00BC13E7">
                  <w:pPr>
                    <w:rPr>
                      <w:rFonts w:ascii="Times New Roman" w:eastAsia="Calibri" w:hAnsi="Times New Roman" w:cs="Times New Roman"/>
                      <w:szCs w:val="20"/>
                    </w:rPr>
                  </w:pPr>
                </w:p>
              </w:tc>
            </w:tr>
          </w:tbl>
          <w:p w14:paraId="50015A7A" w14:textId="77777777" w:rsidR="00D96ABF" w:rsidRDefault="00D96ABF" w:rsidP="00BC13E7">
            <w:pPr>
              <w:rPr>
                <w:sz w:val="12"/>
                <w:szCs w:val="10"/>
                <w:rtl/>
              </w:rPr>
            </w:pPr>
          </w:p>
        </w:tc>
      </w:tr>
      <w:tr w:rsidR="00D96ABF" w14:paraId="14A5C57B"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0E5F92FF" w14:textId="77777777" w:rsidR="00D96ABF" w:rsidRDefault="00D96ABF" w:rsidP="00BC13E7">
            <w:pPr>
              <w:jc w:val="center"/>
              <w:rPr>
                <w:rtl/>
              </w:rPr>
            </w:pPr>
            <w:r>
              <w:rPr>
                <w:noProof/>
                <w:lang w:bidi="ar-SA"/>
              </w:rPr>
              <mc:AlternateContent>
                <mc:Choice Requires="wps">
                  <w:drawing>
                    <wp:inline distT="0" distB="0" distL="0" distR="0" wp14:anchorId="570EDB8C" wp14:editId="70096AAA">
                      <wp:extent cx="735330" cy="389255"/>
                      <wp:effectExtent l="0" t="0" r="26670" b="10795"/>
                      <wp:docPr id="1068"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ysClr val="window" lastClr="FFFFFF">
                                  <a:lumMod val="100000"/>
                                  <a:lumOff val="0"/>
                                  <a:alpha val="0"/>
                                </a:sysClr>
                              </a:solidFill>
                              <a:ln w="12700">
                                <a:solidFill>
                                  <a:srgbClr val="F79646">
                                    <a:lumMod val="100000"/>
                                    <a:lumOff val="0"/>
                                  </a:srgbClr>
                                </a:solidFill>
                                <a:prstDash val="dash"/>
                                <a:round/>
                                <a:headEnd/>
                                <a:tailEnd/>
                              </a:ln>
                              <a:effectLst/>
                            </wps:spPr>
                            <wps:txbx>
                              <w:txbxContent>
                                <w:p w14:paraId="76E70B2E" w14:textId="77777777" w:rsidR="00BC13E7" w:rsidRDefault="00BC13E7" w:rsidP="00D96ABF">
                                  <w:pPr>
                                    <w:pStyle w:val="DescriptionCodeStyle"/>
                                    <w:rPr>
                                      <w:rFonts w:cs="Nazanin"/>
                                      <w:sz w:val="12"/>
                                      <w:szCs w:val="12"/>
                                    </w:rPr>
                                  </w:pPr>
                                  <w:r>
                                    <w:rPr>
                                      <w:rtl/>
                                    </w:rPr>
                                    <w:t xml:space="preserve">(بند10-3-5-3)  </w:t>
                                  </w:r>
                                  <w:r>
                                    <w:rPr>
                                      <w:rtl/>
                                    </w:rPr>
                                    <w:t>مبحث 10-1392</w:t>
                                  </w:r>
                                </w:p>
                              </w:txbxContent>
                            </wps:txbx>
                            <wps:bodyPr rot="0" vert="horz" wrap="square" lIns="0" tIns="18000" rIns="36000" bIns="18000" anchor="t" anchorCtr="0" upright="1">
                              <a:noAutofit/>
                            </wps:bodyPr>
                          </wps:wsp>
                        </a:graphicData>
                      </a:graphic>
                    </wp:inline>
                  </w:drawing>
                </mc:Choice>
                <mc:Fallback>
                  <w:pict>
                    <v:roundrect w14:anchorId="570EDB8C" id="Rounded Rectangle 1" o:spid="_x0000_s1035"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" strokecolor="#f79646" strokeweight="1pt">
                      <v:fill opacity="0"/>
                      <v:stroke dashstyle="dash"/>
                      <v:textbox inset="0,.5mm,1mm,.5mm">
                        <w:txbxContent>
                          <w:p w14:paraId="76E70B2E" w14:textId="77777777" w:rsidR="00BC13E7" w:rsidRDefault="00BC13E7" w:rsidP="00D96ABF">
                            <w:pPr>
                              <w:pStyle w:val="DescriptionCodeStyle"/>
                              <w:rPr>
                                <w:rFonts w:cs="Nazanin"/>
                                <w:sz w:val="12"/>
                                <w:szCs w:val="12"/>
                              </w:rPr>
                            </w:pPr>
                            <w:r>
                              <w:rPr>
                                <w:rtl/>
                              </w:rPr>
                              <w:t xml:space="preserve">(بند10-3-5-3)  </w:t>
                            </w:r>
                            <w:r>
                              <w:rPr>
                                <w:rtl/>
                              </w:rPr>
                              <w:t>مبحث 10-1392</w:t>
                            </w:r>
                          </w:p>
                        </w:txbxContent>
                      </v:textbox>
                      <w10:anchorlock/>
                    </v:roundrect>
                  </w:pict>
                </mc:Fallback>
              </mc:AlternateContent>
            </w:r>
          </w:p>
        </w:tc>
        <w:tc>
          <w:tcPr>
            <w:tcW w:w="9225" w:type="dxa"/>
            <w:gridSpan w:val="3"/>
            <w:vMerge w:val="restar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47"/>
              <w:gridCol w:w="4536"/>
              <w:gridCol w:w="242"/>
            </w:tblGrid>
            <w:tr w:rsidR="00D96ABF" w14:paraId="24B77216" w14:textId="77777777" w:rsidTr="00BC13E7">
              <w:trPr>
                <w:trHeight w:val="425"/>
              </w:trPr>
              <w:tc>
                <w:tcPr>
                  <w:tcW w:w="4447" w:type="dxa"/>
                  <w:shd w:val="clear" w:color="auto" w:fill="8DB3E2" w:themeFill="text2" w:themeFillTint="66"/>
                  <w:vAlign w:val="center"/>
                </w:tcPr>
                <w:p w14:paraId="0396F89D" w14:textId="77777777" w:rsidR="00D96ABF" w:rsidRDefault="00D96ABF" w:rsidP="00BC13E7">
                  <w:pPr>
                    <w:pStyle w:val="FarsiTitleSmall"/>
                    <w:rPr>
                      <w:rtl/>
                    </w:rPr>
                  </w:pPr>
                  <w:r>
                    <w:rPr>
                      <w:rFonts w:hint="cs"/>
                      <w:rtl/>
                    </w:rPr>
                    <w:t>محاسبه نیروهای طراحی لرزه</w:t>
                  </w:r>
                  <w:r>
                    <w:rPr>
                      <w:rFonts w:hint="cs"/>
                      <w:rtl/>
                    </w:rPr>
                    <w:softHyphen/>
                    <w:t>ای صفحه ستون</w:t>
                  </w:r>
                </w:p>
              </w:tc>
              <w:tc>
                <w:tcPr>
                  <w:tcW w:w="4778" w:type="dxa"/>
                  <w:gridSpan w:val="2"/>
                  <w:shd w:val="clear" w:color="auto" w:fill="8DB3E2" w:themeFill="text2" w:themeFillTint="66"/>
                  <w:tcMar>
                    <w:left w:w="0" w:type="dxa"/>
                    <w:right w:w="0" w:type="dxa"/>
                  </w:tcMar>
                  <w:vAlign w:val="center"/>
                </w:tcPr>
                <w:p w14:paraId="51CC4672" w14:textId="77777777" w:rsidR="00D96ABF" w:rsidRDefault="00D96ABF" w:rsidP="00BC13E7">
                  <w:pPr>
                    <w:jc w:val="right"/>
                    <w:rPr>
                      <w:noProof/>
                      <w:lang w:bidi="ar-SA"/>
                    </w:rPr>
                  </w:pPr>
                  <w:r>
                    <w:rPr>
                      <w:noProof/>
                      <w:lang w:bidi="ar-SA"/>
                    </w:rPr>
                    <w:drawing>
                      <wp:inline distT="0" distB="0" distL="0" distR="0" wp14:anchorId="344DEFAC" wp14:editId="2CF07353">
                        <wp:extent cx="2158365" cy="253365"/>
                        <wp:effectExtent l="0" t="0" r="0" b="0"/>
                        <wp:docPr id="994"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4C0EEE3D" w14:textId="77777777" w:rsidTr="00BC13E7">
              <w:trPr>
                <w:trHeight w:val="425"/>
              </w:trPr>
              <w:tc>
                <w:tcPr>
                  <w:tcW w:w="8983" w:type="dxa"/>
                  <w:gridSpan w:val="2"/>
                  <w:vAlign w:val="center"/>
                </w:tcPr>
                <w:p w14:paraId="2CA07456" w14:textId="77777777" w:rsidR="00D96ABF" w:rsidRDefault="00D96ABF" w:rsidP="00BC13E7">
                  <w:pPr>
                    <w:pStyle w:val="FarsiPara"/>
                    <w:bidi/>
                    <w:rPr>
                      <w:noProof/>
                      <w:lang w:bidi="ar-SA"/>
                    </w:rPr>
                  </w:pPr>
                  <w:r>
                    <w:rPr>
                      <w:rFonts w:hint="cs"/>
                      <w:rtl/>
                    </w:rPr>
                    <w:t>نیروهای لرزه ای راستاهای متعامد به طور همزمان در نظر گرفته نشده اند.</w:t>
                  </w:r>
                </w:p>
              </w:tc>
              <w:tc>
                <w:tcPr>
                  <w:tcW w:w="242" w:type="dxa"/>
                </w:tcPr>
                <w:p w14:paraId="229BBF84" w14:textId="77777777" w:rsidR="00D96ABF" w:rsidRDefault="00D96ABF" w:rsidP="00BC13E7">
                  <w:pPr>
                    <w:jc w:val="right"/>
                    <w:rPr>
                      <w:noProof/>
                      <w:lang w:bidi="ar-SA"/>
                    </w:rPr>
                  </w:pPr>
                </w:p>
              </w:tc>
            </w:tr>
            <w:tr w:rsidR="00D96ABF" w14:paraId="24CD9E89" w14:textId="77777777" w:rsidTr="00BC13E7">
              <w:trPr>
                <w:trHeight w:val="425"/>
              </w:trPr>
              <w:tc>
                <w:tcPr>
                  <w:tcW w:w="4447" w:type="dxa"/>
                  <w:shd w:val="clear" w:color="auto" w:fill="C6D9F1" w:themeFill="text2" w:themeFillTint="33"/>
                  <w:vAlign w:val="center"/>
                </w:tcPr>
                <w:p w14:paraId="73D67858" w14:textId="77777777" w:rsidR="00D96ABF" w:rsidRDefault="00D96ABF" w:rsidP="00BC13E7">
                  <w:pPr>
                    <w:pStyle w:val="FarsiTitleSmall"/>
                    <w:rPr>
                      <w:rtl/>
                    </w:rPr>
                  </w:pPr>
                  <w:r>
                    <w:rPr>
                      <w:rFonts w:hint="cs"/>
                      <w:rtl/>
                    </w:rPr>
                    <w:t>نیروی محوری</w:t>
                  </w:r>
                </w:p>
              </w:tc>
              <w:tc>
                <w:tcPr>
                  <w:tcW w:w="4778" w:type="dxa"/>
                  <w:gridSpan w:val="2"/>
                  <w:shd w:val="clear" w:color="auto" w:fill="C6D9F1" w:themeFill="text2" w:themeFillTint="33"/>
                  <w:tcMar>
                    <w:left w:w="0" w:type="dxa"/>
                    <w:right w:w="0" w:type="dxa"/>
                  </w:tcMar>
                  <w:vAlign w:val="center"/>
                </w:tcPr>
                <w:p w14:paraId="05D3AE2D" w14:textId="77777777" w:rsidR="00D96ABF" w:rsidRDefault="00D96ABF" w:rsidP="00BC13E7">
                  <w:pPr>
                    <w:jc w:val="right"/>
                    <w:rPr>
                      <w:noProof/>
                      <w:lang w:bidi="ar-SA"/>
                    </w:rPr>
                  </w:pPr>
                  <w:r>
                    <w:rPr>
                      <w:noProof/>
                      <w:lang w:bidi="ar-SA"/>
                    </w:rPr>
                    <w:drawing>
                      <wp:inline distT="0" distB="0" distL="0" distR="0" wp14:anchorId="1F8508D4" wp14:editId="4DB0600B">
                        <wp:extent cx="2158365" cy="253365"/>
                        <wp:effectExtent l="0" t="0" r="0" b="0"/>
                        <wp:docPr id="995" name="Picture 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60BAC526" w14:textId="77777777" w:rsidTr="00BC13E7">
              <w:trPr>
                <w:trHeight w:val="425"/>
              </w:trPr>
              <w:tc>
                <w:tcPr>
                  <w:tcW w:w="4447" w:type="dxa"/>
                  <w:vAlign w:val="center"/>
                </w:tcPr>
                <w:p w14:paraId="7F47AB5B" w14:textId="77777777" w:rsidR="00D96ABF" w:rsidRDefault="00D96ABF" w:rsidP="00BC13E7">
                  <w:pPr>
                    <w:pStyle w:val="FarsiPara"/>
                    <w:bidi/>
                    <w:rPr>
                      <w:rFonts w:eastAsia="Calibri" w:cs="Times New Roman"/>
                      <w:rtl/>
                    </w:rPr>
                  </w:pPr>
                  <w:r>
                    <w:rPr>
                      <w:rFonts w:hint="cs"/>
                      <w:rtl/>
                    </w:rPr>
                    <w:t>ترکیب بار تشدید یافته شامل حداکثر نیروی محوری فشاری</w:t>
                  </w:r>
                </w:p>
              </w:tc>
              <w:tc>
                <w:tcPr>
                  <w:tcW w:w="4536" w:type="dxa"/>
                  <w:tcMar>
                    <w:left w:w="0" w:type="dxa"/>
                    <w:right w:w="0" w:type="dxa"/>
                  </w:tcMar>
                  <w:vAlign w:val="center"/>
                </w:tcPr>
                <w:p w14:paraId="7B85CE19" w14:textId="77777777" w:rsidR="00D96ABF" w:rsidRDefault="00D96ABF" w:rsidP="00BC13E7">
                  <w:pPr>
                    <w:pStyle w:val="Numbers"/>
                    <w:rPr>
                      <w:noProof/>
                      <w:lang w:bidi="ar-SA"/>
                    </w:rPr>
                  </w:pPr>
                  <w:r>
                    <w:t>1.2D+0.5L+3(</w:t>
                  </w:r>
                  <w:proofErr w:type="spellStart"/>
                  <w:r>
                    <w:t>EX+</w:t>
                  </w:r>
                  <w:proofErr w:type="gramStart"/>
                  <w:r>
                    <w:t>EccY</w:t>
                  </w:r>
                  <w:proofErr w:type="spellEnd"/>
                  <w:r>
                    <w:t>)+</w:t>
                  </w:r>
                  <w:proofErr w:type="gramEnd"/>
                  <w:r>
                    <w:t>0.2S</w:t>
                  </w:r>
                </w:p>
              </w:tc>
              <w:tc>
                <w:tcPr>
                  <w:tcW w:w="242" w:type="dxa"/>
                </w:tcPr>
                <w:p w14:paraId="574081A7" w14:textId="77777777" w:rsidR="00D96ABF" w:rsidRDefault="00D96ABF" w:rsidP="00BC13E7">
                  <w:pPr>
                    <w:pStyle w:val="Numbers"/>
                  </w:pPr>
                </w:p>
              </w:tc>
            </w:tr>
            <w:tr w:rsidR="00D96ABF" w14:paraId="00610358" w14:textId="77777777" w:rsidTr="00BC13E7">
              <w:trPr>
                <w:trHeight w:val="425"/>
              </w:trPr>
              <w:tc>
                <w:tcPr>
                  <w:tcW w:w="4447" w:type="dxa"/>
                  <w:vAlign w:val="center"/>
                </w:tcPr>
                <w:p w14:paraId="782A28B4" w14:textId="77777777" w:rsidR="00D96ABF" w:rsidRDefault="00D96ABF" w:rsidP="00BC13E7">
                  <w:pPr>
                    <w:pStyle w:val="FarsiPara"/>
                    <w:bidi/>
                    <w:rPr>
                      <w:rtl/>
                    </w:rPr>
                  </w:pPr>
                  <w:r>
                    <w:rPr>
                      <w:rFonts w:hint="cs"/>
                      <w:rtl/>
                    </w:rPr>
                    <w:t>حداکثر نیروی محوری فشاری</w:t>
                  </w:r>
                </w:p>
              </w:tc>
              <w:tc>
                <w:tcPr>
                  <w:tcW w:w="4536" w:type="dxa"/>
                  <w:tcMar>
                    <w:left w:w="0" w:type="dxa"/>
                    <w:right w:w="0" w:type="dxa"/>
                  </w:tcMar>
                  <w:vAlign w:val="center"/>
                </w:tcPr>
                <w:p w14:paraId="046882CC" w14:textId="77777777" w:rsidR="00D96ABF" w:rsidRDefault="00D96ABF" w:rsidP="00BC13E7">
                  <w:pPr>
                    <w:pStyle w:val="Numbers"/>
                    <w:rPr>
                      <w:noProof/>
                      <w:lang w:bidi="ar-SA"/>
                    </w:rPr>
                  </w:pPr>
                  <m:oMath>
                    <m:r>
                      <w:rPr>
                        <w:rFonts w:ascii="Cambria Math" w:hAnsi="Cambria Math"/>
                      </w:rPr>
                      <m:t>P=</m:t>
                    </m:r>
                  </m:oMath>
                  <w:r>
                    <w:t xml:space="preserve"> 265.83  </w:t>
                  </w:r>
                  <m:oMath>
                    <m:r>
                      <w:rPr>
                        <w:rFonts w:ascii="Cambria Math" w:hAnsi="Cambria Math"/>
                      </w:rPr>
                      <m:t>ton</m:t>
                    </m:r>
                  </m:oMath>
                </w:p>
              </w:tc>
              <w:tc>
                <w:tcPr>
                  <w:tcW w:w="242" w:type="dxa"/>
                </w:tcPr>
                <w:p w14:paraId="386E73E6" w14:textId="77777777" w:rsidR="00D96ABF" w:rsidRPr="00A00B9E" w:rsidRDefault="00D96ABF" w:rsidP="00BC13E7">
                  <w:pPr>
                    <w:pStyle w:val="Numbers"/>
                    <w:rPr>
                      <w:rFonts w:eastAsia="Calibri" w:cs="B Nazanin"/>
                      <w:iCs/>
                    </w:rPr>
                  </w:pPr>
                </w:p>
              </w:tc>
            </w:tr>
            <w:tr w:rsidR="00D96ABF" w14:paraId="73255CB5" w14:textId="77777777" w:rsidTr="00BC13E7">
              <w:trPr>
                <w:trHeight w:val="425"/>
              </w:trPr>
              <w:tc>
                <w:tcPr>
                  <w:tcW w:w="4447" w:type="dxa"/>
                  <w:vMerge w:val="restart"/>
                  <w:vAlign w:val="center"/>
                </w:tcPr>
                <w:p w14:paraId="24C9F0B5" w14:textId="77777777" w:rsidR="00D96ABF" w:rsidRDefault="00D96ABF" w:rsidP="00BC13E7">
                  <w:pPr>
                    <w:pStyle w:val="FarsiPara"/>
                    <w:bidi/>
                    <w:rPr>
                      <w:rtl/>
                    </w:rPr>
                  </w:pPr>
                  <w:r>
                    <w:rPr>
                      <w:rFonts w:hint="cs"/>
                      <w:rtl/>
                    </w:rPr>
                    <w:t>لنگرهای خمشی ناشی از بارهای جانبی در بین دو انتهای ستون</w:t>
                  </w:r>
                </w:p>
              </w:tc>
              <w:tc>
                <w:tcPr>
                  <w:tcW w:w="4536" w:type="dxa"/>
                  <w:tcMar>
                    <w:left w:w="0" w:type="dxa"/>
                    <w:right w:w="0" w:type="dxa"/>
                  </w:tcMar>
                  <w:vAlign w:val="center"/>
                </w:tcPr>
                <w:p w14:paraId="722409E6"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oMath>
                  <w:r w:rsidR="00D96ABF">
                    <w:t xml:space="preserve"> -0.01  </w:t>
                  </w:r>
                  <m:oMath>
                    <m:r>
                      <w:rPr>
                        <w:rFonts w:ascii="Cambria Math" w:hAnsi="Cambria Math"/>
                      </w:rPr>
                      <m:t>ton.m</m:t>
                    </m:r>
                  </m:oMath>
                </w:p>
              </w:tc>
              <w:tc>
                <w:tcPr>
                  <w:tcW w:w="242" w:type="dxa"/>
                </w:tcPr>
                <w:p w14:paraId="6B9CA2FB" w14:textId="77777777" w:rsidR="00D96ABF" w:rsidRPr="00593206" w:rsidRDefault="00D96ABF" w:rsidP="00BC13E7">
                  <w:pPr>
                    <w:pStyle w:val="Numbers"/>
                    <w:rPr>
                      <w:rFonts w:eastAsia="Calibri" w:cs="B Nazanin"/>
                      <w:iCs/>
                    </w:rPr>
                  </w:pPr>
                </w:p>
              </w:tc>
            </w:tr>
            <w:tr w:rsidR="00D96ABF" w14:paraId="54BDB61F" w14:textId="77777777" w:rsidTr="00BC13E7">
              <w:trPr>
                <w:trHeight w:val="425"/>
              </w:trPr>
              <w:tc>
                <w:tcPr>
                  <w:tcW w:w="4447" w:type="dxa"/>
                  <w:vMerge/>
                  <w:vAlign w:val="center"/>
                </w:tcPr>
                <w:p w14:paraId="7B6290C0" w14:textId="77777777" w:rsidR="00D96ABF" w:rsidRDefault="00D96ABF" w:rsidP="00BC13E7">
                  <w:pPr>
                    <w:pStyle w:val="FarsiPara"/>
                    <w:bidi/>
                    <w:rPr>
                      <w:rtl/>
                    </w:rPr>
                  </w:pPr>
                </w:p>
              </w:tc>
              <w:tc>
                <w:tcPr>
                  <w:tcW w:w="4536" w:type="dxa"/>
                  <w:tcMar>
                    <w:left w:w="0" w:type="dxa"/>
                    <w:right w:w="0" w:type="dxa"/>
                  </w:tcMar>
                  <w:vAlign w:val="center"/>
                </w:tcPr>
                <w:p w14:paraId="0F57FF7A"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oMath>
                  <w:r w:rsidR="00D96ABF">
                    <w:t xml:space="preserve"> -6.64  </w:t>
                  </w:r>
                  <m:oMath>
                    <m:r>
                      <w:rPr>
                        <w:rFonts w:ascii="Cambria Math" w:hAnsi="Cambria Math"/>
                      </w:rPr>
                      <m:t>ton</m:t>
                    </m:r>
                    <m:r>
                      <w:rPr>
                        <w:rFonts w:ascii="Cambria Math" w:eastAsiaTheme="minorEastAsia" w:hAnsi="Cambria Math"/>
                      </w:rPr>
                      <m:t>.m</m:t>
                    </m:r>
                  </m:oMath>
                </w:p>
              </w:tc>
              <w:tc>
                <w:tcPr>
                  <w:tcW w:w="242" w:type="dxa"/>
                </w:tcPr>
                <w:p w14:paraId="3DF0AA30" w14:textId="77777777" w:rsidR="00D96ABF" w:rsidRPr="00042C37" w:rsidRDefault="00D96ABF" w:rsidP="00BC13E7">
                  <w:pPr>
                    <w:pStyle w:val="Numbers"/>
                    <w:rPr>
                      <w:rFonts w:eastAsia="Calibri"/>
                      <w:iCs/>
                    </w:rPr>
                  </w:pPr>
                </w:p>
              </w:tc>
            </w:tr>
            <w:tr w:rsidR="00D96ABF" w14:paraId="211C81B8" w14:textId="77777777" w:rsidTr="00BC13E7">
              <w:trPr>
                <w:trHeight w:val="425"/>
              </w:trPr>
              <w:tc>
                <w:tcPr>
                  <w:tcW w:w="4447" w:type="dxa"/>
                  <w:vAlign w:val="center"/>
                </w:tcPr>
                <w:p w14:paraId="0D00B66E" w14:textId="77777777" w:rsidR="00D96ABF" w:rsidRDefault="00D96ABF" w:rsidP="00BC13E7">
                  <w:pPr>
                    <w:pStyle w:val="FarsiPara"/>
                    <w:bidi/>
                    <w:rPr>
                      <w:rtl/>
                    </w:rPr>
                  </w:pPr>
                  <w:r>
                    <w:rPr>
                      <w:rFonts w:hint="cs"/>
                      <w:rtl/>
                    </w:rPr>
                    <w:t>ترکیب بار تشدید یافته شامل حداکثر نیروی محوری کششی</w:t>
                  </w:r>
                </w:p>
              </w:tc>
              <w:tc>
                <w:tcPr>
                  <w:tcW w:w="4536" w:type="dxa"/>
                  <w:tcMar>
                    <w:left w:w="0" w:type="dxa"/>
                    <w:right w:w="0" w:type="dxa"/>
                  </w:tcMar>
                  <w:vAlign w:val="center"/>
                </w:tcPr>
                <w:p w14:paraId="6F635467" w14:textId="77777777" w:rsidR="00D96ABF" w:rsidRDefault="00D96ABF" w:rsidP="00BC13E7">
                  <w:pPr>
                    <w:pStyle w:val="Numbers"/>
                    <w:rPr>
                      <w:noProof/>
                      <w:lang w:bidi="ar-SA"/>
                    </w:rPr>
                  </w:pPr>
                  <w:r>
                    <w:t>0.9D-3(EY-</w:t>
                  </w:r>
                  <w:proofErr w:type="spellStart"/>
                  <w:r>
                    <w:t>EccX</w:t>
                  </w:r>
                  <w:proofErr w:type="spellEnd"/>
                  <w:r>
                    <w:t>)</w:t>
                  </w:r>
                </w:p>
              </w:tc>
              <w:tc>
                <w:tcPr>
                  <w:tcW w:w="242" w:type="dxa"/>
                </w:tcPr>
                <w:p w14:paraId="50A9E755" w14:textId="77777777" w:rsidR="00D96ABF" w:rsidRDefault="00D96ABF" w:rsidP="00BC13E7">
                  <w:pPr>
                    <w:pStyle w:val="Numbers"/>
                  </w:pPr>
                </w:p>
              </w:tc>
            </w:tr>
            <w:tr w:rsidR="00D96ABF" w14:paraId="73CB3DEA" w14:textId="77777777" w:rsidTr="00BC13E7">
              <w:trPr>
                <w:trHeight w:val="425"/>
              </w:trPr>
              <w:tc>
                <w:tcPr>
                  <w:tcW w:w="4447" w:type="dxa"/>
                  <w:vAlign w:val="center"/>
                </w:tcPr>
                <w:p w14:paraId="5DA94184" w14:textId="77777777" w:rsidR="00D96ABF" w:rsidRDefault="00D96ABF" w:rsidP="00BC13E7">
                  <w:pPr>
                    <w:pStyle w:val="FarsiPara"/>
                    <w:bidi/>
                    <w:rPr>
                      <w:rtl/>
                    </w:rPr>
                  </w:pPr>
                  <w:r>
                    <w:rPr>
                      <w:rFonts w:hint="cs"/>
                      <w:rtl/>
                    </w:rPr>
                    <w:t>حداکثر نیروی محوری کششی</w:t>
                  </w:r>
                </w:p>
              </w:tc>
              <w:tc>
                <w:tcPr>
                  <w:tcW w:w="4536" w:type="dxa"/>
                  <w:tcMar>
                    <w:left w:w="0" w:type="dxa"/>
                    <w:right w:w="0" w:type="dxa"/>
                  </w:tcMar>
                  <w:vAlign w:val="center"/>
                </w:tcPr>
                <w:p w14:paraId="41433E58" w14:textId="77777777" w:rsidR="00D96ABF" w:rsidRDefault="00D96ABF" w:rsidP="00BC13E7">
                  <w:pPr>
                    <w:pStyle w:val="Numbers"/>
                    <w:rPr>
                      <w:noProof/>
                      <w:lang w:bidi="ar-SA"/>
                    </w:rPr>
                  </w:pPr>
                  <m:oMath>
                    <m:r>
                      <w:rPr>
                        <w:rFonts w:ascii="Cambria Math" w:hAnsi="Cambria Math"/>
                      </w:rPr>
                      <m:t>T=</m:t>
                    </m:r>
                  </m:oMath>
                  <w:r>
                    <w:t xml:space="preserve"> -54.38  </w:t>
                  </w:r>
                  <m:oMath>
                    <m:r>
                      <w:rPr>
                        <w:rFonts w:ascii="Cambria Math" w:hAnsi="Cambria Math"/>
                      </w:rPr>
                      <m:t>ton</m:t>
                    </m:r>
                  </m:oMath>
                </w:p>
              </w:tc>
              <w:tc>
                <w:tcPr>
                  <w:tcW w:w="242" w:type="dxa"/>
                </w:tcPr>
                <w:p w14:paraId="4BBB8432" w14:textId="77777777" w:rsidR="00D96ABF" w:rsidRPr="00A00B9E" w:rsidRDefault="00D96ABF" w:rsidP="00BC13E7">
                  <w:pPr>
                    <w:pStyle w:val="Numbers"/>
                    <w:rPr>
                      <w:rFonts w:eastAsia="Calibri" w:cs="B Nazanin"/>
                      <w:iCs/>
                    </w:rPr>
                  </w:pPr>
                </w:p>
              </w:tc>
            </w:tr>
            <w:tr w:rsidR="00D96ABF" w14:paraId="0BF06CEE" w14:textId="77777777" w:rsidTr="00BC13E7">
              <w:trPr>
                <w:trHeight w:val="425"/>
              </w:trPr>
              <w:tc>
                <w:tcPr>
                  <w:tcW w:w="4447" w:type="dxa"/>
                  <w:vMerge w:val="restart"/>
                  <w:vAlign w:val="center"/>
                </w:tcPr>
                <w:p w14:paraId="57132C59" w14:textId="77777777" w:rsidR="00D96ABF" w:rsidRDefault="00D96ABF" w:rsidP="00BC13E7">
                  <w:pPr>
                    <w:pStyle w:val="FarsiPara"/>
                    <w:bidi/>
                    <w:rPr>
                      <w:rtl/>
                    </w:rPr>
                  </w:pPr>
                  <w:r>
                    <w:rPr>
                      <w:rFonts w:hint="cs"/>
                      <w:rtl/>
                    </w:rPr>
                    <w:t>لنگرهای خمشی ناشی از بارهای جانبی در بین دو انتهای ستون</w:t>
                  </w:r>
                </w:p>
              </w:tc>
              <w:tc>
                <w:tcPr>
                  <w:tcW w:w="4536" w:type="dxa"/>
                  <w:tcMar>
                    <w:left w:w="0" w:type="dxa"/>
                    <w:right w:w="0" w:type="dxa"/>
                  </w:tcMar>
                  <w:vAlign w:val="center"/>
                </w:tcPr>
                <w:p w14:paraId="1599335E"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oMath>
                  <w:r w:rsidR="00D96ABF">
                    <w:t xml:space="preserve"> 3.43  </w:t>
                  </w:r>
                  <m:oMath>
                    <m:r>
                      <w:rPr>
                        <w:rFonts w:ascii="Cambria Math" w:hAnsi="Cambria Math"/>
                      </w:rPr>
                      <m:t>ton</m:t>
                    </m:r>
                    <m:r>
                      <w:rPr>
                        <w:rFonts w:ascii="Cambria Math" w:eastAsiaTheme="minorEastAsia" w:hAnsi="Cambria Math"/>
                      </w:rPr>
                      <m:t>.m</m:t>
                    </m:r>
                  </m:oMath>
                </w:p>
              </w:tc>
              <w:tc>
                <w:tcPr>
                  <w:tcW w:w="242" w:type="dxa"/>
                </w:tcPr>
                <w:p w14:paraId="3154593E" w14:textId="77777777" w:rsidR="00D96ABF" w:rsidRPr="00593206" w:rsidRDefault="00D96ABF" w:rsidP="00BC13E7">
                  <w:pPr>
                    <w:pStyle w:val="Numbers"/>
                    <w:rPr>
                      <w:rFonts w:eastAsia="Calibri" w:cs="B Nazanin"/>
                      <w:iCs/>
                    </w:rPr>
                  </w:pPr>
                </w:p>
              </w:tc>
            </w:tr>
            <w:tr w:rsidR="00D96ABF" w14:paraId="6650275E" w14:textId="77777777" w:rsidTr="00BC13E7">
              <w:trPr>
                <w:trHeight w:val="425"/>
              </w:trPr>
              <w:tc>
                <w:tcPr>
                  <w:tcW w:w="4447" w:type="dxa"/>
                  <w:vMerge/>
                  <w:vAlign w:val="center"/>
                </w:tcPr>
                <w:p w14:paraId="218F8BED" w14:textId="77777777" w:rsidR="00D96ABF" w:rsidRDefault="00D96ABF" w:rsidP="00BC13E7">
                  <w:pPr>
                    <w:pStyle w:val="FarsiPara"/>
                    <w:bidi/>
                    <w:rPr>
                      <w:rtl/>
                    </w:rPr>
                  </w:pPr>
                </w:p>
              </w:tc>
              <w:tc>
                <w:tcPr>
                  <w:tcW w:w="4536" w:type="dxa"/>
                  <w:tcMar>
                    <w:left w:w="0" w:type="dxa"/>
                    <w:right w:w="0" w:type="dxa"/>
                  </w:tcMar>
                  <w:vAlign w:val="center"/>
                </w:tcPr>
                <w:p w14:paraId="1AF7D60C"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oMath>
                  <w:r w:rsidR="00D96ABF">
                    <w:t>0.38</w:t>
                  </w:r>
                  <m:oMath>
                    <m:r>
                      <w:rPr>
                        <w:rFonts w:ascii="Cambria Math" w:hAnsi="Cambria Math"/>
                      </w:rPr>
                      <m:t>ton</m:t>
                    </m:r>
                    <m:r>
                      <w:rPr>
                        <w:rFonts w:ascii="Cambria Math" w:eastAsiaTheme="minorEastAsia" w:hAnsi="Cambria Math"/>
                      </w:rPr>
                      <m:t>.m</m:t>
                    </m:r>
                  </m:oMath>
                </w:p>
              </w:tc>
              <w:tc>
                <w:tcPr>
                  <w:tcW w:w="242" w:type="dxa"/>
                </w:tcPr>
                <w:p w14:paraId="30DB40C2" w14:textId="77777777" w:rsidR="00D96ABF" w:rsidRPr="00042C37" w:rsidRDefault="00D96ABF" w:rsidP="00BC13E7">
                  <w:pPr>
                    <w:pStyle w:val="Numbers"/>
                    <w:rPr>
                      <w:rFonts w:eastAsia="Calibri"/>
                      <w:iCs/>
                    </w:rPr>
                  </w:pPr>
                </w:p>
              </w:tc>
            </w:tr>
            <w:tr w:rsidR="00D96ABF" w14:paraId="7173B3CC" w14:textId="77777777" w:rsidTr="00BC13E7">
              <w:trPr>
                <w:trHeight w:val="425"/>
              </w:trPr>
              <w:tc>
                <w:tcPr>
                  <w:tcW w:w="4447" w:type="dxa"/>
                  <w:shd w:val="clear" w:color="auto" w:fill="C6D9F1" w:themeFill="text2" w:themeFillTint="33"/>
                  <w:vAlign w:val="center"/>
                </w:tcPr>
                <w:p w14:paraId="2C0339A2" w14:textId="77777777" w:rsidR="00D96ABF" w:rsidRDefault="00D96ABF" w:rsidP="00BC13E7">
                  <w:pPr>
                    <w:pStyle w:val="FarsiTitleSmall"/>
                  </w:pPr>
                  <w:r>
                    <w:rPr>
                      <w:rFonts w:hint="cs"/>
                      <w:rtl/>
                    </w:rPr>
                    <w:t>نیروی برشی در راستای 2</w:t>
                  </w:r>
                </w:p>
              </w:tc>
              <w:tc>
                <w:tcPr>
                  <w:tcW w:w="4778" w:type="dxa"/>
                  <w:gridSpan w:val="2"/>
                  <w:shd w:val="clear" w:color="auto" w:fill="C6D9F1" w:themeFill="text2" w:themeFillTint="33"/>
                  <w:tcMar>
                    <w:left w:w="0" w:type="dxa"/>
                    <w:right w:w="0" w:type="dxa"/>
                  </w:tcMar>
                  <w:vAlign w:val="center"/>
                </w:tcPr>
                <w:p w14:paraId="12C6D8B1" w14:textId="77777777" w:rsidR="00D96ABF" w:rsidRDefault="00D96ABF" w:rsidP="00BC13E7">
                  <w:pPr>
                    <w:jc w:val="right"/>
                    <w:rPr>
                      <w:noProof/>
                      <w:lang w:bidi="ar-SA"/>
                    </w:rPr>
                  </w:pPr>
                  <w:r>
                    <w:rPr>
                      <w:noProof/>
                      <w:lang w:bidi="ar-SA"/>
                    </w:rPr>
                    <w:drawing>
                      <wp:inline distT="0" distB="0" distL="0" distR="0" wp14:anchorId="0261543A" wp14:editId="6AE8DA75">
                        <wp:extent cx="2158365" cy="253365"/>
                        <wp:effectExtent l="0" t="0" r="0" b="0"/>
                        <wp:docPr id="996" name="Picture 9"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31EF83F7" w14:textId="77777777" w:rsidTr="00BC13E7">
              <w:trPr>
                <w:trHeight w:val="425"/>
              </w:trPr>
              <w:tc>
                <w:tcPr>
                  <w:tcW w:w="4447" w:type="dxa"/>
                  <w:vAlign w:val="center"/>
                </w:tcPr>
                <w:p w14:paraId="7EC58D78" w14:textId="77777777" w:rsidR="00D96ABF" w:rsidRDefault="00D96ABF" w:rsidP="00BC13E7">
                  <w:pPr>
                    <w:pStyle w:val="FarsiPara"/>
                    <w:bidi/>
                    <w:rPr>
                      <w:rFonts w:eastAsia="Calibri" w:cs="Times New Roman"/>
                      <w:rtl/>
                    </w:rPr>
                  </w:pPr>
                  <w:r>
                    <w:rPr>
                      <w:rFonts w:hint="cs"/>
                      <w:rtl/>
                    </w:rPr>
                    <w:lastRenderedPageBreak/>
                    <w:t>مولفه افقی مقاومتهای مورد نیاز اتصالهای مهاربندی در راستای 2</w:t>
                  </w:r>
                  <w:r>
                    <w:rPr>
                      <w:rtl/>
                    </w:rPr>
                    <w:softHyphen/>
                  </w:r>
                  <w:r>
                    <w:rPr>
                      <w:rtl/>
                    </w:rPr>
                    <w:softHyphen/>
                  </w:r>
                </w:p>
              </w:tc>
              <w:tc>
                <w:tcPr>
                  <w:tcW w:w="4536" w:type="dxa"/>
                  <w:tcMar>
                    <w:left w:w="0" w:type="dxa"/>
                    <w:right w:w="0" w:type="dxa"/>
                  </w:tcMar>
                  <w:vAlign w:val="center"/>
                </w:tcPr>
                <w:p w14:paraId="7BD1383D"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 xml:space="preserve"> 0.00  </w:t>
                  </w:r>
                  <m:oMath>
                    <m:r>
                      <w:rPr>
                        <w:rFonts w:ascii="Cambria Math" w:hAnsi="Cambria Math"/>
                      </w:rPr>
                      <m:t>ton</m:t>
                    </m:r>
                  </m:oMath>
                </w:p>
              </w:tc>
              <w:tc>
                <w:tcPr>
                  <w:tcW w:w="242" w:type="dxa"/>
                </w:tcPr>
                <w:p w14:paraId="246781E9" w14:textId="77777777" w:rsidR="00D96ABF" w:rsidRDefault="00D96ABF" w:rsidP="00BC13E7">
                  <w:pPr>
                    <w:pStyle w:val="Numbers"/>
                    <w:rPr>
                      <w:noProof/>
                      <w:lang w:bidi="ar-SA"/>
                    </w:rPr>
                  </w:pPr>
                </w:p>
              </w:tc>
            </w:tr>
            <w:tr w:rsidR="00D96ABF" w14:paraId="28E4918D" w14:textId="77777777" w:rsidTr="00BC13E7">
              <w:trPr>
                <w:trHeight w:val="425"/>
              </w:trPr>
              <w:tc>
                <w:tcPr>
                  <w:tcW w:w="4447" w:type="dxa"/>
                  <w:vAlign w:val="center"/>
                </w:tcPr>
                <w:p w14:paraId="4CA656AC" w14:textId="77777777" w:rsidR="00D96ABF" w:rsidRDefault="00D96ABF" w:rsidP="00BC13E7">
                  <w:pPr>
                    <w:pStyle w:val="FarsiPara"/>
                    <w:bidi/>
                    <w:rPr>
                      <w:rtl/>
                    </w:rPr>
                  </w:pPr>
                  <w:r>
                    <w:rPr>
                      <w:rFonts w:hint="cs"/>
                      <w:rtl/>
                    </w:rPr>
                    <w:t>تنش تسلیم فولاد</w:t>
                  </w:r>
                </w:p>
              </w:tc>
              <w:tc>
                <w:tcPr>
                  <w:tcW w:w="4536" w:type="dxa"/>
                  <w:tcMar>
                    <w:left w:w="0" w:type="dxa"/>
                    <w:right w:w="0" w:type="dxa"/>
                  </w:tcMar>
                  <w:vAlign w:val="center"/>
                </w:tcPr>
                <w:p w14:paraId="2457EA50"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96ABF">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5BC4D321" w14:textId="77777777" w:rsidR="00D96ABF" w:rsidRDefault="00D96ABF" w:rsidP="00BC13E7">
                  <w:pPr>
                    <w:pStyle w:val="Numbers"/>
                    <w:rPr>
                      <w:noProof/>
                      <w:lang w:bidi="ar-SA"/>
                    </w:rPr>
                  </w:pPr>
                </w:p>
              </w:tc>
            </w:tr>
            <w:tr w:rsidR="00D96ABF" w14:paraId="2F224711" w14:textId="77777777" w:rsidTr="00BC13E7">
              <w:trPr>
                <w:trHeight w:val="425"/>
              </w:trPr>
              <w:tc>
                <w:tcPr>
                  <w:tcW w:w="4447" w:type="dxa"/>
                  <w:vAlign w:val="center"/>
                </w:tcPr>
                <w:p w14:paraId="63B08BA9" w14:textId="77777777" w:rsidR="00D96ABF" w:rsidRDefault="00D96ABF" w:rsidP="00BC13E7">
                  <w:pPr>
                    <w:pStyle w:val="FarsiPara"/>
                    <w:bidi/>
                    <w:rPr>
                      <w:rtl/>
                    </w:rPr>
                  </w:pPr>
                  <w:r>
                    <w:rPr>
                      <w:rFonts w:hint="cs"/>
                      <w:rtl/>
                    </w:rPr>
                    <w:t>اساس مقطع پلاستیک ستون در راستای 3</w:t>
                  </w:r>
                </w:p>
              </w:tc>
              <w:tc>
                <w:tcPr>
                  <w:tcW w:w="4536" w:type="dxa"/>
                  <w:tcMar>
                    <w:left w:w="0" w:type="dxa"/>
                    <w:right w:w="0" w:type="dxa"/>
                  </w:tcMar>
                  <w:vAlign w:val="center"/>
                </w:tcPr>
                <w:p w14:paraId="06EAD081"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96ABF">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794D8CDF" w14:textId="77777777" w:rsidR="00D96ABF" w:rsidRDefault="00D96ABF" w:rsidP="00BC13E7">
                  <w:pPr>
                    <w:pStyle w:val="Numbers"/>
                    <w:rPr>
                      <w:noProof/>
                      <w:lang w:bidi="ar-SA"/>
                    </w:rPr>
                  </w:pPr>
                </w:p>
              </w:tc>
            </w:tr>
            <w:tr w:rsidR="00D96ABF" w14:paraId="06623525" w14:textId="77777777" w:rsidTr="00BC13E7">
              <w:trPr>
                <w:trHeight w:val="425"/>
              </w:trPr>
              <w:tc>
                <w:tcPr>
                  <w:tcW w:w="4447" w:type="dxa"/>
                  <w:vAlign w:val="center"/>
                </w:tcPr>
                <w:p w14:paraId="510D1AFC" w14:textId="77777777" w:rsidR="00D96ABF" w:rsidRDefault="00D96ABF" w:rsidP="00BC13E7">
                  <w:pPr>
                    <w:pStyle w:val="FarsiPara"/>
                    <w:bidi/>
                    <w:rPr>
                      <w:rtl/>
                    </w:rPr>
                  </w:pPr>
                  <w:r>
                    <w:rPr>
                      <w:rFonts w:hint="cs"/>
                      <w:rtl/>
                    </w:rPr>
                    <w:t>لنگر پلاستیک مقطع در راستای 3</w:t>
                  </w:r>
                </w:p>
              </w:tc>
              <w:tc>
                <w:tcPr>
                  <w:tcW w:w="4536" w:type="dxa"/>
                  <w:tcMar>
                    <w:left w:w="0" w:type="dxa"/>
                    <w:right w:w="0" w:type="dxa"/>
                  </w:tcMar>
                  <w:vAlign w:val="center"/>
                </w:tcPr>
                <w:p w14:paraId="7ED11E25"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33</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96ABF">
                    <w:t xml:space="preserve"> 81.19  </w:t>
                  </w:r>
                  <m:oMath>
                    <m:r>
                      <w:rPr>
                        <w:rFonts w:ascii="Cambria Math" w:hAnsi="Cambria Math"/>
                      </w:rPr>
                      <m:t>ton.m</m:t>
                    </m:r>
                  </m:oMath>
                </w:p>
              </w:tc>
              <w:tc>
                <w:tcPr>
                  <w:tcW w:w="242" w:type="dxa"/>
                </w:tcPr>
                <w:p w14:paraId="377E6129" w14:textId="77777777" w:rsidR="00D96ABF" w:rsidRDefault="00D96ABF" w:rsidP="00BC13E7">
                  <w:pPr>
                    <w:pStyle w:val="Numbers"/>
                    <w:rPr>
                      <w:noProof/>
                      <w:lang w:bidi="ar-SA"/>
                    </w:rPr>
                  </w:pPr>
                </w:p>
              </w:tc>
            </w:tr>
            <w:tr w:rsidR="00D96ABF" w14:paraId="0AC5BA37" w14:textId="77777777" w:rsidTr="00BC13E7">
              <w:trPr>
                <w:trHeight w:val="425"/>
              </w:trPr>
              <w:tc>
                <w:tcPr>
                  <w:tcW w:w="4447" w:type="dxa"/>
                  <w:vAlign w:val="center"/>
                </w:tcPr>
                <w:p w14:paraId="009D785B" w14:textId="77777777" w:rsidR="00D96ABF" w:rsidRDefault="00D96ABF" w:rsidP="00BC13E7">
                  <w:pPr>
                    <w:pStyle w:val="FarsiPara"/>
                    <w:bidi/>
                    <w:rPr>
                      <w:rtl/>
                    </w:rPr>
                  </w:pPr>
                  <w:r>
                    <w:rPr>
                      <w:rFonts w:hint="cs"/>
                      <w:rtl/>
                    </w:rPr>
                    <w:t>ارتفاع طبقه</w:t>
                  </w:r>
                </w:p>
              </w:tc>
              <w:tc>
                <w:tcPr>
                  <w:tcW w:w="4536" w:type="dxa"/>
                  <w:tcMar>
                    <w:left w:w="0" w:type="dxa"/>
                    <w:right w:w="0" w:type="dxa"/>
                  </w:tcMar>
                  <w:vAlign w:val="center"/>
                </w:tcPr>
                <w:p w14:paraId="341ED91B" w14:textId="77777777" w:rsidR="00D96ABF" w:rsidRDefault="00000000" w:rsidP="00BC13E7">
                  <w:pPr>
                    <w:pStyle w:val="Numbers"/>
                    <w:bidi/>
                    <w:jc w:val="right"/>
                    <w:rPr>
                      <w:noProof/>
                      <w:lang w:bidi="ar-SA"/>
                    </w:rPr>
                  </w:pPr>
                  <m:oMath>
                    <m:sSub>
                      <m:sSubPr>
                        <m:ctrlPr>
                          <w:rPr>
                            <w:rFonts w:ascii="Cambria Math" w:hAnsi="Cambria Math"/>
                            <w:i/>
                            <w:iCs/>
                          </w:rPr>
                        </m:ctrlPr>
                      </m:sSubPr>
                      <m:e>
                        <m:r>
                          <w:rPr>
                            <w:rFonts w:ascii="Cambria Math" w:hAnsi="Cambria Math"/>
                          </w:rPr>
                          <m:t>H</m:t>
                        </m:r>
                      </m:e>
                      <m:sub>
                        <m:r>
                          <w:rPr>
                            <w:rFonts w:ascii="Cambria Math" w:hAnsi="Cambria Math"/>
                          </w:rPr>
                          <m:t>s</m:t>
                        </m:r>
                      </m:sub>
                    </m:sSub>
                    <m:r>
                      <w:rPr>
                        <w:rFonts w:ascii="Cambria Math" w:hAnsi="Cambria Math"/>
                      </w:rPr>
                      <m:t>=</m:t>
                    </m:r>
                  </m:oMath>
                  <w:r w:rsidR="00D96ABF">
                    <w:t>3.30</w:t>
                  </w:r>
                  <m:oMath>
                    <m:r>
                      <w:rPr>
                        <w:rFonts w:ascii="Cambria Math" w:hAnsi="Cambria Math"/>
                      </w:rPr>
                      <m:t>m</m:t>
                    </m:r>
                  </m:oMath>
                </w:p>
              </w:tc>
              <w:tc>
                <w:tcPr>
                  <w:tcW w:w="242" w:type="dxa"/>
                </w:tcPr>
                <w:p w14:paraId="1E7BB46F" w14:textId="77777777" w:rsidR="00D96ABF" w:rsidRDefault="00D96ABF" w:rsidP="00BC13E7">
                  <w:pPr>
                    <w:pStyle w:val="Numbers"/>
                    <w:rPr>
                      <w:noProof/>
                      <w:lang w:bidi="ar-SA"/>
                    </w:rPr>
                  </w:pPr>
                </w:p>
              </w:tc>
            </w:tr>
            <w:tr w:rsidR="00D96ABF" w14:paraId="76188A86" w14:textId="77777777" w:rsidTr="00BC13E7">
              <w:trPr>
                <w:trHeight w:val="425"/>
              </w:trPr>
              <w:tc>
                <w:tcPr>
                  <w:tcW w:w="4447" w:type="dxa"/>
                  <w:vAlign w:val="center"/>
                </w:tcPr>
                <w:p w14:paraId="5E858E6F" w14:textId="77777777" w:rsidR="00D96ABF" w:rsidRDefault="00D96ABF" w:rsidP="00BC13E7">
                  <w:pPr>
                    <w:pStyle w:val="FarsiPara"/>
                    <w:bidi/>
                    <w:rPr>
                      <w:rtl/>
                    </w:rPr>
                  </w:pPr>
                  <w:r>
                    <w:rPr>
                      <w:rFonts w:hint="cs"/>
                      <w:rtl/>
                    </w:rPr>
                    <w:t>برش ظرفیتی ستون در راستای 2</w:t>
                  </w:r>
                </w:p>
              </w:tc>
              <w:tc>
                <w:tcPr>
                  <w:tcW w:w="4536" w:type="dxa"/>
                  <w:tcMar>
                    <w:left w:w="0" w:type="dxa"/>
                    <w:right w:w="0" w:type="dxa"/>
                  </w:tcMar>
                  <w:vAlign w:val="center"/>
                </w:tcPr>
                <w:p w14:paraId="44B60E3B" w14:textId="77777777" w:rsidR="00D96ABF" w:rsidRPr="00894EE9"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f>
                      <m:fPr>
                        <m:ctrlPr>
                          <w:rPr>
                            <w:rFonts w:ascii="Cambria Math" w:hAnsi="Cambria Math"/>
                            <w:i/>
                            <w:noProof/>
                            <w:lang w:bidi="ar-SA"/>
                          </w:rPr>
                        </m:ctrlPr>
                      </m:fPr>
                      <m:num>
                        <m:nary>
                          <m:naryPr>
                            <m:chr m:val="∑"/>
                            <m:limLoc m:val="undOvr"/>
                            <m:subHide m:val="1"/>
                            <m:supHide m:val="1"/>
                            <m:ctrlPr>
                              <w:rPr>
                                <w:rFonts w:ascii="Cambria Math" w:hAnsi="Cambria Math"/>
                                <w:i/>
                                <w:noProof/>
                                <w:lang w:bidi="ar-SA"/>
                              </w:rPr>
                            </m:ctrlPr>
                          </m:naryPr>
                          <m:sub/>
                          <m:sup/>
                          <m:e>
                            <m:sSub>
                              <m:sSubPr>
                                <m:ctrlPr>
                                  <w:rPr>
                                    <w:rFonts w:ascii="Cambria Math" w:hAnsi="Cambria Math"/>
                                    <w:i/>
                                    <w:noProof/>
                                    <w:lang w:bidi="ar-SA"/>
                                  </w:rPr>
                                </m:ctrlPr>
                              </m:sSubPr>
                              <m:e>
                                <m:r>
                                  <w:rPr>
                                    <w:rFonts w:ascii="Cambria Math" w:hAnsi="Cambria Math"/>
                                    <w:noProof/>
                                    <w:lang w:bidi="ar-SA"/>
                                  </w:rPr>
                                  <m:t>M</m:t>
                                </m:r>
                              </m:e>
                              <m:sub>
                                <m:r>
                                  <w:rPr>
                                    <w:rFonts w:ascii="Cambria Math" w:hAnsi="Cambria Math"/>
                                    <w:noProof/>
                                    <w:lang w:bidi="ar-SA"/>
                                  </w:rPr>
                                  <m:t>pc</m:t>
                                </m:r>
                              </m:sub>
                            </m:sSub>
                          </m:e>
                        </m:nary>
                      </m:num>
                      <m:den>
                        <m:sSub>
                          <m:sSubPr>
                            <m:ctrlPr>
                              <w:rPr>
                                <w:rFonts w:ascii="Cambria Math" w:hAnsi="Cambria Math"/>
                                <w:i/>
                                <w:noProof/>
                                <w:lang w:bidi="ar-SA"/>
                              </w:rPr>
                            </m:ctrlPr>
                          </m:sSubPr>
                          <m:e>
                            <m:r>
                              <w:rPr>
                                <w:rFonts w:ascii="Cambria Math" w:hAnsi="Cambria Math"/>
                                <w:noProof/>
                                <w:lang w:bidi="ar-SA"/>
                              </w:rPr>
                              <m:t>H</m:t>
                            </m:r>
                          </m:e>
                          <m:sub>
                            <m:r>
                              <w:rPr>
                                <w:rFonts w:ascii="Cambria Math" w:hAnsi="Cambria Math"/>
                                <w:noProof/>
                                <w:lang w:bidi="ar-SA"/>
                              </w:rPr>
                              <m:t>s</m:t>
                            </m:r>
                          </m:sub>
                        </m:sSub>
                      </m:den>
                    </m:f>
                    <m:r>
                      <w:rPr>
                        <w:rFonts w:ascii="Cambria Math" w:eastAsiaTheme="minorEastAsia" w:hAnsi="Cambria Math"/>
                        <w:noProof/>
                        <w:lang w:bidi="ar-SA"/>
                      </w:rPr>
                      <m:t>=</m:t>
                    </m:r>
                  </m:oMath>
                  <w:r w:rsidR="00D96ABF">
                    <w:t xml:space="preserve"> 49.20  </w:t>
                  </w:r>
                  <m:oMath>
                    <m:r>
                      <w:rPr>
                        <w:rFonts w:ascii="Cambria Math" w:hAnsi="Cambria Math"/>
                      </w:rPr>
                      <m:t>ton</m:t>
                    </m:r>
                  </m:oMath>
                </w:p>
              </w:tc>
              <w:tc>
                <w:tcPr>
                  <w:tcW w:w="242" w:type="dxa"/>
                </w:tcPr>
                <w:p w14:paraId="174CBDC2" w14:textId="77777777" w:rsidR="00D96ABF" w:rsidRDefault="00D96ABF" w:rsidP="00BC13E7">
                  <w:pPr>
                    <w:pStyle w:val="Numbers"/>
                    <w:rPr>
                      <w:noProof/>
                      <w:lang w:bidi="ar-SA"/>
                    </w:rPr>
                  </w:pPr>
                </w:p>
              </w:tc>
            </w:tr>
            <w:tr w:rsidR="00D96ABF" w14:paraId="7B2D7B78" w14:textId="77777777" w:rsidTr="00BC13E7">
              <w:trPr>
                <w:trHeight w:val="425"/>
              </w:trPr>
              <w:tc>
                <w:tcPr>
                  <w:tcW w:w="4447" w:type="dxa"/>
                  <w:vAlign w:val="center"/>
                </w:tcPr>
                <w:p w14:paraId="268728B9" w14:textId="77777777" w:rsidR="00D96ABF" w:rsidRDefault="00D96ABF" w:rsidP="00BC13E7">
                  <w:pPr>
                    <w:pStyle w:val="FarsiPara"/>
                    <w:bidi/>
                    <w:rPr>
                      <w:rtl/>
                    </w:rPr>
                  </w:pPr>
                  <w:r>
                    <w:rPr>
                      <w:rFonts w:hint="cs"/>
                      <w:rtl/>
                    </w:rPr>
                    <w:t>نیروی برشی طراحی لرزه</w:t>
                  </w:r>
                  <w:r>
                    <w:rPr>
                      <w:rFonts w:hint="cs"/>
                      <w:rtl/>
                    </w:rPr>
                    <w:softHyphen/>
                    <w:t>ای در راستای 2</w:t>
                  </w:r>
                </w:p>
              </w:tc>
              <w:tc>
                <w:tcPr>
                  <w:tcW w:w="4536" w:type="dxa"/>
                  <w:tcMar>
                    <w:left w:w="0" w:type="dxa"/>
                    <w:right w:w="0" w:type="dxa"/>
                  </w:tcMar>
                  <w:vAlign w:val="center"/>
                </w:tcPr>
                <w:p w14:paraId="2A32065E" w14:textId="77777777" w:rsidR="00D96ABF" w:rsidRPr="00894EE9"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eastAsiaTheme="minorEastAsia" w:hAnsi="Cambria Math"/>
                        <w:noProof/>
                        <w:lang w:bidi="ar-SA"/>
                      </w:rPr>
                      <m:t>+</m:t>
                    </m:r>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eastAsiaTheme="minorEastAsia" w:hAnsi="Cambria Math"/>
                        <w:noProof/>
                      </w:rPr>
                      <m:t>=</m:t>
                    </m:r>
                  </m:oMath>
                  <w:r w:rsidR="00D96ABF">
                    <w:t xml:space="preserve"> 49.20  </w:t>
                  </w:r>
                  <m:oMath>
                    <m:r>
                      <w:rPr>
                        <w:rFonts w:ascii="Cambria Math" w:hAnsi="Cambria Math"/>
                      </w:rPr>
                      <m:t>ton</m:t>
                    </m:r>
                  </m:oMath>
                </w:p>
              </w:tc>
              <w:tc>
                <w:tcPr>
                  <w:tcW w:w="242" w:type="dxa"/>
                </w:tcPr>
                <w:p w14:paraId="5C2B10B9" w14:textId="77777777" w:rsidR="00D96ABF" w:rsidRDefault="00D96ABF" w:rsidP="00BC13E7">
                  <w:pPr>
                    <w:pStyle w:val="Numbers"/>
                    <w:rPr>
                      <w:noProof/>
                      <w:lang w:bidi="ar-SA"/>
                    </w:rPr>
                  </w:pPr>
                </w:p>
              </w:tc>
            </w:tr>
            <w:tr w:rsidR="00D96ABF" w14:paraId="1983ACF0" w14:textId="77777777" w:rsidTr="00BC13E7">
              <w:trPr>
                <w:trHeight w:val="425"/>
              </w:trPr>
              <w:tc>
                <w:tcPr>
                  <w:tcW w:w="4447" w:type="dxa"/>
                  <w:shd w:val="clear" w:color="auto" w:fill="C6D9F1" w:themeFill="text2" w:themeFillTint="33"/>
                  <w:vAlign w:val="center"/>
                </w:tcPr>
                <w:p w14:paraId="1AE6AAE0" w14:textId="77777777" w:rsidR="00D96ABF" w:rsidRDefault="00D96ABF" w:rsidP="00BC13E7">
                  <w:pPr>
                    <w:pStyle w:val="FarsiTitleSmall"/>
                    <w:rPr>
                      <w:rtl/>
                    </w:rPr>
                  </w:pPr>
                  <w:r>
                    <w:rPr>
                      <w:rFonts w:hint="cs"/>
                      <w:rtl/>
                    </w:rPr>
                    <w:t>نیروی برشی در راستای 3</w:t>
                  </w:r>
                </w:p>
              </w:tc>
              <w:tc>
                <w:tcPr>
                  <w:tcW w:w="4778" w:type="dxa"/>
                  <w:gridSpan w:val="2"/>
                  <w:shd w:val="clear" w:color="auto" w:fill="C6D9F1" w:themeFill="text2" w:themeFillTint="33"/>
                  <w:tcMar>
                    <w:left w:w="0" w:type="dxa"/>
                    <w:right w:w="0" w:type="dxa"/>
                  </w:tcMar>
                  <w:vAlign w:val="center"/>
                </w:tcPr>
                <w:p w14:paraId="1E3605A7" w14:textId="77777777" w:rsidR="00D96ABF" w:rsidRDefault="00D96ABF" w:rsidP="00BC13E7">
                  <w:pPr>
                    <w:jc w:val="right"/>
                    <w:rPr>
                      <w:noProof/>
                      <w:lang w:bidi="ar-SA"/>
                    </w:rPr>
                  </w:pPr>
                  <w:r>
                    <w:rPr>
                      <w:noProof/>
                      <w:lang w:bidi="ar-SA"/>
                    </w:rPr>
                    <w:drawing>
                      <wp:inline distT="0" distB="0" distL="0" distR="0" wp14:anchorId="0211ACDA" wp14:editId="7B20D26D">
                        <wp:extent cx="2158365" cy="253365"/>
                        <wp:effectExtent l="0" t="0" r="0" b="0"/>
                        <wp:docPr id="997" name="Picture 10"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7E303652" w14:textId="77777777" w:rsidTr="00BC13E7">
              <w:trPr>
                <w:trHeight w:val="425"/>
              </w:trPr>
              <w:tc>
                <w:tcPr>
                  <w:tcW w:w="4447" w:type="dxa"/>
                  <w:vAlign w:val="center"/>
                </w:tcPr>
                <w:p w14:paraId="6B8E41C9" w14:textId="77777777" w:rsidR="00D96ABF" w:rsidRDefault="00D96ABF" w:rsidP="00BC13E7">
                  <w:pPr>
                    <w:pStyle w:val="FarsiPara"/>
                    <w:bidi/>
                    <w:rPr>
                      <w:rFonts w:eastAsia="Calibri" w:cs="Times New Roman"/>
                      <w:rtl/>
                    </w:rPr>
                  </w:pPr>
                  <w:r>
                    <w:rPr>
                      <w:rFonts w:hint="cs"/>
                      <w:rtl/>
                    </w:rPr>
                    <w:t>مولفه افقی مقاومتهای مورد نیاز اتصالهای مهاربندی در راستای 3</w:t>
                  </w:r>
                  <w:r>
                    <w:rPr>
                      <w:rtl/>
                    </w:rPr>
                    <w:softHyphen/>
                  </w:r>
                  <w:r>
                    <w:rPr>
                      <w:rtl/>
                    </w:rPr>
                    <w:softHyphen/>
                  </w:r>
                </w:p>
              </w:tc>
              <w:tc>
                <w:tcPr>
                  <w:tcW w:w="4536" w:type="dxa"/>
                  <w:tcMar>
                    <w:left w:w="0" w:type="dxa"/>
                    <w:right w:w="0" w:type="dxa"/>
                  </w:tcMar>
                  <w:vAlign w:val="center"/>
                </w:tcPr>
                <w:p w14:paraId="4B7EAA9D"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 xml:space="preserve"> 0.00  </w:t>
                  </w:r>
                  <m:oMath>
                    <m:r>
                      <w:rPr>
                        <w:rFonts w:ascii="Cambria Math" w:hAnsi="Cambria Math"/>
                      </w:rPr>
                      <m:t>ton</m:t>
                    </m:r>
                  </m:oMath>
                </w:p>
              </w:tc>
              <w:tc>
                <w:tcPr>
                  <w:tcW w:w="242" w:type="dxa"/>
                </w:tcPr>
                <w:p w14:paraId="556426C5" w14:textId="77777777" w:rsidR="00D96ABF" w:rsidRDefault="00D96ABF" w:rsidP="00BC13E7">
                  <w:pPr>
                    <w:pStyle w:val="Numbers"/>
                    <w:jc w:val="right"/>
                    <w:rPr>
                      <w:noProof/>
                      <w:lang w:bidi="ar-SA"/>
                    </w:rPr>
                  </w:pPr>
                </w:p>
              </w:tc>
            </w:tr>
            <w:tr w:rsidR="00D96ABF" w14:paraId="2BF8BF68" w14:textId="77777777" w:rsidTr="00BC13E7">
              <w:trPr>
                <w:trHeight w:val="425"/>
              </w:trPr>
              <w:tc>
                <w:tcPr>
                  <w:tcW w:w="4447" w:type="dxa"/>
                  <w:vAlign w:val="center"/>
                </w:tcPr>
                <w:p w14:paraId="1AA0D111" w14:textId="77777777" w:rsidR="00D96ABF" w:rsidRDefault="00D96ABF" w:rsidP="00BC13E7">
                  <w:pPr>
                    <w:pStyle w:val="FarsiPara"/>
                    <w:bidi/>
                    <w:rPr>
                      <w:rtl/>
                    </w:rPr>
                  </w:pPr>
                  <w:r>
                    <w:rPr>
                      <w:rFonts w:hint="cs"/>
                      <w:rtl/>
                    </w:rPr>
                    <w:t>تنش تسلیم فولاد</w:t>
                  </w:r>
                </w:p>
              </w:tc>
              <w:tc>
                <w:tcPr>
                  <w:tcW w:w="4536" w:type="dxa"/>
                  <w:tcMar>
                    <w:left w:w="0" w:type="dxa"/>
                    <w:right w:w="0" w:type="dxa"/>
                  </w:tcMar>
                  <w:vAlign w:val="center"/>
                </w:tcPr>
                <w:p w14:paraId="26813499"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96ABF">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45CB86A2" w14:textId="77777777" w:rsidR="00D96ABF" w:rsidRDefault="00D96ABF" w:rsidP="00BC13E7">
                  <w:pPr>
                    <w:pStyle w:val="Numbers"/>
                    <w:jc w:val="right"/>
                    <w:rPr>
                      <w:noProof/>
                      <w:lang w:bidi="ar-SA"/>
                    </w:rPr>
                  </w:pPr>
                </w:p>
              </w:tc>
            </w:tr>
            <w:tr w:rsidR="00D96ABF" w14:paraId="2012B065" w14:textId="77777777" w:rsidTr="00BC13E7">
              <w:trPr>
                <w:trHeight w:val="425"/>
              </w:trPr>
              <w:tc>
                <w:tcPr>
                  <w:tcW w:w="4447" w:type="dxa"/>
                  <w:vAlign w:val="center"/>
                </w:tcPr>
                <w:p w14:paraId="00D3C85C" w14:textId="77777777" w:rsidR="00D96ABF" w:rsidRDefault="00D96ABF" w:rsidP="00BC13E7">
                  <w:pPr>
                    <w:pStyle w:val="FarsiPara"/>
                    <w:bidi/>
                    <w:rPr>
                      <w:rtl/>
                    </w:rPr>
                  </w:pPr>
                  <w:r>
                    <w:rPr>
                      <w:rFonts w:hint="cs"/>
                      <w:rtl/>
                    </w:rPr>
                    <w:t>اساس مقطع پلاستیک ستون در راستای 2</w:t>
                  </w:r>
                </w:p>
              </w:tc>
              <w:tc>
                <w:tcPr>
                  <w:tcW w:w="4536" w:type="dxa"/>
                  <w:tcMar>
                    <w:left w:w="0" w:type="dxa"/>
                    <w:right w:w="0" w:type="dxa"/>
                  </w:tcMar>
                  <w:vAlign w:val="center"/>
                </w:tcPr>
                <w:p w14:paraId="57BA2126"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96ABF">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1A96A3B2" w14:textId="77777777" w:rsidR="00D96ABF" w:rsidRDefault="00D96ABF" w:rsidP="00BC13E7">
                  <w:pPr>
                    <w:pStyle w:val="Numbers"/>
                    <w:jc w:val="right"/>
                    <w:rPr>
                      <w:noProof/>
                      <w:lang w:bidi="ar-SA"/>
                    </w:rPr>
                  </w:pPr>
                </w:p>
              </w:tc>
            </w:tr>
            <w:tr w:rsidR="00D96ABF" w14:paraId="5A8CB270" w14:textId="77777777" w:rsidTr="00BC13E7">
              <w:trPr>
                <w:trHeight w:val="425"/>
              </w:trPr>
              <w:tc>
                <w:tcPr>
                  <w:tcW w:w="4447" w:type="dxa"/>
                  <w:vAlign w:val="center"/>
                </w:tcPr>
                <w:p w14:paraId="0805C62C" w14:textId="77777777" w:rsidR="00D96ABF" w:rsidRDefault="00D96ABF" w:rsidP="00BC13E7">
                  <w:pPr>
                    <w:pStyle w:val="FarsiPara"/>
                    <w:bidi/>
                    <w:rPr>
                      <w:rtl/>
                    </w:rPr>
                  </w:pPr>
                  <w:r>
                    <w:rPr>
                      <w:rFonts w:hint="cs"/>
                      <w:rtl/>
                    </w:rPr>
                    <w:t>لنگر پلاستیک مقطع در راستای 2</w:t>
                  </w:r>
                </w:p>
              </w:tc>
              <w:tc>
                <w:tcPr>
                  <w:tcW w:w="4536" w:type="dxa"/>
                  <w:tcMar>
                    <w:left w:w="0" w:type="dxa"/>
                    <w:right w:w="0" w:type="dxa"/>
                  </w:tcMar>
                  <w:vAlign w:val="center"/>
                </w:tcPr>
                <w:p w14:paraId="6090314B"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M</m:t>
                        </m:r>
                      </m:e>
                      <m:sub>
                        <m:r>
                          <w:rPr>
                            <w:rFonts w:ascii="Cambria Math" w:hAnsi="Cambria Math"/>
                          </w:rPr>
                          <m:t>22</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y</m:t>
                        </m:r>
                      </m:sub>
                    </m:sSub>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96ABF">
                    <w:t xml:space="preserve"> 81.19  </w:t>
                  </w:r>
                  <m:oMath>
                    <m:r>
                      <w:rPr>
                        <w:rFonts w:ascii="Cambria Math" w:hAnsi="Cambria Math"/>
                      </w:rPr>
                      <m:t>ton.m</m:t>
                    </m:r>
                  </m:oMath>
                </w:p>
              </w:tc>
              <w:tc>
                <w:tcPr>
                  <w:tcW w:w="242" w:type="dxa"/>
                </w:tcPr>
                <w:p w14:paraId="16BFE3A3" w14:textId="77777777" w:rsidR="00D96ABF" w:rsidRDefault="00D96ABF" w:rsidP="00BC13E7">
                  <w:pPr>
                    <w:pStyle w:val="Numbers"/>
                    <w:jc w:val="right"/>
                    <w:rPr>
                      <w:noProof/>
                      <w:lang w:bidi="ar-SA"/>
                    </w:rPr>
                  </w:pPr>
                </w:p>
              </w:tc>
            </w:tr>
            <w:tr w:rsidR="00D96ABF" w14:paraId="4310B3EF" w14:textId="77777777" w:rsidTr="00BC13E7">
              <w:trPr>
                <w:trHeight w:val="425"/>
              </w:trPr>
              <w:tc>
                <w:tcPr>
                  <w:tcW w:w="4447" w:type="dxa"/>
                  <w:vAlign w:val="center"/>
                </w:tcPr>
                <w:p w14:paraId="62A664CD" w14:textId="77777777" w:rsidR="00D96ABF" w:rsidRDefault="00D96ABF" w:rsidP="00BC13E7">
                  <w:pPr>
                    <w:pStyle w:val="FarsiPara"/>
                    <w:bidi/>
                    <w:rPr>
                      <w:rtl/>
                    </w:rPr>
                  </w:pPr>
                  <w:r>
                    <w:rPr>
                      <w:rFonts w:hint="cs"/>
                      <w:rtl/>
                    </w:rPr>
                    <w:t>ارتفاع طبقه</w:t>
                  </w:r>
                </w:p>
              </w:tc>
              <w:tc>
                <w:tcPr>
                  <w:tcW w:w="4536" w:type="dxa"/>
                  <w:tcMar>
                    <w:left w:w="0" w:type="dxa"/>
                    <w:right w:w="0" w:type="dxa"/>
                  </w:tcMar>
                  <w:vAlign w:val="center"/>
                </w:tcPr>
                <w:p w14:paraId="2475FED1"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H</m:t>
                        </m:r>
                      </m:e>
                      <m:sub>
                        <m:r>
                          <w:rPr>
                            <w:rFonts w:ascii="Cambria Math" w:hAnsi="Cambria Math"/>
                          </w:rPr>
                          <m:t>s</m:t>
                        </m:r>
                      </m:sub>
                    </m:sSub>
                    <m:r>
                      <w:rPr>
                        <w:rFonts w:ascii="Cambria Math" w:hAnsi="Cambria Math"/>
                      </w:rPr>
                      <m:t>=</m:t>
                    </m:r>
                  </m:oMath>
                  <w:r w:rsidR="00D96ABF">
                    <w:t>3.30</w:t>
                  </w:r>
                  <m:oMath>
                    <m:r>
                      <w:rPr>
                        <w:rFonts w:ascii="Cambria Math" w:hAnsi="Cambria Math"/>
                      </w:rPr>
                      <m:t>m</m:t>
                    </m:r>
                  </m:oMath>
                </w:p>
              </w:tc>
              <w:tc>
                <w:tcPr>
                  <w:tcW w:w="242" w:type="dxa"/>
                </w:tcPr>
                <w:p w14:paraId="5DBD5271" w14:textId="77777777" w:rsidR="00D96ABF" w:rsidRDefault="00D96ABF" w:rsidP="00BC13E7">
                  <w:pPr>
                    <w:pStyle w:val="Numbers"/>
                    <w:jc w:val="right"/>
                    <w:rPr>
                      <w:noProof/>
                      <w:lang w:bidi="ar-SA"/>
                    </w:rPr>
                  </w:pPr>
                </w:p>
              </w:tc>
            </w:tr>
            <w:tr w:rsidR="00D96ABF" w14:paraId="258EB84F" w14:textId="77777777" w:rsidTr="00BC13E7">
              <w:trPr>
                <w:trHeight w:val="425"/>
              </w:trPr>
              <w:tc>
                <w:tcPr>
                  <w:tcW w:w="4447" w:type="dxa"/>
                  <w:vAlign w:val="center"/>
                </w:tcPr>
                <w:p w14:paraId="72D3AD77" w14:textId="77777777" w:rsidR="00D96ABF" w:rsidRDefault="00D96ABF" w:rsidP="00BC13E7">
                  <w:pPr>
                    <w:pStyle w:val="FarsiPara"/>
                    <w:bidi/>
                    <w:rPr>
                      <w:rtl/>
                    </w:rPr>
                  </w:pPr>
                  <w:r>
                    <w:rPr>
                      <w:rFonts w:hint="cs"/>
                      <w:rtl/>
                    </w:rPr>
                    <w:t>برش ظرفیتی ستون در راستای 3</w:t>
                  </w:r>
                </w:p>
              </w:tc>
              <w:tc>
                <w:tcPr>
                  <w:tcW w:w="4536" w:type="dxa"/>
                  <w:tcMar>
                    <w:left w:w="0" w:type="dxa"/>
                    <w:right w:w="0" w:type="dxa"/>
                  </w:tcMar>
                  <w:vAlign w:val="center"/>
                </w:tcPr>
                <w:p w14:paraId="3DB29FAC" w14:textId="77777777" w:rsidR="00D96ABF" w:rsidRPr="00894EE9"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f>
                      <m:fPr>
                        <m:ctrlPr>
                          <w:rPr>
                            <w:rFonts w:ascii="Cambria Math" w:hAnsi="Cambria Math"/>
                            <w:i/>
                            <w:noProof/>
                            <w:lang w:bidi="ar-SA"/>
                          </w:rPr>
                        </m:ctrlPr>
                      </m:fPr>
                      <m:num>
                        <m:nary>
                          <m:naryPr>
                            <m:chr m:val="∑"/>
                            <m:limLoc m:val="undOvr"/>
                            <m:subHide m:val="1"/>
                            <m:supHide m:val="1"/>
                            <m:ctrlPr>
                              <w:rPr>
                                <w:rFonts w:ascii="Cambria Math" w:hAnsi="Cambria Math"/>
                                <w:i/>
                                <w:noProof/>
                                <w:lang w:bidi="ar-SA"/>
                              </w:rPr>
                            </m:ctrlPr>
                          </m:naryPr>
                          <m:sub/>
                          <m:sup/>
                          <m:e>
                            <m:sSub>
                              <m:sSubPr>
                                <m:ctrlPr>
                                  <w:rPr>
                                    <w:rFonts w:ascii="Cambria Math" w:hAnsi="Cambria Math"/>
                                    <w:i/>
                                    <w:noProof/>
                                    <w:lang w:bidi="ar-SA"/>
                                  </w:rPr>
                                </m:ctrlPr>
                              </m:sSubPr>
                              <m:e>
                                <m:r>
                                  <w:rPr>
                                    <w:rFonts w:ascii="Cambria Math" w:hAnsi="Cambria Math"/>
                                    <w:noProof/>
                                    <w:lang w:bidi="ar-SA"/>
                                  </w:rPr>
                                  <m:t>M</m:t>
                                </m:r>
                              </m:e>
                              <m:sub>
                                <m:r>
                                  <w:rPr>
                                    <w:rFonts w:ascii="Cambria Math" w:hAnsi="Cambria Math"/>
                                    <w:noProof/>
                                    <w:lang w:bidi="ar-SA"/>
                                  </w:rPr>
                                  <m:t>pc</m:t>
                                </m:r>
                              </m:sub>
                            </m:sSub>
                          </m:e>
                        </m:nary>
                      </m:num>
                      <m:den>
                        <m:sSub>
                          <m:sSubPr>
                            <m:ctrlPr>
                              <w:rPr>
                                <w:rFonts w:ascii="Cambria Math" w:hAnsi="Cambria Math"/>
                                <w:i/>
                                <w:noProof/>
                                <w:lang w:bidi="ar-SA"/>
                              </w:rPr>
                            </m:ctrlPr>
                          </m:sSubPr>
                          <m:e>
                            <m:r>
                              <w:rPr>
                                <w:rFonts w:ascii="Cambria Math" w:hAnsi="Cambria Math"/>
                                <w:noProof/>
                                <w:lang w:bidi="ar-SA"/>
                              </w:rPr>
                              <m:t>H</m:t>
                            </m:r>
                          </m:e>
                          <m:sub>
                            <m:r>
                              <w:rPr>
                                <w:rFonts w:ascii="Cambria Math" w:hAnsi="Cambria Math"/>
                                <w:noProof/>
                                <w:lang w:bidi="ar-SA"/>
                              </w:rPr>
                              <m:t>s</m:t>
                            </m:r>
                          </m:sub>
                        </m:sSub>
                      </m:den>
                    </m:f>
                    <m:r>
                      <w:rPr>
                        <w:rFonts w:ascii="Cambria Math" w:eastAsiaTheme="minorEastAsia" w:hAnsi="Cambria Math"/>
                        <w:noProof/>
                        <w:lang w:bidi="ar-SA"/>
                      </w:rPr>
                      <m:t>=</m:t>
                    </m:r>
                  </m:oMath>
                  <w:r w:rsidR="00D96ABF">
                    <w:t xml:space="preserve"> 49.20  </w:t>
                  </w:r>
                  <m:oMath>
                    <m:r>
                      <w:rPr>
                        <w:rFonts w:ascii="Cambria Math" w:hAnsi="Cambria Math"/>
                      </w:rPr>
                      <m:t>ton</m:t>
                    </m:r>
                  </m:oMath>
                </w:p>
              </w:tc>
              <w:tc>
                <w:tcPr>
                  <w:tcW w:w="242" w:type="dxa"/>
                </w:tcPr>
                <w:p w14:paraId="08A463A0" w14:textId="77777777" w:rsidR="00D96ABF" w:rsidRDefault="00D96ABF" w:rsidP="00BC13E7">
                  <w:pPr>
                    <w:pStyle w:val="Numbers"/>
                    <w:jc w:val="right"/>
                    <w:rPr>
                      <w:noProof/>
                      <w:lang w:bidi="ar-SA"/>
                    </w:rPr>
                  </w:pPr>
                </w:p>
              </w:tc>
            </w:tr>
            <w:tr w:rsidR="00D96ABF" w14:paraId="4D7FE878" w14:textId="77777777" w:rsidTr="00BC13E7">
              <w:trPr>
                <w:trHeight w:val="425"/>
              </w:trPr>
              <w:tc>
                <w:tcPr>
                  <w:tcW w:w="4447" w:type="dxa"/>
                  <w:vAlign w:val="center"/>
                </w:tcPr>
                <w:p w14:paraId="6F41779A" w14:textId="77777777" w:rsidR="00D96ABF" w:rsidRDefault="00D96ABF" w:rsidP="00BC13E7">
                  <w:pPr>
                    <w:pStyle w:val="FarsiPara"/>
                    <w:bidi/>
                    <w:rPr>
                      <w:rtl/>
                    </w:rPr>
                  </w:pPr>
                  <w:r>
                    <w:rPr>
                      <w:rFonts w:hint="cs"/>
                      <w:rtl/>
                    </w:rPr>
                    <w:t>نیروی برشی طراحی لرزه</w:t>
                  </w:r>
                  <w:r>
                    <w:rPr>
                      <w:rFonts w:hint="cs"/>
                      <w:rtl/>
                    </w:rPr>
                    <w:softHyphen/>
                    <w:t>ای در راستای 3</w:t>
                  </w:r>
                </w:p>
              </w:tc>
              <w:tc>
                <w:tcPr>
                  <w:tcW w:w="4536" w:type="dxa"/>
                  <w:tcMar>
                    <w:left w:w="0" w:type="dxa"/>
                    <w:right w:w="0" w:type="dxa"/>
                  </w:tcMar>
                  <w:vAlign w:val="center"/>
                </w:tcPr>
                <w:p w14:paraId="3D964508" w14:textId="77777777" w:rsidR="00D96ABF" w:rsidRPr="00894EE9"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eastAsiaTheme="minorEastAsia" w:hAnsi="Cambria Math"/>
                        <w:noProof/>
                        <w:lang w:bidi="ar-SA"/>
                      </w:rPr>
                      <m:t>+</m:t>
                    </m:r>
                    <m:sSubSup>
                      <m:sSubSupPr>
                        <m:ctrlPr>
                          <w:rPr>
                            <w:rFonts w:ascii="Cambria Math" w:hAnsi="Cambria Math"/>
                            <w:i/>
                            <w:iCs/>
                          </w:rPr>
                        </m:ctrlPr>
                      </m:sSubSupPr>
                      <m:e>
                        <m:r>
                          <w:rPr>
                            <w:rFonts w:ascii="Cambria Math" w:hAnsi="Cambria Math"/>
                          </w:rPr>
                          <m:t>F</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eastAsiaTheme="minorEastAsia" w:hAnsi="Cambria Math"/>
                        <w:noProof/>
                      </w:rPr>
                      <m:t>=</m:t>
                    </m:r>
                  </m:oMath>
                  <w:r w:rsidR="00D96ABF">
                    <w:t xml:space="preserve"> 49.20  </w:t>
                  </w:r>
                  <m:oMath>
                    <m:r>
                      <w:rPr>
                        <w:rFonts w:ascii="Cambria Math" w:hAnsi="Cambria Math"/>
                      </w:rPr>
                      <m:t>ton</m:t>
                    </m:r>
                  </m:oMath>
                </w:p>
              </w:tc>
              <w:tc>
                <w:tcPr>
                  <w:tcW w:w="242" w:type="dxa"/>
                </w:tcPr>
                <w:p w14:paraId="48E327EF" w14:textId="77777777" w:rsidR="00D96ABF" w:rsidRDefault="00D96ABF" w:rsidP="00BC13E7">
                  <w:pPr>
                    <w:pStyle w:val="Numbers"/>
                    <w:jc w:val="right"/>
                    <w:rPr>
                      <w:noProof/>
                      <w:lang w:bidi="ar-SA"/>
                    </w:rPr>
                  </w:pPr>
                </w:p>
              </w:tc>
            </w:tr>
            <w:tr w:rsidR="00D96ABF" w14:paraId="0789DAD2" w14:textId="77777777" w:rsidTr="00BC13E7">
              <w:trPr>
                <w:trHeight w:val="425"/>
              </w:trPr>
              <w:tc>
                <w:tcPr>
                  <w:tcW w:w="4447" w:type="dxa"/>
                  <w:shd w:val="clear" w:color="auto" w:fill="C6D9F1" w:themeFill="text2" w:themeFillTint="33"/>
                  <w:vAlign w:val="center"/>
                </w:tcPr>
                <w:p w14:paraId="3F062BF8" w14:textId="77777777" w:rsidR="00D96ABF" w:rsidRDefault="00D96ABF" w:rsidP="00BC13E7">
                  <w:pPr>
                    <w:pStyle w:val="FarsiTitleSmall"/>
                  </w:pPr>
                  <w:r>
                    <w:rPr>
                      <w:rFonts w:hint="cs"/>
                      <w:rtl/>
                    </w:rPr>
                    <w:t>لنگر خمشی در راستای 2</w:t>
                  </w:r>
                </w:p>
              </w:tc>
              <w:tc>
                <w:tcPr>
                  <w:tcW w:w="4778" w:type="dxa"/>
                  <w:gridSpan w:val="2"/>
                  <w:shd w:val="clear" w:color="auto" w:fill="C6D9F1" w:themeFill="text2" w:themeFillTint="33"/>
                  <w:tcMar>
                    <w:left w:w="0" w:type="dxa"/>
                    <w:right w:w="0" w:type="dxa"/>
                  </w:tcMar>
                  <w:vAlign w:val="center"/>
                </w:tcPr>
                <w:p w14:paraId="6AD1A3E8" w14:textId="77777777" w:rsidR="00D96ABF" w:rsidRDefault="00D96ABF" w:rsidP="00BC13E7">
                  <w:pPr>
                    <w:jc w:val="right"/>
                    <w:rPr>
                      <w:noProof/>
                      <w:lang w:bidi="ar-SA"/>
                    </w:rPr>
                  </w:pPr>
                  <w:r>
                    <w:rPr>
                      <w:noProof/>
                      <w:lang w:bidi="ar-SA"/>
                    </w:rPr>
                    <w:drawing>
                      <wp:inline distT="0" distB="0" distL="0" distR="0" wp14:anchorId="35359863" wp14:editId="6423D106">
                        <wp:extent cx="2158365" cy="253365"/>
                        <wp:effectExtent l="0" t="0" r="0" b="0"/>
                        <wp:docPr id="998" name="Picture 11"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53070641" w14:textId="77777777" w:rsidTr="00BC13E7">
              <w:trPr>
                <w:trHeight w:val="425"/>
              </w:trPr>
              <w:tc>
                <w:tcPr>
                  <w:tcW w:w="4447" w:type="dxa"/>
                  <w:vAlign w:val="center"/>
                </w:tcPr>
                <w:p w14:paraId="4E9C4E2E" w14:textId="77777777" w:rsidR="00D96ABF" w:rsidRDefault="00D96ABF" w:rsidP="00BC13E7">
                  <w:pPr>
                    <w:pStyle w:val="FarsiPara"/>
                    <w:bidi/>
                    <w:rPr>
                      <w:rtl/>
                    </w:rPr>
                  </w:pPr>
                  <w:r>
                    <w:rPr>
                      <w:rFonts w:hint="cs"/>
                      <w:rtl/>
                    </w:rPr>
                    <w:t>ضریب تنش تسلیم مورد انتظار</w:t>
                  </w:r>
                </w:p>
              </w:tc>
              <w:tc>
                <w:tcPr>
                  <w:tcW w:w="4536" w:type="dxa"/>
                  <w:tcMar>
                    <w:left w:w="0" w:type="dxa"/>
                    <w:right w:w="0" w:type="dxa"/>
                  </w:tcMar>
                  <w:vAlign w:val="center"/>
                </w:tcPr>
                <w:p w14:paraId="5D7014C6"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R</m:t>
                        </m:r>
                      </m:e>
                      <m:sub>
                        <m:r>
                          <w:rPr>
                            <w:rFonts w:ascii="Cambria Math" w:hAnsi="Cambria Math"/>
                          </w:rPr>
                          <m:t>y</m:t>
                        </m:r>
                      </m:sub>
                    </m:sSub>
                    <m:r>
                      <w:rPr>
                        <w:rFonts w:ascii="Cambria Math" w:hAnsi="Cambria Math"/>
                      </w:rPr>
                      <m:t>=</m:t>
                    </m:r>
                  </m:oMath>
                  <w:r w:rsidR="00D96ABF">
                    <w:t xml:space="preserve"> 1.25  </w:t>
                  </w:r>
                </w:p>
              </w:tc>
              <w:tc>
                <w:tcPr>
                  <w:tcW w:w="242" w:type="dxa"/>
                </w:tcPr>
                <w:p w14:paraId="2FD9D682" w14:textId="77777777" w:rsidR="00D96ABF" w:rsidRDefault="00D96ABF" w:rsidP="00BC13E7">
                  <w:pPr>
                    <w:pStyle w:val="Numbers"/>
                    <w:jc w:val="right"/>
                    <w:rPr>
                      <w:noProof/>
                      <w:lang w:bidi="ar-SA"/>
                    </w:rPr>
                  </w:pPr>
                </w:p>
              </w:tc>
            </w:tr>
            <w:tr w:rsidR="00D96ABF" w14:paraId="56F6DA7A" w14:textId="77777777" w:rsidTr="00BC13E7">
              <w:trPr>
                <w:trHeight w:val="425"/>
              </w:trPr>
              <w:tc>
                <w:tcPr>
                  <w:tcW w:w="4447" w:type="dxa"/>
                  <w:vAlign w:val="center"/>
                </w:tcPr>
                <w:p w14:paraId="4F87BAF6" w14:textId="77777777" w:rsidR="00D96ABF" w:rsidRDefault="00D96ABF" w:rsidP="00BC13E7">
                  <w:pPr>
                    <w:pStyle w:val="FarsiPara"/>
                    <w:bidi/>
                    <w:rPr>
                      <w:rtl/>
                    </w:rPr>
                  </w:pPr>
                  <w:r>
                    <w:rPr>
                      <w:rFonts w:hint="cs"/>
                      <w:rtl/>
                    </w:rPr>
                    <w:t>تنش تسلیم فولاد</w:t>
                  </w:r>
                </w:p>
              </w:tc>
              <w:tc>
                <w:tcPr>
                  <w:tcW w:w="4536" w:type="dxa"/>
                  <w:tcMar>
                    <w:left w:w="0" w:type="dxa"/>
                    <w:right w:w="0" w:type="dxa"/>
                  </w:tcMar>
                  <w:vAlign w:val="center"/>
                </w:tcPr>
                <w:p w14:paraId="251C56EC"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96ABF">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4B3F5042" w14:textId="77777777" w:rsidR="00D96ABF" w:rsidRDefault="00D96ABF" w:rsidP="00BC13E7">
                  <w:pPr>
                    <w:pStyle w:val="Numbers"/>
                    <w:jc w:val="right"/>
                    <w:rPr>
                      <w:noProof/>
                      <w:lang w:bidi="ar-SA"/>
                    </w:rPr>
                  </w:pPr>
                </w:p>
              </w:tc>
            </w:tr>
            <w:tr w:rsidR="00D96ABF" w14:paraId="076F9AB1" w14:textId="77777777" w:rsidTr="00BC13E7">
              <w:trPr>
                <w:trHeight w:val="425"/>
              </w:trPr>
              <w:tc>
                <w:tcPr>
                  <w:tcW w:w="4447" w:type="dxa"/>
                  <w:vAlign w:val="center"/>
                </w:tcPr>
                <w:p w14:paraId="572866BE" w14:textId="77777777" w:rsidR="00D96ABF" w:rsidRDefault="00D96ABF" w:rsidP="00BC13E7">
                  <w:pPr>
                    <w:pStyle w:val="FarsiPara"/>
                    <w:bidi/>
                    <w:rPr>
                      <w:rtl/>
                    </w:rPr>
                  </w:pPr>
                  <w:r>
                    <w:rPr>
                      <w:rFonts w:hint="cs"/>
                      <w:rtl/>
                    </w:rPr>
                    <w:t>اساس مقطع پلاستیک ستون در راستای 2</w:t>
                  </w:r>
                </w:p>
              </w:tc>
              <w:tc>
                <w:tcPr>
                  <w:tcW w:w="4536" w:type="dxa"/>
                  <w:tcMar>
                    <w:left w:w="0" w:type="dxa"/>
                    <w:right w:w="0" w:type="dxa"/>
                  </w:tcMar>
                  <w:vAlign w:val="center"/>
                </w:tcPr>
                <w:p w14:paraId="43FA5A7E"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22</m:t>
                        </m:r>
                      </m:sub>
                    </m:sSub>
                    <m:r>
                      <w:rPr>
                        <w:rFonts w:ascii="Cambria Math" w:hAnsi="Cambria Math"/>
                      </w:rPr>
                      <m:t>=</m:t>
                    </m:r>
                  </m:oMath>
                  <w:r w:rsidR="00D96ABF">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766E7AF2" w14:textId="77777777" w:rsidR="00D96ABF" w:rsidRDefault="00D96ABF" w:rsidP="00BC13E7">
                  <w:pPr>
                    <w:pStyle w:val="Numbers"/>
                    <w:jc w:val="right"/>
                    <w:rPr>
                      <w:noProof/>
                      <w:lang w:bidi="ar-SA"/>
                    </w:rPr>
                  </w:pPr>
                </w:p>
              </w:tc>
            </w:tr>
            <w:tr w:rsidR="00D96ABF" w14:paraId="4EE740C6" w14:textId="77777777" w:rsidTr="00BC13E7">
              <w:trPr>
                <w:trHeight w:val="425"/>
              </w:trPr>
              <w:tc>
                <w:tcPr>
                  <w:tcW w:w="4447" w:type="dxa"/>
                  <w:vAlign w:val="center"/>
                </w:tcPr>
                <w:p w14:paraId="5F8E26AE" w14:textId="77777777" w:rsidR="00D96ABF" w:rsidRDefault="00D96ABF" w:rsidP="00BC13E7">
                  <w:pPr>
                    <w:pStyle w:val="FarsiPara"/>
                    <w:bidi/>
                    <w:rPr>
                      <w:rtl/>
                    </w:rPr>
                  </w:pPr>
                  <w:r>
                    <w:rPr>
                      <w:rFonts w:hint="cs"/>
                      <w:rtl/>
                    </w:rPr>
                    <w:t>لنگر ظرفیتی ستون در راستای 2</w:t>
                  </w:r>
                </w:p>
              </w:tc>
              <w:tc>
                <w:tcPr>
                  <w:tcW w:w="4536" w:type="dxa"/>
                  <w:tcMar>
                    <w:left w:w="0" w:type="dxa"/>
                    <w:right w:w="0" w:type="dxa"/>
                  </w:tcMar>
                  <w:vAlign w:val="center"/>
                </w:tcPr>
                <w:p w14:paraId="6B6ECBC2" w14:textId="77777777" w:rsidR="00D96ABF" w:rsidRPr="007B50F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r>
                      <m:rPr>
                        <m:sty m:val="p"/>
                      </m:rPr>
                      <w:rPr>
                        <w:rFonts w:ascii="Cambria Math" w:eastAsiaTheme="minorEastAsia" w:hAnsi="Cambria Math"/>
                      </w:rPr>
                      <m:t>1.1</m:t>
                    </m:r>
                    <m:sSub>
                      <m:sSubPr>
                        <m:ctrlPr>
                          <w:rPr>
                            <w:rFonts w:ascii="Cambria Math" w:eastAsiaTheme="minorEastAsia" w:hAnsi="Cambria Math"/>
                            <w:iCs/>
                          </w:rPr>
                        </m:ctrlPr>
                      </m:sSubPr>
                      <m:e>
                        <m:r>
                          <w:rPr>
                            <w:rFonts w:ascii="Cambria Math" w:eastAsiaTheme="minorEastAsia" w:hAnsi="Cambria Math"/>
                          </w:rPr>
                          <m:t>R</m:t>
                        </m:r>
                      </m:e>
                      <m:sub>
                        <m:r>
                          <w:rPr>
                            <w:rFonts w:ascii="Cambria Math" w:eastAsiaTheme="minorEastAsia" w:hAnsi="Cambria Math"/>
                          </w:rPr>
                          <m:t>y</m:t>
                        </m:r>
                      </m:sub>
                    </m:sSub>
                    <m:sSub>
                      <m:sSubPr>
                        <m:ctrlPr>
                          <w:rPr>
                            <w:rFonts w:ascii="Cambria Math" w:eastAsiaTheme="minorEastAsia" w:hAnsi="Cambria Math"/>
                            <w:i/>
                            <w:iCs/>
                          </w:rPr>
                        </m:ctrlPr>
                      </m:sSubPr>
                      <m:e>
                        <m:r>
                          <w:rPr>
                            <w:rFonts w:ascii="Cambria Math" w:eastAsiaTheme="minorEastAsia" w:hAnsi="Cambria Math"/>
                          </w:rPr>
                          <m:t>F</m:t>
                        </m:r>
                      </m:e>
                      <m:sub>
                        <m:r>
                          <w:rPr>
                            <w:rFonts w:ascii="Cambria Math" w:eastAsiaTheme="minorEastAsia" w:hAnsi="Cambria Math"/>
                          </w:rPr>
                          <m:t>y</m:t>
                        </m:r>
                      </m:sub>
                    </m:sSub>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22</m:t>
                        </m:r>
                      </m:sub>
                    </m:sSub>
                    <m:r>
                      <w:rPr>
                        <w:rFonts w:ascii="Cambria Math" w:eastAsiaTheme="minorEastAsia" w:hAnsi="Cambria Math"/>
                      </w:rPr>
                      <m:t>=</m:t>
                    </m:r>
                  </m:oMath>
                  <w:r w:rsidR="00D96ABF">
                    <w:t xml:space="preserve"> 111.63  </w:t>
                  </w:r>
                  <m:oMath>
                    <m:r>
                      <w:rPr>
                        <w:rFonts w:ascii="Cambria Math" w:hAnsi="Cambria Math"/>
                      </w:rPr>
                      <m:t>ton.m</m:t>
                    </m:r>
                  </m:oMath>
                </w:p>
              </w:tc>
              <w:tc>
                <w:tcPr>
                  <w:tcW w:w="242" w:type="dxa"/>
                </w:tcPr>
                <w:p w14:paraId="148BB68F" w14:textId="77777777" w:rsidR="00D96ABF" w:rsidRDefault="00D96ABF" w:rsidP="00BC13E7">
                  <w:pPr>
                    <w:pStyle w:val="Numbers"/>
                    <w:jc w:val="right"/>
                    <w:rPr>
                      <w:noProof/>
                      <w:lang w:bidi="ar-SA"/>
                    </w:rPr>
                  </w:pPr>
                </w:p>
              </w:tc>
            </w:tr>
            <w:tr w:rsidR="00D96ABF" w14:paraId="1C4C6D3C" w14:textId="77777777" w:rsidTr="00BC13E7">
              <w:trPr>
                <w:trHeight w:val="425"/>
              </w:trPr>
              <w:tc>
                <w:tcPr>
                  <w:tcW w:w="4447" w:type="dxa"/>
                  <w:vAlign w:val="center"/>
                </w:tcPr>
                <w:p w14:paraId="18ACC7F2" w14:textId="77777777" w:rsidR="00D96ABF" w:rsidRDefault="00D96ABF" w:rsidP="00BC13E7">
                  <w:pPr>
                    <w:pStyle w:val="FarsiPara"/>
                    <w:bidi/>
                    <w:rPr>
                      <w:rtl/>
                    </w:rPr>
                  </w:pPr>
                  <w:r>
                    <w:rPr>
                      <w:rFonts w:hint="cs"/>
                      <w:rtl/>
                    </w:rPr>
                    <w:t>مقاومتهای خمشی مورد نیاز اتصالهای مهاربندی حاکم بر طراحی خمشی در راستای مثبت 2</w:t>
                  </w:r>
                  <w:r>
                    <w:rPr>
                      <w:rtl/>
                    </w:rPr>
                    <w:softHyphen/>
                  </w:r>
                  <w:r>
                    <w:rPr>
                      <w:rtl/>
                    </w:rPr>
                    <w:softHyphen/>
                  </w:r>
                </w:p>
                <w:p w14:paraId="377F447D" w14:textId="77777777" w:rsidR="00D96ABF" w:rsidRDefault="00D96ABF" w:rsidP="00BC13E7">
                  <w:pPr>
                    <w:pStyle w:val="FarsiPara"/>
                    <w:bidi/>
                    <w:rPr>
                      <w:rFonts w:eastAsia="Calibri" w:cs="Times New Roman"/>
                      <w:rtl/>
                    </w:rPr>
                  </w:pPr>
                  <w:r>
                    <w:rPr>
                      <w:rFonts w:hint="cs"/>
                      <w:rtl/>
                    </w:rPr>
                    <w:t>(با توجه به مفصلی بودن دو سر مهاربند، برابر با صفر است)</w:t>
                  </w:r>
                </w:p>
              </w:tc>
              <w:tc>
                <w:tcPr>
                  <w:tcW w:w="4536" w:type="dxa"/>
                  <w:tcMar>
                    <w:left w:w="0" w:type="dxa"/>
                    <w:right w:w="0" w:type="dxa"/>
                  </w:tcMar>
                  <w:vAlign w:val="center"/>
                </w:tcPr>
                <w:p w14:paraId="28734461"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0.00</w:t>
                  </w:r>
                  <m:oMath>
                    <m:r>
                      <w:rPr>
                        <w:rFonts w:ascii="Cambria Math" w:hAnsi="Cambria Math"/>
                      </w:rPr>
                      <m:t>ton</m:t>
                    </m:r>
                    <m:r>
                      <w:rPr>
                        <w:rFonts w:ascii="Cambria Math" w:eastAsiaTheme="minorEastAsia" w:hAnsi="Cambria Math"/>
                      </w:rPr>
                      <m:t>.m</m:t>
                    </m:r>
                  </m:oMath>
                </w:p>
              </w:tc>
              <w:tc>
                <w:tcPr>
                  <w:tcW w:w="242" w:type="dxa"/>
                </w:tcPr>
                <w:p w14:paraId="69131653" w14:textId="77777777" w:rsidR="00D96ABF" w:rsidRDefault="00D96ABF" w:rsidP="00BC13E7">
                  <w:pPr>
                    <w:pStyle w:val="Numbers"/>
                    <w:jc w:val="right"/>
                    <w:rPr>
                      <w:noProof/>
                      <w:lang w:bidi="ar-SA"/>
                    </w:rPr>
                  </w:pPr>
                </w:p>
              </w:tc>
            </w:tr>
            <w:tr w:rsidR="00D96ABF" w14:paraId="18946575" w14:textId="77777777" w:rsidTr="00BC13E7">
              <w:trPr>
                <w:trHeight w:val="425"/>
              </w:trPr>
              <w:tc>
                <w:tcPr>
                  <w:tcW w:w="4447" w:type="dxa"/>
                  <w:vAlign w:val="center"/>
                </w:tcPr>
                <w:p w14:paraId="3B074CAC" w14:textId="77777777" w:rsidR="00D96ABF" w:rsidRDefault="00D96ABF" w:rsidP="00BC13E7">
                  <w:pPr>
                    <w:pStyle w:val="FarsiPara"/>
                    <w:bidi/>
                    <w:rPr>
                      <w:rtl/>
                    </w:rPr>
                  </w:pPr>
                  <w:r>
                    <w:rPr>
                      <w:rFonts w:hint="cs"/>
                      <w:rtl/>
                    </w:rPr>
                    <w:t xml:space="preserve">ترکیب بار تشدید یافته شامل حداکثر لنگر خمشی مثبت در راستای 2 </w:t>
                  </w:r>
                </w:p>
              </w:tc>
              <w:tc>
                <w:tcPr>
                  <w:tcW w:w="4536" w:type="dxa"/>
                  <w:tcMar>
                    <w:left w:w="0" w:type="dxa"/>
                    <w:right w:w="0" w:type="dxa"/>
                  </w:tcMar>
                  <w:vAlign w:val="center"/>
                </w:tcPr>
                <w:p w14:paraId="22152CF7" w14:textId="77777777" w:rsidR="00D96ABF" w:rsidRDefault="00D96ABF" w:rsidP="00BC13E7">
                  <w:pPr>
                    <w:pStyle w:val="Numbers"/>
                    <w:rPr>
                      <w:noProof/>
                      <w:lang w:bidi="ar-SA"/>
                    </w:rPr>
                  </w:pPr>
                  <w:r>
                    <w:t>1.2D+0.5L-3(</w:t>
                  </w:r>
                  <w:proofErr w:type="spellStart"/>
                  <w:r>
                    <w:t>EX+</w:t>
                  </w:r>
                  <w:proofErr w:type="gramStart"/>
                  <w:r>
                    <w:t>EccY</w:t>
                  </w:r>
                  <w:proofErr w:type="spellEnd"/>
                  <w:r>
                    <w:t>)+</w:t>
                  </w:r>
                  <w:proofErr w:type="gramEnd"/>
                  <w:r>
                    <w:t>0.2S</w:t>
                  </w:r>
                </w:p>
              </w:tc>
              <w:tc>
                <w:tcPr>
                  <w:tcW w:w="242" w:type="dxa"/>
                </w:tcPr>
                <w:p w14:paraId="216AC857" w14:textId="77777777" w:rsidR="00D96ABF" w:rsidRDefault="00D96ABF" w:rsidP="00BC13E7">
                  <w:pPr>
                    <w:pStyle w:val="Numbers"/>
                    <w:jc w:val="right"/>
                    <w:rPr>
                      <w:noProof/>
                      <w:lang w:bidi="ar-SA"/>
                    </w:rPr>
                  </w:pPr>
                </w:p>
              </w:tc>
            </w:tr>
            <w:tr w:rsidR="00D96ABF" w14:paraId="2C6A7CB0" w14:textId="77777777" w:rsidTr="00BC13E7">
              <w:trPr>
                <w:trHeight w:val="425"/>
              </w:trPr>
              <w:tc>
                <w:tcPr>
                  <w:tcW w:w="4447" w:type="dxa"/>
                  <w:vAlign w:val="center"/>
                </w:tcPr>
                <w:p w14:paraId="100507A8" w14:textId="77777777" w:rsidR="00D96ABF" w:rsidRDefault="00D96ABF" w:rsidP="00BC13E7">
                  <w:pPr>
                    <w:pStyle w:val="FarsiPara"/>
                    <w:bidi/>
                    <w:rPr>
                      <w:rtl/>
                    </w:rPr>
                  </w:pPr>
                  <w:r>
                    <w:rPr>
                      <w:rFonts w:hint="cs"/>
                      <w:rtl/>
                    </w:rPr>
                    <w:t>حداکثر لنگر خمشی مثبت تحت ترکیب بار تشدید یافته در راستای 2</w:t>
                  </w:r>
                </w:p>
              </w:tc>
              <w:tc>
                <w:tcPr>
                  <w:tcW w:w="4536" w:type="dxa"/>
                  <w:tcMar>
                    <w:left w:w="0" w:type="dxa"/>
                    <w:right w:w="0" w:type="dxa"/>
                  </w:tcMar>
                  <w:vAlign w:val="center"/>
                </w:tcPr>
                <w:p w14:paraId="2C037CD1" w14:textId="77777777" w:rsidR="00D96ABF" w:rsidRPr="00F8230C"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r>
                      <w:rPr>
                        <w:rFonts w:ascii="Cambria Math" w:hAnsi="Cambria Math"/>
                      </w:rPr>
                      <m:t>=</m:t>
                    </m:r>
                  </m:oMath>
                  <w:r w:rsidR="00D96ABF">
                    <w:rPr>
                      <w:rFonts w:eastAsiaTheme="minorEastAsia"/>
                      <w:noProof/>
                    </w:rPr>
                    <w:t>106.73</w:t>
                  </w:r>
                  <m:oMath>
                    <m:r>
                      <w:rPr>
                        <w:rFonts w:ascii="Cambria Math" w:hAnsi="Cambria Math"/>
                      </w:rPr>
                      <m:t xml:space="preserve"> ton.m</m:t>
                    </m:r>
                  </m:oMath>
                </w:p>
              </w:tc>
              <w:tc>
                <w:tcPr>
                  <w:tcW w:w="242" w:type="dxa"/>
                </w:tcPr>
                <w:p w14:paraId="1CD82E07" w14:textId="77777777" w:rsidR="00D96ABF" w:rsidRDefault="00D96ABF" w:rsidP="00BC13E7">
                  <w:pPr>
                    <w:pStyle w:val="Numbers"/>
                    <w:jc w:val="right"/>
                    <w:rPr>
                      <w:noProof/>
                      <w:lang w:bidi="ar-SA"/>
                    </w:rPr>
                  </w:pPr>
                </w:p>
              </w:tc>
            </w:tr>
            <w:tr w:rsidR="00D96ABF" w14:paraId="41C58B9F" w14:textId="77777777" w:rsidTr="00BC13E7">
              <w:trPr>
                <w:trHeight w:val="425"/>
              </w:trPr>
              <w:tc>
                <w:tcPr>
                  <w:tcW w:w="4447" w:type="dxa"/>
                  <w:vAlign w:val="center"/>
                </w:tcPr>
                <w:p w14:paraId="0C3E43FB" w14:textId="77777777" w:rsidR="00D96ABF" w:rsidRDefault="00D96ABF" w:rsidP="00BC13E7">
                  <w:pPr>
                    <w:pStyle w:val="FarsiPara"/>
                    <w:bidi/>
                    <w:rPr>
                      <w:rtl/>
                    </w:rPr>
                  </w:pPr>
                  <w:r>
                    <w:rPr>
                      <w:rFonts w:hint="cs"/>
                      <w:rtl/>
                    </w:rPr>
                    <w:t>لنگر مثبت طراحی لرزه</w:t>
                  </w:r>
                  <w:r>
                    <w:rPr>
                      <w:rFonts w:hint="cs"/>
                      <w:rtl/>
                    </w:rPr>
                    <w:softHyphen/>
                    <w:t>ای در راستای 2</w:t>
                  </w:r>
                </w:p>
              </w:tc>
              <w:tc>
                <w:tcPr>
                  <w:tcW w:w="4536" w:type="dxa"/>
                  <w:tcMar>
                    <w:left w:w="0" w:type="dxa"/>
                    <w:right w:w="0" w:type="dxa"/>
                  </w:tcMar>
                  <w:vAlign w:val="center"/>
                </w:tcPr>
                <w:p w14:paraId="4BC2B811" w14:textId="77777777" w:rsidR="00D96ABF" w:rsidRPr="00F8230C" w:rsidRDefault="00000000" w:rsidP="00BC13E7">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r>
                          <w:rPr>
                            <w:rFonts w:ascii="Cambria Math" w:hAnsi="Cambria Math"/>
                          </w:rPr>
                          <m:t>+</m:t>
                        </m:r>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oMath>
                  <w:proofErr w:type="gramStart"/>
                  <w:r w:rsidR="00D96ABF">
                    <w:rPr>
                      <w:rFonts w:eastAsia="Calibri" w:cs="B Nazanin"/>
                      <w:iCs/>
                    </w:rPr>
                    <w:t>=  106</w:t>
                  </w:r>
                  <w:proofErr w:type="gramEnd"/>
                  <w:r w:rsidR="00D96ABF">
                    <w:rPr>
                      <w:rFonts w:eastAsia="Calibri" w:cs="B Nazanin"/>
                      <w:iCs/>
                    </w:rPr>
                    <w:t>.73</w:t>
                  </w:r>
                  <m:oMath>
                    <m:r>
                      <w:rPr>
                        <w:rFonts w:ascii="Cambria Math" w:hAnsi="Cambria Math"/>
                      </w:rPr>
                      <m:t xml:space="preserve"> ton.m</m:t>
                    </m:r>
                  </m:oMath>
                </w:p>
              </w:tc>
              <w:tc>
                <w:tcPr>
                  <w:tcW w:w="242" w:type="dxa"/>
                </w:tcPr>
                <w:p w14:paraId="081C53BF" w14:textId="77777777" w:rsidR="00D96ABF" w:rsidRDefault="00D96ABF" w:rsidP="00BC13E7">
                  <w:pPr>
                    <w:pStyle w:val="Numbers"/>
                    <w:jc w:val="right"/>
                    <w:rPr>
                      <w:noProof/>
                      <w:lang w:bidi="ar-SA"/>
                    </w:rPr>
                  </w:pPr>
                </w:p>
              </w:tc>
            </w:tr>
            <w:tr w:rsidR="00D96ABF" w14:paraId="4B9C1993" w14:textId="77777777" w:rsidTr="00BC13E7">
              <w:trPr>
                <w:trHeight w:val="425"/>
              </w:trPr>
              <w:tc>
                <w:tcPr>
                  <w:tcW w:w="4447" w:type="dxa"/>
                  <w:vAlign w:val="center"/>
                </w:tcPr>
                <w:p w14:paraId="528A264E" w14:textId="77777777" w:rsidR="00D96ABF" w:rsidRDefault="00D96ABF" w:rsidP="00BC13E7">
                  <w:pPr>
                    <w:pStyle w:val="FarsiPara"/>
                    <w:bidi/>
                    <w:rPr>
                      <w:rFonts w:eastAsia="Calibri" w:cs="Times New Roman"/>
                      <w:rtl/>
                    </w:rPr>
                  </w:pPr>
                  <w:r>
                    <w:rPr>
                      <w:rFonts w:hint="cs"/>
                      <w:rtl/>
                    </w:rPr>
                    <w:t>مقاومتهای خمشی مورد نیاز اتصالهای مهاربندی حاکم بر طراحی خمشی در راستای منفی 2</w:t>
                  </w:r>
                  <w:r>
                    <w:rPr>
                      <w:rtl/>
                    </w:rPr>
                    <w:softHyphen/>
                  </w:r>
                  <w:r>
                    <w:rPr>
                      <w:rtl/>
                    </w:rPr>
                    <w:softHyphen/>
                  </w:r>
                </w:p>
              </w:tc>
              <w:tc>
                <w:tcPr>
                  <w:tcW w:w="4536" w:type="dxa"/>
                  <w:tcMar>
                    <w:left w:w="0" w:type="dxa"/>
                    <w:right w:w="0" w:type="dxa"/>
                  </w:tcMar>
                  <w:vAlign w:val="center"/>
                </w:tcPr>
                <w:p w14:paraId="18EC6C7C"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0.00</w:t>
                  </w:r>
                  <m:oMath>
                    <m:r>
                      <w:rPr>
                        <w:rFonts w:ascii="Cambria Math" w:hAnsi="Cambria Math"/>
                      </w:rPr>
                      <m:t>ton</m:t>
                    </m:r>
                    <m:r>
                      <w:rPr>
                        <w:rFonts w:ascii="Cambria Math" w:eastAsiaTheme="minorEastAsia" w:hAnsi="Cambria Math"/>
                      </w:rPr>
                      <m:t>.m</m:t>
                    </m:r>
                  </m:oMath>
                </w:p>
              </w:tc>
              <w:tc>
                <w:tcPr>
                  <w:tcW w:w="242" w:type="dxa"/>
                </w:tcPr>
                <w:p w14:paraId="410A84F9" w14:textId="77777777" w:rsidR="00D96ABF" w:rsidRDefault="00D96ABF" w:rsidP="00BC13E7">
                  <w:pPr>
                    <w:pStyle w:val="Numbers"/>
                    <w:jc w:val="right"/>
                    <w:rPr>
                      <w:noProof/>
                      <w:lang w:bidi="ar-SA"/>
                    </w:rPr>
                  </w:pPr>
                </w:p>
              </w:tc>
            </w:tr>
            <w:tr w:rsidR="00D96ABF" w14:paraId="18E49E80" w14:textId="77777777" w:rsidTr="00BC13E7">
              <w:trPr>
                <w:trHeight w:val="425"/>
              </w:trPr>
              <w:tc>
                <w:tcPr>
                  <w:tcW w:w="4447" w:type="dxa"/>
                  <w:vAlign w:val="center"/>
                </w:tcPr>
                <w:p w14:paraId="3E8E036E" w14:textId="77777777" w:rsidR="00D96ABF" w:rsidRDefault="00D96ABF" w:rsidP="00BC13E7">
                  <w:pPr>
                    <w:pStyle w:val="FarsiPara"/>
                    <w:bidi/>
                    <w:rPr>
                      <w:rtl/>
                    </w:rPr>
                  </w:pPr>
                  <w:r>
                    <w:rPr>
                      <w:rFonts w:hint="cs"/>
                      <w:rtl/>
                    </w:rPr>
                    <w:t xml:space="preserve">ترکیب بار تشدید یافته شامل حداکثر لنگر خمشی منفی در راستای 2 </w:t>
                  </w:r>
                </w:p>
              </w:tc>
              <w:tc>
                <w:tcPr>
                  <w:tcW w:w="4536" w:type="dxa"/>
                  <w:tcMar>
                    <w:left w:w="0" w:type="dxa"/>
                    <w:right w:w="0" w:type="dxa"/>
                  </w:tcMar>
                  <w:vAlign w:val="center"/>
                </w:tcPr>
                <w:p w14:paraId="6926636F" w14:textId="77777777" w:rsidR="00D96ABF" w:rsidRDefault="00D96ABF" w:rsidP="00BC13E7">
                  <w:pPr>
                    <w:pStyle w:val="Numbers"/>
                    <w:rPr>
                      <w:noProof/>
                      <w:lang w:bidi="ar-SA"/>
                    </w:rPr>
                  </w:pPr>
                  <w:r>
                    <w:t>0.9D+3(</w:t>
                  </w:r>
                  <w:proofErr w:type="spellStart"/>
                  <w:r>
                    <w:t>EX+EccY</w:t>
                  </w:r>
                  <w:proofErr w:type="spellEnd"/>
                  <w:r>
                    <w:t>)</w:t>
                  </w:r>
                </w:p>
              </w:tc>
              <w:tc>
                <w:tcPr>
                  <w:tcW w:w="242" w:type="dxa"/>
                </w:tcPr>
                <w:p w14:paraId="00C17650" w14:textId="77777777" w:rsidR="00D96ABF" w:rsidRDefault="00D96ABF" w:rsidP="00BC13E7">
                  <w:pPr>
                    <w:pStyle w:val="Numbers"/>
                    <w:jc w:val="right"/>
                    <w:rPr>
                      <w:noProof/>
                      <w:lang w:bidi="ar-SA"/>
                    </w:rPr>
                  </w:pPr>
                </w:p>
              </w:tc>
            </w:tr>
            <w:tr w:rsidR="00D96ABF" w14:paraId="1191E337" w14:textId="77777777" w:rsidTr="00BC13E7">
              <w:trPr>
                <w:trHeight w:val="425"/>
              </w:trPr>
              <w:tc>
                <w:tcPr>
                  <w:tcW w:w="4447" w:type="dxa"/>
                  <w:vAlign w:val="center"/>
                </w:tcPr>
                <w:p w14:paraId="15A15A43" w14:textId="77777777" w:rsidR="00D96ABF" w:rsidRDefault="00D96ABF" w:rsidP="00BC13E7">
                  <w:pPr>
                    <w:pStyle w:val="FarsiPara"/>
                    <w:bidi/>
                    <w:rPr>
                      <w:rtl/>
                    </w:rPr>
                  </w:pPr>
                  <w:r>
                    <w:rPr>
                      <w:rFonts w:hint="cs"/>
                      <w:rtl/>
                    </w:rPr>
                    <w:t>حداکثر لنگر خمشی منفی تحت ترکیب بار تشدید یافته در راستای 2</w:t>
                  </w:r>
                </w:p>
              </w:tc>
              <w:tc>
                <w:tcPr>
                  <w:tcW w:w="4536" w:type="dxa"/>
                  <w:tcMar>
                    <w:left w:w="0" w:type="dxa"/>
                    <w:right w:w="0" w:type="dxa"/>
                  </w:tcMar>
                  <w:vAlign w:val="center"/>
                </w:tcPr>
                <w:p w14:paraId="6A107F70" w14:textId="77777777" w:rsidR="00D96ABF" w:rsidRPr="00F8230C"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r>
                      <w:rPr>
                        <w:rFonts w:ascii="Cambria Math" w:hAnsi="Cambria Math"/>
                      </w:rPr>
                      <m:t>=</m:t>
                    </m:r>
                  </m:oMath>
                  <w:r w:rsidR="00D96ABF">
                    <w:rPr>
                      <w:rFonts w:eastAsiaTheme="minorEastAsia"/>
                      <w:noProof/>
                    </w:rPr>
                    <w:t>-105.44</w:t>
                  </w:r>
                  <m:oMath>
                    <m:r>
                      <w:rPr>
                        <w:rFonts w:ascii="Cambria Math" w:hAnsi="Cambria Math"/>
                      </w:rPr>
                      <m:t xml:space="preserve"> ton.m</m:t>
                    </m:r>
                  </m:oMath>
                </w:p>
              </w:tc>
              <w:tc>
                <w:tcPr>
                  <w:tcW w:w="242" w:type="dxa"/>
                </w:tcPr>
                <w:p w14:paraId="15F5CBA3" w14:textId="77777777" w:rsidR="00D96ABF" w:rsidRDefault="00D96ABF" w:rsidP="00BC13E7">
                  <w:pPr>
                    <w:pStyle w:val="Numbers"/>
                    <w:jc w:val="right"/>
                    <w:rPr>
                      <w:noProof/>
                      <w:lang w:bidi="ar-SA"/>
                    </w:rPr>
                  </w:pPr>
                </w:p>
              </w:tc>
            </w:tr>
            <w:tr w:rsidR="00D96ABF" w14:paraId="4793AF9F" w14:textId="77777777" w:rsidTr="00BC13E7">
              <w:trPr>
                <w:trHeight w:val="425"/>
              </w:trPr>
              <w:tc>
                <w:tcPr>
                  <w:tcW w:w="4447" w:type="dxa"/>
                  <w:vAlign w:val="center"/>
                </w:tcPr>
                <w:p w14:paraId="24C674E5" w14:textId="77777777" w:rsidR="00D96ABF" w:rsidRDefault="00D96ABF" w:rsidP="00BC13E7">
                  <w:pPr>
                    <w:pStyle w:val="FarsiPara"/>
                    <w:bidi/>
                    <w:rPr>
                      <w:rtl/>
                    </w:rPr>
                  </w:pPr>
                  <w:r>
                    <w:rPr>
                      <w:rFonts w:hint="cs"/>
                      <w:rtl/>
                    </w:rPr>
                    <w:t>لنگر منفی طراحی لرزه</w:t>
                  </w:r>
                  <w:r>
                    <w:rPr>
                      <w:rFonts w:hint="cs"/>
                      <w:rtl/>
                    </w:rPr>
                    <w:softHyphen/>
                    <w:t>ای در راستای 2</w:t>
                  </w:r>
                </w:p>
              </w:tc>
              <w:tc>
                <w:tcPr>
                  <w:tcW w:w="4536" w:type="dxa"/>
                  <w:tcMar>
                    <w:left w:w="0" w:type="dxa"/>
                    <w:right w:w="0" w:type="dxa"/>
                  </w:tcMar>
                  <w:vAlign w:val="center"/>
                </w:tcPr>
                <w:p w14:paraId="6C7F4CB5" w14:textId="77777777" w:rsidR="00D96ABF" w:rsidRPr="00F8230C" w:rsidRDefault="00000000" w:rsidP="00BC13E7">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22</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r>
                          <w:rPr>
                            <w:rFonts w:ascii="Cambria Math" w:hAnsi="Cambria Math"/>
                          </w:rPr>
                          <m:t>-</m:t>
                        </m:r>
                        <m:sSub>
                          <m:sSubPr>
                            <m:ctrlPr>
                              <w:rPr>
                                <w:rFonts w:ascii="Cambria Math" w:hAnsi="Cambria Math"/>
                                <w:i/>
                                <w:iCs/>
                              </w:rPr>
                            </m:ctrlPr>
                          </m:sSubPr>
                          <m:e>
                            <m:r>
                              <w:rPr>
                                <w:rFonts w:ascii="Cambria Math" w:hAnsi="Cambria Math"/>
                              </w:rPr>
                              <m:t>22</m:t>
                            </m:r>
                          </m:e>
                          <m:sub>
                            <m:r>
                              <w:rPr>
                                <w:rFonts w:ascii="Cambria Math" w:hAnsi="Cambria Math"/>
                              </w:rPr>
                              <m:t>req</m:t>
                            </m:r>
                          </m:sub>
                        </m:sSub>
                      </m:sub>
                      <m:sup>
                        <m:r>
                          <w:rPr>
                            <w:rFonts w:ascii="Cambria Math" w:hAnsi="Cambria Math"/>
                          </w:rPr>
                          <m:t>br</m:t>
                        </m:r>
                      </m:sup>
                    </m:sSubSup>
                    <m:r>
                      <w:rPr>
                        <w:rFonts w:ascii="Cambria Math" w:eastAsia="Calibri" w:hAnsi="Cambria Math" w:cs="B Nazanin"/>
                      </w:rPr>
                      <m:t>=</m:t>
                    </m:r>
                  </m:oMath>
                  <w:r w:rsidR="00D96ABF">
                    <w:rPr>
                      <w:rFonts w:eastAsia="Calibri" w:cs="B Nazanin"/>
                      <w:iCs/>
                    </w:rPr>
                    <w:t xml:space="preserve">  105.44 </w:t>
                  </w:r>
                  <m:oMath>
                    <m:r>
                      <w:rPr>
                        <w:rFonts w:ascii="Cambria Math" w:hAnsi="Cambria Math"/>
                      </w:rPr>
                      <m:t xml:space="preserve"> ton.m</m:t>
                    </m:r>
                  </m:oMath>
                </w:p>
              </w:tc>
              <w:tc>
                <w:tcPr>
                  <w:tcW w:w="242" w:type="dxa"/>
                </w:tcPr>
                <w:p w14:paraId="6AAE9B96" w14:textId="77777777" w:rsidR="00D96ABF" w:rsidRDefault="00D96ABF" w:rsidP="00BC13E7">
                  <w:pPr>
                    <w:pStyle w:val="Numbers"/>
                    <w:jc w:val="right"/>
                    <w:rPr>
                      <w:noProof/>
                      <w:lang w:bidi="ar-SA"/>
                    </w:rPr>
                  </w:pPr>
                </w:p>
              </w:tc>
            </w:tr>
            <w:tr w:rsidR="00D96ABF" w14:paraId="4B9C3583" w14:textId="77777777" w:rsidTr="00BC13E7">
              <w:trPr>
                <w:trHeight w:val="425"/>
              </w:trPr>
              <w:tc>
                <w:tcPr>
                  <w:tcW w:w="8983" w:type="dxa"/>
                  <w:gridSpan w:val="2"/>
                  <w:vAlign w:val="center"/>
                </w:tcPr>
                <w:p w14:paraId="07C53058" w14:textId="77777777" w:rsidR="00D96ABF" w:rsidRDefault="00D96ABF" w:rsidP="00BC13E7">
                  <w:pPr>
                    <w:pStyle w:val="FarsiPara"/>
                    <w:bidi/>
                    <w:rPr>
                      <w:rFonts w:eastAsia="Calibri"/>
                      <w:iCs/>
                    </w:rPr>
                  </w:pPr>
                  <w:r>
                    <w:rPr>
                      <w:rFonts w:hint="cs"/>
                      <w:rtl/>
                    </w:rPr>
                    <w:t>تذکر: در صورت مفصلی بودن تکیهگاه در راستای 2 مقدار لنگر صفر در نظر گرفته میشود.</w:t>
                  </w:r>
                  <w:r>
                    <w:rPr>
                      <w:rFonts w:hint="cs"/>
                      <w:rtl/>
                    </w:rPr>
                    <w:softHyphen/>
                  </w:r>
                  <w:r>
                    <w:rPr>
                      <w:rFonts w:hint="cs"/>
                      <w:rtl/>
                    </w:rPr>
                    <w:softHyphen/>
                  </w:r>
                </w:p>
              </w:tc>
              <w:tc>
                <w:tcPr>
                  <w:tcW w:w="242" w:type="dxa"/>
                </w:tcPr>
                <w:p w14:paraId="32DC61AF" w14:textId="77777777" w:rsidR="00D96ABF" w:rsidRDefault="00D96ABF" w:rsidP="00BC13E7">
                  <w:pPr>
                    <w:pStyle w:val="Numbers"/>
                    <w:jc w:val="right"/>
                    <w:rPr>
                      <w:noProof/>
                      <w:lang w:bidi="ar-SA"/>
                    </w:rPr>
                  </w:pPr>
                </w:p>
              </w:tc>
            </w:tr>
            <w:tr w:rsidR="00D96ABF" w14:paraId="0E6724E1" w14:textId="77777777" w:rsidTr="00BC13E7">
              <w:trPr>
                <w:trHeight w:val="425"/>
              </w:trPr>
              <w:tc>
                <w:tcPr>
                  <w:tcW w:w="4447" w:type="dxa"/>
                  <w:shd w:val="clear" w:color="auto" w:fill="C6D9F1" w:themeFill="text2" w:themeFillTint="33"/>
                  <w:vAlign w:val="center"/>
                </w:tcPr>
                <w:p w14:paraId="42BDD29C" w14:textId="77777777" w:rsidR="00D96ABF" w:rsidRDefault="00D96ABF" w:rsidP="00BC13E7">
                  <w:pPr>
                    <w:pStyle w:val="FarsiTitleSmall"/>
                  </w:pPr>
                  <w:r>
                    <w:rPr>
                      <w:rFonts w:hint="cs"/>
                      <w:rtl/>
                    </w:rPr>
                    <w:t>لنگر خمشی در راستای 3</w:t>
                  </w:r>
                </w:p>
              </w:tc>
              <w:tc>
                <w:tcPr>
                  <w:tcW w:w="4778" w:type="dxa"/>
                  <w:gridSpan w:val="2"/>
                  <w:shd w:val="clear" w:color="auto" w:fill="C6D9F1" w:themeFill="text2" w:themeFillTint="33"/>
                  <w:tcMar>
                    <w:left w:w="0" w:type="dxa"/>
                    <w:right w:w="0" w:type="dxa"/>
                  </w:tcMar>
                  <w:vAlign w:val="center"/>
                </w:tcPr>
                <w:p w14:paraId="0745735B" w14:textId="77777777" w:rsidR="00D96ABF" w:rsidRDefault="00D96ABF" w:rsidP="00BC13E7">
                  <w:pPr>
                    <w:jc w:val="right"/>
                    <w:rPr>
                      <w:noProof/>
                      <w:lang w:bidi="ar-SA"/>
                    </w:rPr>
                  </w:pPr>
                  <w:r>
                    <w:rPr>
                      <w:noProof/>
                      <w:lang w:bidi="ar-SA"/>
                    </w:rPr>
                    <w:drawing>
                      <wp:inline distT="0" distB="0" distL="0" distR="0" wp14:anchorId="4D16C2D3" wp14:editId="7D3CE4DA">
                        <wp:extent cx="2158365" cy="253365"/>
                        <wp:effectExtent l="0" t="0" r="0" b="0"/>
                        <wp:docPr id="999"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3697FCB5" w14:textId="77777777" w:rsidTr="00BC13E7">
              <w:trPr>
                <w:trHeight w:val="425"/>
              </w:trPr>
              <w:tc>
                <w:tcPr>
                  <w:tcW w:w="4447" w:type="dxa"/>
                  <w:vAlign w:val="center"/>
                </w:tcPr>
                <w:p w14:paraId="25FE95C5" w14:textId="77777777" w:rsidR="00D96ABF" w:rsidRDefault="00D96ABF" w:rsidP="00BC13E7">
                  <w:pPr>
                    <w:pStyle w:val="FarsiPara"/>
                    <w:bidi/>
                    <w:rPr>
                      <w:rtl/>
                    </w:rPr>
                  </w:pPr>
                  <w:r>
                    <w:rPr>
                      <w:rFonts w:hint="cs"/>
                      <w:rtl/>
                    </w:rPr>
                    <w:lastRenderedPageBreak/>
                    <w:t>ضریب تنش تسلیم مورد انتظار</w:t>
                  </w:r>
                </w:p>
              </w:tc>
              <w:tc>
                <w:tcPr>
                  <w:tcW w:w="4536" w:type="dxa"/>
                  <w:tcMar>
                    <w:left w:w="0" w:type="dxa"/>
                    <w:right w:w="0" w:type="dxa"/>
                  </w:tcMar>
                  <w:vAlign w:val="center"/>
                </w:tcPr>
                <w:p w14:paraId="32C46BBA"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R</m:t>
                        </m:r>
                      </m:e>
                      <m:sub>
                        <m:r>
                          <w:rPr>
                            <w:rFonts w:ascii="Cambria Math" w:hAnsi="Cambria Math"/>
                          </w:rPr>
                          <m:t>y</m:t>
                        </m:r>
                      </m:sub>
                    </m:sSub>
                    <m:r>
                      <w:rPr>
                        <w:rFonts w:ascii="Cambria Math" w:hAnsi="Cambria Math"/>
                      </w:rPr>
                      <m:t>=</m:t>
                    </m:r>
                  </m:oMath>
                  <w:r w:rsidR="00D96ABF">
                    <w:t xml:space="preserve"> 1.25  </w:t>
                  </w:r>
                </w:p>
              </w:tc>
              <w:tc>
                <w:tcPr>
                  <w:tcW w:w="242" w:type="dxa"/>
                </w:tcPr>
                <w:p w14:paraId="34658B26" w14:textId="77777777" w:rsidR="00D96ABF" w:rsidRDefault="00D96ABF" w:rsidP="00BC13E7">
                  <w:pPr>
                    <w:pStyle w:val="Numbers"/>
                    <w:rPr>
                      <w:noProof/>
                      <w:lang w:bidi="ar-SA"/>
                    </w:rPr>
                  </w:pPr>
                </w:p>
              </w:tc>
            </w:tr>
            <w:tr w:rsidR="00D96ABF" w14:paraId="2D03C7B8" w14:textId="77777777" w:rsidTr="00BC13E7">
              <w:trPr>
                <w:trHeight w:val="425"/>
              </w:trPr>
              <w:tc>
                <w:tcPr>
                  <w:tcW w:w="4447" w:type="dxa"/>
                  <w:vAlign w:val="center"/>
                </w:tcPr>
                <w:p w14:paraId="7FC685AA" w14:textId="77777777" w:rsidR="00D96ABF" w:rsidRDefault="00D96ABF" w:rsidP="00BC13E7">
                  <w:pPr>
                    <w:pStyle w:val="FarsiPara"/>
                    <w:bidi/>
                    <w:rPr>
                      <w:rtl/>
                    </w:rPr>
                  </w:pPr>
                  <w:r>
                    <w:rPr>
                      <w:rFonts w:hint="cs"/>
                      <w:rtl/>
                    </w:rPr>
                    <w:t>تنش تسلیم فولاد</w:t>
                  </w:r>
                </w:p>
              </w:tc>
              <w:tc>
                <w:tcPr>
                  <w:tcW w:w="4536" w:type="dxa"/>
                  <w:tcMar>
                    <w:left w:w="0" w:type="dxa"/>
                    <w:right w:w="0" w:type="dxa"/>
                  </w:tcMar>
                  <w:vAlign w:val="center"/>
                </w:tcPr>
                <w:p w14:paraId="7E02C9C2"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f</m:t>
                        </m:r>
                      </m:e>
                      <m:sub>
                        <m:r>
                          <w:rPr>
                            <w:rFonts w:ascii="Cambria Math" w:hAnsi="Cambria Math"/>
                          </w:rPr>
                          <m:t>y</m:t>
                        </m:r>
                      </m:sub>
                    </m:sSub>
                    <m:r>
                      <w:rPr>
                        <w:rFonts w:ascii="Cambria Math" w:hAnsi="Cambria Math"/>
                      </w:rPr>
                      <m:t>=</m:t>
                    </m:r>
                  </m:oMath>
                  <w:r w:rsidR="00D96ABF">
                    <w:t xml:space="preserve"> 2400.0  </w:t>
                  </w:r>
                  <m:oMath>
                    <m:r>
                      <w:rPr>
                        <w:rFonts w:ascii="Cambria Math" w:hAnsi="Cambria Math"/>
                      </w:rPr>
                      <m:t>kg/</m:t>
                    </m:r>
                    <m:sSup>
                      <m:sSupPr>
                        <m:ctrlPr>
                          <w:rPr>
                            <w:rFonts w:ascii="Cambria Math" w:hAnsi="Cambria Math"/>
                            <w:i/>
                            <w:iCs/>
                          </w:rPr>
                        </m:ctrlPr>
                      </m:sSupPr>
                      <m:e>
                        <m:r>
                          <w:rPr>
                            <w:rFonts w:ascii="Cambria Math" w:hAnsi="Cambria Math"/>
                          </w:rPr>
                          <m:t>cm</m:t>
                        </m:r>
                      </m:e>
                      <m:sup>
                        <m:r>
                          <w:rPr>
                            <w:rFonts w:ascii="Cambria Math" w:hAnsi="Cambria Math"/>
                          </w:rPr>
                          <m:t>2</m:t>
                        </m:r>
                      </m:sup>
                    </m:sSup>
                  </m:oMath>
                </w:p>
              </w:tc>
              <w:tc>
                <w:tcPr>
                  <w:tcW w:w="242" w:type="dxa"/>
                </w:tcPr>
                <w:p w14:paraId="4C03132F" w14:textId="77777777" w:rsidR="00D96ABF" w:rsidRDefault="00D96ABF" w:rsidP="00BC13E7">
                  <w:pPr>
                    <w:pStyle w:val="Numbers"/>
                    <w:rPr>
                      <w:noProof/>
                      <w:lang w:bidi="ar-SA"/>
                    </w:rPr>
                  </w:pPr>
                </w:p>
              </w:tc>
            </w:tr>
            <w:tr w:rsidR="00D96ABF" w14:paraId="5689D212" w14:textId="77777777" w:rsidTr="00BC13E7">
              <w:trPr>
                <w:trHeight w:val="425"/>
              </w:trPr>
              <w:tc>
                <w:tcPr>
                  <w:tcW w:w="4447" w:type="dxa"/>
                  <w:vAlign w:val="center"/>
                </w:tcPr>
                <w:p w14:paraId="0511A8ED" w14:textId="77777777" w:rsidR="00D96ABF" w:rsidRDefault="00D96ABF" w:rsidP="00BC13E7">
                  <w:pPr>
                    <w:pStyle w:val="FarsiPara"/>
                    <w:bidi/>
                    <w:rPr>
                      <w:rtl/>
                    </w:rPr>
                  </w:pPr>
                  <w:r>
                    <w:rPr>
                      <w:rFonts w:hint="cs"/>
                      <w:rtl/>
                    </w:rPr>
                    <w:t>اساس مقطع پلاستیک ستون در راستای 3</w:t>
                  </w:r>
                </w:p>
              </w:tc>
              <w:tc>
                <w:tcPr>
                  <w:tcW w:w="4536" w:type="dxa"/>
                  <w:tcMar>
                    <w:left w:w="0" w:type="dxa"/>
                    <w:right w:w="0" w:type="dxa"/>
                  </w:tcMar>
                  <w:vAlign w:val="center"/>
                </w:tcPr>
                <w:p w14:paraId="118A3FBA" w14:textId="77777777" w:rsidR="00D96ABF" w:rsidRDefault="00000000" w:rsidP="00BC13E7">
                  <w:pPr>
                    <w:pStyle w:val="Numbers"/>
                    <w:rPr>
                      <w:noProof/>
                      <w:lang w:bidi="ar-SA"/>
                    </w:rPr>
                  </w:pPr>
                  <m:oMath>
                    <m:sSub>
                      <m:sSubPr>
                        <m:ctrlPr>
                          <w:rPr>
                            <w:rFonts w:ascii="Cambria Math" w:hAnsi="Cambria Math"/>
                            <w:i/>
                            <w:iCs/>
                          </w:rPr>
                        </m:ctrlPr>
                      </m:sSubPr>
                      <m:e>
                        <m:r>
                          <w:rPr>
                            <w:rFonts w:ascii="Cambria Math" w:hAnsi="Cambria Math"/>
                          </w:rPr>
                          <m:t>Z</m:t>
                        </m:r>
                      </m:e>
                      <m:sub>
                        <m:r>
                          <w:rPr>
                            <w:rFonts w:ascii="Cambria Math" w:hAnsi="Cambria Math"/>
                          </w:rPr>
                          <m:t>33</m:t>
                        </m:r>
                      </m:sub>
                    </m:sSub>
                    <m:r>
                      <w:rPr>
                        <w:rFonts w:ascii="Cambria Math" w:hAnsi="Cambria Math"/>
                      </w:rPr>
                      <m:t>=</m:t>
                    </m:r>
                  </m:oMath>
                  <w:r w:rsidR="00D96ABF">
                    <w:t xml:space="preserve"> 3382.81  </w:t>
                  </w:r>
                  <m:oMath>
                    <m:sSup>
                      <m:sSupPr>
                        <m:ctrlPr>
                          <w:rPr>
                            <w:rFonts w:ascii="Cambria Math" w:hAnsi="Cambria Math"/>
                            <w:i/>
                            <w:iCs/>
                          </w:rPr>
                        </m:ctrlPr>
                      </m:sSupPr>
                      <m:e>
                        <m:r>
                          <w:rPr>
                            <w:rFonts w:ascii="Cambria Math" w:hAnsi="Cambria Math"/>
                          </w:rPr>
                          <m:t>mm</m:t>
                        </m:r>
                      </m:e>
                      <m:sup>
                        <m:r>
                          <w:rPr>
                            <w:rFonts w:ascii="Cambria Math" w:hAnsi="Cambria Math"/>
                          </w:rPr>
                          <m:t>3</m:t>
                        </m:r>
                      </m:sup>
                    </m:sSup>
                  </m:oMath>
                </w:p>
              </w:tc>
              <w:tc>
                <w:tcPr>
                  <w:tcW w:w="242" w:type="dxa"/>
                </w:tcPr>
                <w:p w14:paraId="7FBB7BD0" w14:textId="77777777" w:rsidR="00D96ABF" w:rsidRDefault="00D96ABF" w:rsidP="00BC13E7">
                  <w:pPr>
                    <w:pStyle w:val="Numbers"/>
                    <w:rPr>
                      <w:noProof/>
                      <w:lang w:bidi="ar-SA"/>
                    </w:rPr>
                  </w:pPr>
                </w:p>
              </w:tc>
            </w:tr>
            <w:tr w:rsidR="00D96ABF" w14:paraId="5ACF8C7F" w14:textId="77777777" w:rsidTr="00BC13E7">
              <w:trPr>
                <w:trHeight w:val="425"/>
              </w:trPr>
              <w:tc>
                <w:tcPr>
                  <w:tcW w:w="4447" w:type="dxa"/>
                  <w:vAlign w:val="center"/>
                </w:tcPr>
                <w:p w14:paraId="004CF1F5" w14:textId="77777777" w:rsidR="00D96ABF" w:rsidRDefault="00D96ABF" w:rsidP="00BC13E7">
                  <w:pPr>
                    <w:pStyle w:val="FarsiPara"/>
                    <w:bidi/>
                    <w:rPr>
                      <w:rtl/>
                    </w:rPr>
                  </w:pPr>
                  <w:r>
                    <w:rPr>
                      <w:rFonts w:hint="cs"/>
                      <w:rtl/>
                    </w:rPr>
                    <w:t>لنگر ظرفیتی ستون در راستای 3</w:t>
                  </w:r>
                </w:p>
              </w:tc>
              <w:tc>
                <w:tcPr>
                  <w:tcW w:w="4536" w:type="dxa"/>
                  <w:tcMar>
                    <w:left w:w="0" w:type="dxa"/>
                    <w:right w:w="0" w:type="dxa"/>
                  </w:tcMar>
                  <w:vAlign w:val="center"/>
                </w:tcPr>
                <w:p w14:paraId="22EAE952" w14:textId="77777777" w:rsidR="00D96ABF" w:rsidRPr="007B50F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r>
                      <m:rPr>
                        <m:sty m:val="p"/>
                      </m:rPr>
                      <w:rPr>
                        <w:rFonts w:ascii="Cambria Math" w:eastAsiaTheme="minorEastAsia" w:hAnsi="Cambria Math"/>
                      </w:rPr>
                      <m:t>1.1</m:t>
                    </m:r>
                    <m:sSub>
                      <m:sSubPr>
                        <m:ctrlPr>
                          <w:rPr>
                            <w:rFonts w:ascii="Cambria Math" w:eastAsiaTheme="minorEastAsia" w:hAnsi="Cambria Math"/>
                            <w:iCs/>
                          </w:rPr>
                        </m:ctrlPr>
                      </m:sSubPr>
                      <m:e>
                        <m:r>
                          <w:rPr>
                            <w:rFonts w:ascii="Cambria Math" w:eastAsiaTheme="minorEastAsia" w:hAnsi="Cambria Math"/>
                          </w:rPr>
                          <m:t>R</m:t>
                        </m:r>
                      </m:e>
                      <m:sub>
                        <m:r>
                          <w:rPr>
                            <w:rFonts w:ascii="Cambria Math" w:eastAsiaTheme="minorEastAsia" w:hAnsi="Cambria Math"/>
                          </w:rPr>
                          <m:t>y</m:t>
                        </m:r>
                      </m:sub>
                    </m:sSub>
                    <m:sSub>
                      <m:sSubPr>
                        <m:ctrlPr>
                          <w:rPr>
                            <w:rFonts w:ascii="Cambria Math" w:eastAsiaTheme="minorEastAsia" w:hAnsi="Cambria Math"/>
                            <w:i/>
                            <w:iCs/>
                          </w:rPr>
                        </m:ctrlPr>
                      </m:sSubPr>
                      <m:e>
                        <m:r>
                          <w:rPr>
                            <w:rFonts w:ascii="Cambria Math" w:eastAsiaTheme="minorEastAsia" w:hAnsi="Cambria Math"/>
                          </w:rPr>
                          <m:t>F</m:t>
                        </m:r>
                      </m:e>
                      <m:sub>
                        <m:r>
                          <w:rPr>
                            <w:rFonts w:ascii="Cambria Math" w:eastAsiaTheme="minorEastAsia" w:hAnsi="Cambria Math"/>
                          </w:rPr>
                          <m:t>y</m:t>
                        </m:r>
                      </m:sub>
                    </m:sSub>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33</m:t>
                        </m:r>
                      </m:sub>
                    </m:sSub>
                    <m:r>
                      <w:rPr>
                        <w:rFonts w:ascii="Cambria Math" w:eastAsiaTheme="minorEastAsia" w:hAnsi="Cambria Math"/>
                      </w:rPr>
                      <m:t>=</m:t>
                    </m:r>
                  </m:oMath>
                  <w:r w:rsidR="00D96ABF">
                    <w:t xml:space="preserve"> 111.63  </w:t>
                  </w:r>
                  <m:oMath>
                    <m:r>
                      <w:rPr>
                        <w:rFonts w:ascii="Cambria Math" w:hAnsi="Cambria Math"/>
                      </w:rPr>
                      <m:t>ton.m</m:t>
                    </m:r>
                  </m:oMath>
                </w:p>
              </w:tc>
              <w:tc>
                <w:tcPr>
                  <w:tcW w:w="242" w:type="dxa"/>
                </w:tcPr>
                <w:p w14:paraId="2905B3CD" w14:textId="77777777" w:rsidR="00D96ABF" w:rsidRDefault="00D96ABF" w:rsidP="00BC13E7">
                  <w:pPr>
                    <w:pStyle w:val="Numbers"/>
                    <w:rPr>
                      <w:noProof/>
                      <w:lang w:bidi="ar-SA"/>
                    </w:rPr>
                  </w:pPr>
                </w:p>
              </w:tc>
            </w:tr>
            <w:tr w:rsidR="00D96ABF" w14:paraId="0C34F312" w14:textId="77777777" w:rsidTr="00BC13E7">
              <w:trPr>
                <w:trHeight w:val="425"/>
              </w:trPr>
              <w:tc>
                <w:tcPr>
                  <w:tcW w:w="4447" w:type="dxa"/>
                  <w:vAlign w:val="center"/>
                </w:tcPr>
                <w:p w14:paraId="674DD9D9" w14:textId="77777777" w:rsidR="00D96ABF" w:rsidRDefault="00D96ABF" w:rsidP="00BC13E7">
                  <w:pPr>
                    <w:pStyle w:val="FarsiPara"/>
                    <w:bidi/>
                    <w:rPr>
                      <w:rtl/>
                    </w:rPr>
                  </w:pPr>
                  <w:r>
                    <w:rPr>
                      <w:rFonts w:hint="cs"/>
                      <w:rtl/>
                    </w:rPr>
                    <w:t>مقاومتهای خمشی مورد نیاز اتصالهای مهاربندی حاکم بر طراحی خمشی در راستای مثبت 3</w:t>
                  </w:r>
                  <w:r>
                    <w:rPr>
                      <w:rtl/>
                    </w:rPr>
                    <w:softHyphen/>
                  </w:r>
                  <w:r>
                    <w:rPr>
                      <w:rtl/>
                    </w:rPr>
                    <w:softHyphen/>
                  </w:r>
                </w:p>
                <w:p w14:paraId="30AB4162" w14:textId="77777777" w:rsidR="00D96ABF" w:rsidRDefault="00D96ABF" w:rsidP="00BC13E7">
                  <w:pPr>
                    <w:pStyle w:val="FarsiPara"/>
                    <w:bidi/>
                    <w:rPr>
                      <w:rFonts w:eastAsia="Calibri" w:cs="Times New Roman"/>
                      <w:rtl/>
                    </w:rPr>
                  </w:pPr>
                  <w:r>
                    <w:rPr>
                      <w:rFonts w:hint="cs"/>
                      <w:rtl/>
                    </w:rPr>
                    <w:t>(با توجه به مفصلی بودن دو سر مهاربند، برابر با صفر است)</w:t>
                  </w:r>
                </w:p>
              </w:tc>
              <w:tc>
                <w:tcPr>
                  <w:tcW w:w="4536" w:type="dxa"/>
                  <w:tcMar>
                    <w:left w:w="0" w:type="dxa"/>
                    <w:right w:w="0" w:type="dxa"/>
                  </w:tcMar>
                  <w:vAlign w:val="center"/>
                </w:tcPr>
                <w:p w14:paraId="34F8277E"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 xml:space="preserve"> 0.00  </w:t>
                  </w:r>
                  <m:oMath>
                    <m:r>
                      <w:rPr>
                        <w:rFonts w:ascii="Cambria Math" w:hAnsi="Cambria Math"/>
                      </w:rPr>
                      <m:t>ton</m:t>
                    </m:r>
                    <m:r>
                      <w:rPr>
                        <w:rFonts w:ascii="Cambria Math" w:eastAsiaTheme="minorEastAsia" w:hAnsi="Cambria Math"/>
                      </w:rPr>
                      <m:t>.m</m:t>
                    </m:r>
                  </m:oMath>
                </w:p>
              </w:tc>
              <w:tc>
                <w:tcPr>
                  <w:tcW w:w="242" w:type="dxa"/>
                </w:tcPr>
                <w:p w14:paraId="2F0FCCEA" w14:textId="77777777" w:rsidR="00D96ABF" w:rsidRDefault="00D96ABF" w:rsidP="00BC13E7">
                  <w:pPr>
                    <w:pStyle w:val="Numbers"/>
                    <w:rPr>
                      <w:noProof/>
                      <w:lang w:bidi="ar-SA"/>
                    </w:rPr>
                  </w:pPr>
                </w:p>
              </w:tc>
            </w:tr>
            <w:tr w:rsidR="00D96ABF" w14:paraId="37221B72" w14:textId="77777777" w:rsidTr="00BC13E7">
              <w:trPr>
                <w:trHeight w:val="425"/>
              </w:trPr>
              <w:tc>
                <w:tcPr>
                  <w:tcW w:w="4447" w:type="dxa"/>
                  <w:vAlign w:val="center"/>
                </w:tcPr>
                <w:p w14:paraId="665DA6A5" w14:textId="77777777" w:rsidR="00D96ABF" w:rsidRDefault="00D96ABF" w:rsidP="00BC13E7">
                  <w:pPr>
                    <w:pStyle w:val="FarsiPara"/>
                    <w:bidi/>
                    <w:rPr>
                      <w:rtl/>
                    </w:rPr>
                  </w:pPr>
                  <w:r>
                    <w:rPr>
                      <w:rFonts w:hint="cs"/>
                      <w:rtl/>
                    </w:rPr>
                    <w:t>ترکیب بار تشدید یافته شامل حداکثر لنگر خمشی مثبت در راستای 3</w:t>
                  </w:r>
                </w:p>
              </w:tc>
              <w:tc>
                <w:tcPr>
                  <w:tcW w:w="4536" w:type="dxa"/>
                  <w:tcMar>
                    <w:left w:w="0" w:type="dxa"/>
                    <w:right w:w="0" w:type="dxa"/>
                  </w:tcMar>
                  <w:vAlign w:val="center"/>
                </w:tcPr>
                <w:p w14:paraId="31CEEF1E" w14:textId="77777777" w:rsidR="00D96ABF" w:rsidRDefault="00D96ABF" w:rsidP="00BC13E7">
                  <w:pPr>
                    <w:pStyle w:val="Numbers"/>
                    <w:rPr>
                      <w:noProof/>
                      <w:lang w:bidi="ar-SA"/>
                    </w:rPr>
                  </w:pPr>
                  <w:r>
                    <w:t>1.2D+0.5L-3EX+0.2S</w:t>
                  </w:r>
                </w:p>
              </w:tc>
              <w:tc>
                <w:tcPr>
                  <w:tcW w:w="242" w:type="dxa"/>
                </w:tcPr>
                <w:p w14:paraId="6AB8304E" w14:textId="77777777" w:rsidR="00D96ABF" w:rsidRDefault="00D96ABF" w:rsidP="00BC13E7">
                  <w:pPr>
                    <w:pStyle w:val="Numbers"/>
                    <w:rPr>
                      <w:noProof/>
                      <w:lang w:bidi="ar-SA"/>
                    </w:rPr>
                  </w:pPr>
                </w:p>
              </w:tc>
            </w:tr>
            <w:tr w:rsidR="00D96ABF" w14:paraId="61CF3045" w14:textId="77777777" w:rsidTr="00BC13E7">
              <w:trPr>
                <w:trHeight w:val="425"/>
              </w:trPr>
              <w:tc>
                <w:tcPr>
                  <w:tcW w:w="4447" w:type="dxa"/>
                  <w:vAlign w:val="center"/>
                </w:tcPr>
                <w:p w14:paraId="3283A89A" w14:textId="77777777" w:rsidR="00D96ABF" w:rsidRDefault="00D96ABF" w:rsidP="00BC13E7">
                  <w:pPr>
                    <w:pStyle w:val="FarsiPara"/>
                    <w:bidi/>
                    <w:rPr>
                      <w:rtl/>
                    </w:rPr>
                  </w:pPr>
                  <w:r>
                    <w:rPr>
                      <w:rFonts w:hint="cs"/>
                      <w:rtl/>
                    </w:rPr>
                    <w:t>حداکثر لنگر خمشی مثبت تحت ترکیب بار تشدید یافته در راستای 3</w:t>
                  </w:r>
                </w:p>
              </w:tc>
              <w:tc>
                <w:tcPr>
                  <w:tcW w:w="4536" w:type="dxa"/>
                  <w:tcMar>
                    <w:left w:w="0" w:type="dxa"/>
                    <w:right w:w="0" w:type="dxa"/>
                  </w:tcMar>
                  <w:vAlign w:val="center"/>
                </w:tcPr>
                <w:p w14:paraId="7FE7DAA8" w14:textId="77777777" w:rsidR="00D96ABF" w:rsidRPr="00F8230C"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r>
                      <w:rPr>
                        <w:rFonts w:ascii="Cambria Math" w:hAnsi="Cambria Math"/>
                      </w:rPr>
                      <m:t>=</m:t>
                    </m:r>
                  </m:oMath>
                  <w:r w:rsidR="00D96ABF">
                    <w:rPr>
                      <w:rFonts w:eastAsiaTheme="minorEastAsia"/>
                      <w:noProof/>
                    </w:rPr>
                    <w:t>101.27</w:t>
                  </w:r>
                  <m:oMath>
                    <m:r>
                      <w:rPr>
                        <w:rFonts w:ascii="Cambria Math" w:hAnsi="Cambria Math"/>
                      </w:rPr>
                      <m:t xml:space="preserve"> ton.m</m:t>
                    </m:r>
                  </m:oMath>
                </w:p>
              </w:tc>
              <w:tc>
                <w:tcPr>
                  <w:tcW w:w="242" w:type="dxa"/>
                </w:tcPr>
                <w:p w14:paraId="7CBC6081" w14:textId="77777777" w:rsidR="00D96ABF" w:rsidRDefault="00D96ABF" w:rsidP="00BC13E7">
                  <w:pPr>
                    <w:pStyle w:val="Numbers"/>
                    <w:rPr>
                      <w:noProof/>
                      <w:lang w:bidi="ar-SA"/>
                    </w:rPr>
                  </w:pPr>
                </w:p>
              </w:tc>
            </w:tr>
            <w:tr w:rsidR="00D96ABF" w14:paraId="768EF13C" w14:textId="77777777" w:rsidTr="00BC13E7">
              <w:trPr>
                <w:trHeight w:val="425"/>
              </w:trPr>
              <w:tc>
                <w:tcPr>
                  <w:tcW w:w="4447" w:type="dxa"/>
                  <w:vAlign w:val="center"/>
                </w:tcPr>
                <w:p w14:paraId="647BA733" w14:textId="77777777" w:rsidR="00D96ABF" w:rsidRDefault="00D96ABF" w:rsidP="00BC13E7">
                  <w:pPr>
                    <w:pStyle w:val="FarsiPara"/>
                    <w:bidi/>
                    <w:rPr>
                      <w:rtl/>
                    </w:rPr>
                  </w:pPr>
                  <w:r>
                    <w:rPr>
                      <w:rFonts w:hint="cs"/>
                      <w:rtl/>
                    </w:rPr>
                    <w:t>لنگر مثبت طراحی لرزه</w:t>
                  </w:r>
                  <w:r>
                    <w:rPr>
                      <w:rFonts w:hint="cs"/>
                      <w:rtl/>
                    </w:rPr>
                    <w:softHyphen/>
                    <w:t>ای در راستای 3</w:t>
                  </w:r>
                </w:p>
              </w:tc>
              <w:tc>
                <w:tcPr>
                  <w:tcW w:w="4536" w:type="dxa"/>
                  <w:tcMar>
                    <w:left w:w="0" w:type="dxa"/>
                    <w:right w:w="0" w:type="dxa"/>
                  </w:tcMar>
                  <w:vAlign w:val="center"/>
                </w:tcPr>
                <w:p w14:paraId="76CA2B16" w14:textId="77777777" w:rsidR="00D96ABF" w:rsidRPr="00F8230C" w:rsidRDefault="00000000" w:rsidP="00BC13E7">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oMath>
                  <w:proofErr w:type="gramStart"/>
                  <w:r w:rsidR="00D96ABF">
                    <w:rPr>
                      <w:rFonts w:eastAsia="Calibri" w:cs="B Nazanin"/>
                      <w:iCs/>
                    </w:rPr>
                    <w:t>=  101</w:t>
                  </w:r>
                  <w:proofErr w:type="gramEnd"/>
                  <w:r w:rsidR="00D96ABF">
                    <w:rPr>
                      <w:rFonts w:eastAsia="Calibri" w:cs="B Nazanin"/>
                      <w:iCs/>
                    </w:rPr>
                    <w:t>.27</w:t>
                  </w:r>
                  <m:oMath>
                    <m:r>
                      <w:rPr>
                        <w:rFonts w:ascii="Cambria Math" w:hAnsi="Cambria Math"/>
                      </w:rPr>
                      <m:t xml:space="preserve"> ton.m</m:t>
                    </m:r>
                  </m:oMath>
                </w:p>
              </w:tc>
              <w:tc>
                <w:tcPr>
                  <w:tcW w:w="242" w:type="dxa"/>
                </w:tcPr>
                <w:p w14:paraId="44E3E9D9" w14:textId="77777777" w:rsidR="00D96ABF" w:rsidRDefault="00D96ABF" w:rsidP="00BC13E7">
                  <w:pPr>
                    <w:pStyle w:val="Numbers"/>
                    <w:rPr>
                      <w:noProof/>
                      <w:lang w:bidi="ar-SA"/>
                    </w:rPr>
                  </w:pPr>
                </w:p>
              </w:tc>
            </w:tr>
            <w:tr w:rsidR="00D96ABF" w14:paraId="02818D5A" w14:textId="77777777" w:rsidTr="00BC13E7">
              <w:trPr>
                <w:trHeight w:val="425"/>
              </w:trPr>
              <w:tc>
                <w:tcPr>
                  <w:tcW w:w="4447" w:type="dxa"/>
                  <w:vAlign w:val="center"/>
                </w:tcPr>
                <w:p w14:paraId="64C98EF8" w14:textId="77777777" w:rsidR="00D96ABF" w:rsidRDefault="00D96ABF" w:rsidP="00BC13E7">
                  <w:pPr>
                    <w:pStyle w:val="FarsiPara"/>
                    <w:bidi/>
                    <w:rPr>
                      <w:rFonts w:eastAsia="Calibri" w:cs="Times New Roman"/>
                      <w:rtl/>
                    </w:rPr>
                  </w:pPr>
                  <w:r>
                    <w:rPr>
                      <w:rFonts w:hint="cs"/>
                      <w:rtl/>
                    </w:rPr>
                    <w:t>مقاومتهای خمشی مورد نیاز اتصالهای مهاربندی حاکم بر طراحی خمشی در راستای منفی 3</w:t>
                  </w:r>
                  <w:r>
                    <w:rPr>
                      <w:rtl/>
                    </w:rPr>
                    <w:softHyphen/>
                  </w:r>
                  <w:r>
                    <w:rPr>
                      <w:rtl/>
                    </w:rPr>
                    <w:softHyphen/>
                  </w:r>
                </w:p>
              </w:tc>
              <w:tc>
                <w:tcPr>
                  <w:tcW w:w="4536" w:type="dxa"/>
                  <w:tcMar>
                    <w:left w:w="0" w:type="dxa"/>
                    <w:right w:w="0" w:type="dxa"/>
                  </w:tcMar>
                  <w:vAlign w:val="center"/>
                </w:tcPr>
                <w:p w14:paraId="237EA9D2" w14:textId="77777777" w:rsidR="00D96ABF"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hAnsi="Cambria Math"/>
                      </w:rPr>
                      <m:t>=</m:t>
                    </m:r>
                  </m:oMath>
                  <w:r w:rsidR="00D96ABF">
                    <w:t xml:space="preserve"> 0.00  </w:t>
                  </w:r>
                  <m:oMath>
                    <m:r>
                      <w:rPr>
                        <w:rFonts w:ascii="Cambria Math" w:hAnsi="Cambria Math"/>
                      </w:rPr>
                      <m:t>ton</m:t>
                    </m:r>
                    <m:r>
                      <w:rPr>
                        <w:rFonts w:ascii="Cambria Math" w:eastAsiaTheme="minorEastAsia" w:hAnsi="Cambria Math"/>
                      </w:rPr>
                      <m:t>.m</m:t>
                    </m:r>
                  </m:oMath>
                </w:p>
              </w:tc>
              <w:tc>
                <w:tcPr>
                  <w:tcW w:w="242" w:type="dxa"/>
                </w:tcPr>
                <w:p w14:paraId="4D459C14" w14:textId="77777777" w:rsidR="00D96ABF" w:rsidRDefault="00D96ABF" w:rsidP="00BC13E7">
                  <w:pPr>
                    <w:pStyle w:val="Numbers"/>
                    <w:rPr>
                      <w:noProof/>
                      <w:lang w:bidi="ar-SA"/>
                    </w:rPr>
                  </w:pPr>
                </w:p>
              </w:tc>
            </w:tr>
            <w:tr w:rsidR="00D96ABF" w14:paraId="5E0ED9A0" w14:textId="77777777" w:rsidTr="00BC13E7">
              <w:trPr>
                <w:trHeight w:val="425"/>
              </w:trPr>
              <w:tc>
                <w:tcPr>
                  <w:tcW w:w="4447" w:type="dxa"/>
                  <w:vAlign w:val="center"/>
                </w:tcPr>
                <w:p w14:paraId="3F186041" w14:textId="77777777" w:rsidR="00D96ABF" w:rsidRDefault="00D96ABF" w:rsidP="00BC13E7">
                  <w:pPr>
                    <w:pStyle w:val="FarsiPara"/>
                    <w:bidi/>
                    <w:rPr>
                      <w:rtl/>
                    </w:rPr>
                  </w:pPr>
                  <w:r>
                    <w:rPr>
                      <w:rFonts w:hint="cs"/>
                      <w:rtl/>
                    </w:rPr>
                    <w:t>ترکیب بار تشدید یافته شامل حداکثر لنگر خمشی منفی در راستای 3</w:t>
                  </w:r>
                </w:p>
              </w:tc>
              <w:tc>
                <w:tcPr>
                  <w:tcW w:w="4536" w:type="dxa"/>
                  <w:tcMar>
                    <w:left w:w="0" w:type="dxa"/>
                    <w:right w:w="0" w:type="dxa"/>
                  </w:tcMar>
                  <w:vAlign w:val="center"/>
                </w:tcPr>
                <w:p w14:paraId="25317E0D" w14:textId="77777777" w:rsidR="00D96ABF" w:rsidRDefault="00D96ABF" w:rsidP="00BC13E7">
                  <w:pPr>
                    <w:pStyle w:val="Numbers"/>
                    <w:rPr>
                      <w:noProof/>
                      <w:lang w:bidi="ar-SA"/>
                    </w:rPr>
                  </w:pPr>
                  <w:r>
                    <w:t>1.2D+0.5L+3EX+0.2S</w:t>
                  </w:r>
                </w:p>
              </w:tc>
              <w:tc>
                <w:tcPr>
                  <w:tcW w:w="242" w:type="dxa"/>
                </w:tcPr>
                <w:p w14:paraId="76BD7A6F" w14:textId="77777777" w:rsidR="00D96ABF" w:rsidRDefault="00D96ABF" w:rsidP="00BC13E7">
                  <w:pPr>
                    <w:pStyle w:val="Numbers"/>
                    <w:rPr>
                      <w:noProof/>
                      <w:lang w:bidi="ar-SA"/>
                    </w:rPr>
                  </w:pPr>
                </w:p>
              </w:tc>
            </w:tr>
            <w:tr w:rsidR="00D96ABF" w14:paraId="1FC3FC30" w14:textId="77777777" w:rsidTr="00BC13E7">
              <w:trPr>
                <w:trHeight w:val="425"/>
              </w:trPr>
              <w:tc>
                <w:tcPr>
                  <w:tcW w:w="4447" w:type="dxa"/>
                  <w:vAlign w:val="center"/>
                </w:tcPr>
                <w:p w14:paraId="7ABFBF24" w14:textId="77777777" w:rsidR="00D96ABF" w:rsidRDefault="00D96ABF" w:rsidP="00BC13E7">
                  <w:pPr>
                    <w:pStyle w:val="FarsiPara"/>
                    <w:bidi/>
                    <w:rPr>
                      <w:rtl/>
                    </w:rPr>
                  </w:pPr>
                  <w:r>
                    <w:rPr>
                      <w:rFonts w:hint="cs"/>
                      <w:rtl/>
                    </w:rPr>
                    <w:t>حداکثر لنگر خمشی منفی تحت ترکیب بار تشدید یافته در راستای 3</w:t>
                  </w:r>
                </w:p>
              </w:tc>
              <w:tc>
                <w:tcPr>
                  <w:tcW w:w="4536" w:type="dxa"/>
                  <w:tcMar>
                    <w:left w:w="0" w:type="dxa"/>
                    <w:right w:w="0" w:type="dxa"/>
                  </w:tcMar>
                  <w:vAlign w:val="center"/>
                </w:tcPr>
                <w:p w14:paraId="2914B720" w14:textId="77777777" w:rsidR="00D96ABF" w:rsidRPr="00F8230C" w:rsidRDefault="00000000" w:rsidP="00BC13E7">
                  <w:pPr>
                    <w:pStyle w:val="Numbers"/>
                    <w:rPr>
                      <w:noProof/>
                      <w:lang w:bidi="ar-SA"/>
                    </w:rPr>
                  </w:pPr>
                  <m:oMath>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r>
                      <w:rPr>
                        <w:rFonts w:ascii="Cambria Math" w:hAnsi="Cambria Math"/>
                      </w:rPr>
                      <m:t>=</m:t>
                    </m:r>
                  </m:oMath>
                  <w:r w:rsidR="00D96ABF">
                    <w:rPr>
                      <w:rFonts w:eastAsiaTheme="minorEastAsia"/>
                      <w:noProof/>
                    </w:rPr>
                    <w:t>-99.62</w:t>
                  </w:r>
                  <m:oMath>
                    <m:r>
                      <w:rPr>
                        <w:rFonts w:ascii="Cambria Math" w:hAnsi="Cambria Math"/>
                      </w:rPr>
                      <m:t xml:space="preserve"> ton.m</m:t>
                    </m:r>
                  </m:oMath>
                </w:p>
              </w:tc>
              <w:tc>
                <w:tcPr>
                  <w:tcW w:w="242" w:type="dxa"/>
                </w:tcPr>
                <w:p w14:paraId="1AC20199" w14:textId="77777777" w:rsidR="00D96ABF" w:rsidRDefault="00D96ABF" w:rsidP="00BC13E7">
                  <w:pPr>
                    <w:pStyle w:val="Numbers"/>
                    <w:rPr>
                      <w:noProof/>
                      <w:lang w:bidi="ar-SA"/>
                    </w:rPr>
                  </w:pPr>
                </w:p>
              </w:tc>
            </w:tr>
            <w:tr w:rsidR="00D96ABF" w14:paraId="7639B9B7" w14:textId="77777777" w:rsidTr="00BC13E7">
              <w:trPr>
                <w:trHeight w:val="425"/>
              </w:trPr>
              <w:tc>
                <w:tcPr>
                  <w:tcW w:w="4447" w:type="dxa"/>
                  <w:vAlign w:val="center"/>
                </w:tcPr>
                <w:p w14:paraId="3CAE7A5B" w14:textId="77777777" w:rsidR="00D96ABF" w:rsidRDefault="00D96ABF" w:rsidP="00BC13E7">
                  <w:pPr>
                    <w:pStyle w:val="FarsiPara"/>
                    <w:bidi/>
                    <w:rPr>
                      <w:rtl/>
                    </w:rPr>
                  </w:pPr>
                  <w:r>
                    <w:rPr>
                      <w:rFonts w:hint="cs"/>
                      <w:rtl/>
                    </w:rPr>
                    <w:t>لنگر منفی طراحی لرزه</w:t>
                  </w:r>
                  <w:r>
                    <w:rPr>
                      <w:rFonts w:hint="cs"/>
                      <w:rtl/>
                    </w:rPr>
                    <w:softHyphen/>
                    <w:t>ای در راستای 3</w:t>
                  </w:r>
                </w:p>
              </w:tc>
              <w:tc>
                <w:tcPr>
                  <w:tcW w:w="4536" w:type="dxa"/>
                  <w:tcMar>
                    <w:left w:w="0" w:type="dxa"/>
                    <w:right w:w="0" w:type="dxa"/>
                  </w:tcMar>
                  <w:vAlign w:val="center"/>
                </w:tcPr>
                <w:p w14:paraId="0C98C263" w14:textId="77777777" w:rsidR="00D96ABF" w:rsidRPr="00F8230C" w:rsidRDefault="00000000" w:rsidP="00BC13E7">
                  <w:pPr>
                    <w:pStyle w:val="Numbers"/>
                    <w:rPr>
                      <w:rFonts w:eastAsia="Calibri" w:cs="B Nazanin"/>
                      <w:iCs/>
                    </w:rPr>
                  </w:pPr>
                  <m:oMath>
                    <m:func>
                      <m:funcPr>
                        <m:ctrlPr>
                          <w:rPr>
                            <w:rFonts w:ascii="Cambria Math" w:eastAsia="Calibri" w:hAnsi="Cambria Math" w:cs="B Nazanin"/>
                            <w:iCs/>
                          </w:rPr>
                        </m:ctrlPr>
                      </m:funcPr>
                      <m:fName>
                        <m:r>
                          <m:rPr>
                            <m:sty m:val="p"/>
                          </m:rPr>
                          <w:rPr>
                            <w:rFonts w:ascii="Cambria Math" w:eastAsia="Calibri" w:hAnsi="Cambria Math" w:cs="B Nazanin"/>
                          </w:rPr>
                          <m:t>min</m:t>
                        </m:r>
                      </m:fName>
                      <m:e>
                        <m:d>
                          <m:dPr>
                            <m:begChr m:val="{"/>
                            <m:endChr m:val="}"/>
                            <m:ctrlPr>
                              <w:rPr>
                                <w:rFonts w:ascii="Cambria Math" w:eastAsia="Calibri" w:hAnsi="Cambria Math" w:cs="B Nazanin"/>
                                <w:i/>
                                <w:iCs/>
                              </w:rPr>
                            </m:ctrlPr>
                          </m:dPr>
                          <m:e>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cap</m:t>
                                    </m:r>
                                  </m:sub>
                                </m:sSub>
                              </m:sub>
                              <m:sup>
                                <m:r>
                                  <w:rPr>
                                    <w:rFonts w:ascii="Cambria Math" w:hAnsi="Cambria Math"/>
                                  </w:rPr>
                                  <m:t>col</m:t>
                                </m:r>
                              </m:sup>
                            </m:sSubSup>
                            <m:r>
                              <w:rPr>
                                <w:rFonts w:ascii="Cambria Math" w:hAnsi="Cambria Math"/>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max</m:t>
                                    </m:r>
                                  </m:sub>
                                </m:sSub>
                              </m:sub>
                              <m:sup>
                                <m:r>
                                  <w:rPr>
                                    <w:rFonts w:ascii="Cambria Math" w:hAnsi="Cambria Math"/>
                                  </w:rPr>
                                  <m:t>-</m:t>
                                </m:r>
                              </m:sup>
                            </m:sSubSup>
                          </m:e>
                        </m:d>
                      </m:e>
                    </m:func>
                    <m:r>
                      <w:rPr>
                        <w:rFonts w:ascii="Cambria Math" w:eastAsia="Calibri" w:hAnsi="Cambria Math" w:cs="B Nazanin"/>
                      </w:rPr>
                      <m:t>+</m:t>
                    </m:r>
                    <m:sSubSup>
                      <m:sSubSupPr>
                        <m:ctrlPr>
                          <w:rPr>
                            <w:rFonts w:ascii="Cambria Math" w:hAnsi="Cambria Math"/>
                            <w:i/>
                            <w:iCs/>
                          </w:rPr>
                        </m:ctrlPr>
                      </m:sSubSupPr>
                      <m:e>
                        <m:r>
                          <w:rPr>
                            <w:rFonts w:ascii="Cambria Math" w:hAnsi="Cambria Math"/>
                          </w:rPr>
                          <m:t>M</m:t>
                        </m:r>
                      </m:e>
                      <m:sub>
                        <m:sSub>
                          <m:sSubPr>
                            <m:ctrlPr>
                              <w:rPr>
                                <w:rFonts w:ascii="Cambria Math" w:hAnsi="Cambria Math"/>
                                <w:i/>
                                <w:iCs/>
                              </w:rPr>
                            </m:ctrlPr>
                          </m:sSubPr>
                          <m:e>
                            <m:r>
                              <w:rPr>
                                <w:rFonts w:ascii="Cambria Math" w:hAnsi="Cambria Math"/>
                              </w:rPr>
                              <m:t>-33</m:t>
                            </m:r>
                          </m:e>
                          <m:sub>
                            <m:r>
                              <w:rPr>
                                <w:rFonts w:ascii="Cambria Math" w:hAnsi="Cambria Math"/>
                              </w:rPr>
                              <m:t>req</m:t>
                            </m:r>
                          </m:sub>
                        </m:sSub>
                      </m:sub>
                      <m:sup>
                        <m:r>
                          <w:rPr>
                            <w:rFonts w:ascii="Cambria Math" w:hAnsi="Cambria Math"/>
                          </w:rPr>
                          <m:t>br</m:t>
                        </m:r>
                      </m:sup>
                    </m:sSubSup>
                    <m:r>
                      <w:rPr>
                        <w:rFonts w:ascii="Cambria Math" w:eastAsia="Calibri" w:hAnsi="Cambria Math" w:cs="B Nazanin"/>
                      </w:rPr>
                      <m:t>=</m:t>
                    </m:r>
                  </m:oMath>
                  <w:r w:rsidR="00D96ABF">
                    <w:rPr>
                      <w:rFonts w:eastAsia="Calibri" w:cs="B Nazanin"/>
                      <w:iCs/>
                    </w:rPr>
                    <w:t xml:space="preserve">  99.62 </w:t>
                  </w:r>
                  <m:oMath>
                    <m:r>
                      <w:rPr>
                        <w:rFonts w:ascii="Cambria Math" w:hAnsi="Cambria Math"/>
                      </w:rPr>
                      <m:t xml:space="preserve"> ton.m</m:t>
                    </m:r>
                  </m:oMath>
                </w:p>
              </w:tc>
              <w:tc>
                <w:tcPr>
                  <w:tcW w:w="242" w:type="dxa"/>
                </w:tcPr>
                <w:p w14:paraId="5B6614D3" w14:textId="77777777" w:rsidR="00D96ABF" w:rsidRDefault="00D96ABF" w:rsidP="00BC13E7">
                  <w:pPr>
                    <w:pStyle w:val="Numbers"/>
                    <w:rPr>
                      <w:noProof/>
                      <w:lang w:bidi="ar-SA"/>
                    </w:rPr>
                  </w:pPr>
                </w:p>
              </w:tc>
            </w:tr>
            <w:tr w:rsidR="00D96ABF" w14:paraId="0A65A26F" w14:textId="77777777" w:rsidTr="00BC13E7">
              <w:trPr>
                <w:trHeight w:val="425"/>
              </w:trPr>
              <w:tc>
                <w:tcPr>
                  <w:tcW w:w="8983" w:type="dxa"/>
                  <w:gridSpan w:val="2"/>
                  <w:vAlign w:val="center"/>
                </w:tcPr>
                <w:p w14:paraId="1F96A43C" w14:textId="77777777" w:rsidR="00D96ABF" w:rsidRDefault="00D96ABF" w:rsidP="00BC13E7">
                  <w:pPr>
                    <w:pStyle w:val="FarsiPara"/>
                    <w:bidi/>
                    <w:rPr>
                      <w:rFonts w:eastAsia="Calibri"/>
                      <w:iCs/>
                    </w:rPr>
                  </w:pPr>
                  <w:r>
                    <w:rPr>
                      <w:rFonts w:hint="cs"/>
                      <w:rtl/>
                    </w:rPr>
                    <w:t>تذکر: در صورت مفصلی بودن تکیهگاه در راستای 3 مقدار لنگر صفر در نظر گرفته میشود.</w:t>
                  </w:r>
                  <w:r>
                    <w:rPr>
                      <w:rFonts w:hint="cs"/>
                      <w:rtl/>
                    </w:rPr>
                    <w:softHyphen/>
                  </w:r>
                  <w:r>
                    <w:rPr>
                      <w:rFonts w:hint="cs"/>
                      <w:rtl/>
                    </w:rPr>
                    <w:softHyphen/>
                  </w:r>
                </w:p>
              </w:tc>
              <w:tc>
                <w:tcPr>
                  <w:tcW w:w="242" w:type="dxa"/>
                </w:tcPr>
                <w:p w14:paraId="712743EC" w14:textId="77777777" w:rsidR="00D96ABF" w:rsidRDefault="00D96ABF" w:rsidP="00BC13E7">
                  <w:pPr>
                    <w:pStyle w:val="Numbers"/>
                    <w:rPr>
                      <w:noProof/>
                      <w:lang w:bidi="ar-SA"/>
                    </w:rPr>
                  </w:pPr>
                </w:p>
              </w:tc>
            </w:tr>
            <w:tr w:rsidR="00D96ABF" w14:paraId="32B3E25B" w14:textId="77777777" w:rsidTr="00BC13E7">
              <w:trPr>
                <w:trHeight w:val="425"/>
              </w:trPr>
              <w:tc>
                <w:tcPr>
                  <w:tcW w:w="4447" w:type="dxa"/>
                  <w:shd w:val="clear" w:color="auto" w:fill="C6D9F1" w:themeFill="text2" w:themeFillTint="33"/>
                  <w:vAlign w:val="center"/>
                </w:tcPr>
                <w:p w14:paraId="78152CCD" w14:textId="77777777" w:rsidR="00D96ABF" w:rsidRDefault="00D96ABF" w:rsidP="00BC13E7">
                  <w:pPr>
                    <w:pStyle w:val="FarsiTitleSmall"/>
                    <w:rPr>
                      <w:rtl/>
                    </w:rPr>
                  </w:pPr>
                  <w:r>
                    <w:rPr>
                      <w:rFonts w:hint="cs"/>
                      <w:rtl/>
                    </w:rPr>
                    <w:t>مجموعه نیروهای لرزه</w:t>
                  </w:r>
                  <w:r>
                    <w:rPr>
                      <w:rFonts w:hint="cs"/>
                      <w:rtl/>
                    </w:rPr>
                    <w:softHyphen/>
                    <w:t>ای</w:t>
                  </w:r>
                </w:p>
              </w:tc>
              <w:tc>
                <w:tcPr>
                  <w:tcW w:w="4778" w:type="dxa"/>
                  <w:gridSpan w:val="2"/>
                  <w:shd w:val="clear" w:color="auto" w:fill="C6D9F1" w:themeFill="text2" w:themeFillTint="33"/>
                  <w:tcMar>
                    <w:left w:w="0" w:type="dxa"/>
                    <w:right w:w="0" w:type="dxa"/>
                  </w:tcMar>
                  <w:vAlign w:val="center"/>
                </w:tcPr>
                <w:p w14:paraId="5F64A251" w14:textId="77777777" w:rsidR="00D96ABF" w:rsidRDefault="00D96ABF" w:rsidP="00BC13E7">
                  <w:pPr>
                    <w:jc w:val="right"/>
                    <w:rPr>
                      <w:noProof/>
                      <w:lang w:bidi="ar-SA"/>
                    </w:rPr>
                  </w:pPr>
                  <w:r>
                    <w:rPr>
                      <w:noProof/>
                      <w:lang w:bidi="ar-SA"/>
                    </w:rPr>
                    <w:drawing>
                      <wp:inline distT="0" distB="0" distL="0" distR="0" wp14:anchorId="242474FC" wp14:editId="25A8AFB4">
                        <wp:extent cx="2158365" cy="253365"/>
                        <wp:effectExtent l="0" t="0" r="0" b="0"/>
                        <wp:docPr id="1000" name="Picture 14"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35427D1A" w14:textId="77777777" w:rsidTr="00BC13E7">
              <w:trPr>
                <w:trHeight w:val="397"/>
              </w:trPr>
              <w:tc>
                <w:tcPr>
                  <w:tcW w:w="9225" w:type="dxa"/>
                  <w:gridSpan w:val="3"/>
                  <w:vAlign w:val="center"/>
                </w:tcPr>
                <w:p w14:paraId="39FF8A3C" w14:textId="77777777" w:rsidR="00D96ABF" w:rsidRDefault="00D96ABF" w:rsidP="00BC13E7">
                  <w:pPr>
                    <w:pStyle w:val="FarsiPara"/>
                    <w:bidi/>
                    <w:jc w:val="center"/>
                  </w:pPr>
                </w:p>
                <w:tbl>
                  <w:tblPr>
                    <w:tblStyle w:val="TableGrid"/>
                    <w:bidiVisual/>
                    <w:tblW w:w="5000" w:type="pct"/>
                    <w:tblLayout w:type="fixed"/>
                    <w:tblLook w:val="04A0" w:firstRow="1" w:lastRow="0" w:firstColumn="1" w:lastColumn="0" w:noHBand="0" w:noVBand="1"/>
                  </w:tblPr>
                  <w:tblGrid>
                    <w:gridCol w:w="1500"/>
                    <w:gridCol w:w="1500"/>
                    <w:gridCol w:w="1500"/>
                    <w:gridCol w:w="1500"/>
                    <w:gridCol w:w="1500"/>
                    <w:gridCol w:w="1499"/>
                  </w:tblGrid>
                  <w:tr w:rsidR="00D96ABF" w14:paraId="371F6045" w14:textId="77777777" w:rsidTr="00BC13E7">
                    <w:tc>
                      <w:tcPr>
                        <w:tcW w:w="833" w:type="pct"/>
                        <w:shd w:val="clear" w:color="auto" w:fill="C6D9F1" w:themeFill="text2" w:themeFillTint="33"/>
                        <w:vAlign w:val="center"/>
                      </w:tcPr>
                      <w:p w14:paraId="1B66FD16" w14:textId="77777777" w:rsidR="00D96ABF" w:rsidRDefault="00D96ABF" w:rsidP="00BC13E7">
                        <w:pPr>
                          <w:pStyle w:val="FarsiPara"/>
                          <w:bidi/>
                          <w:jc w:val="center"/>
                          <w:rPr>
                            <w:rtl/>
                          </w:rPr>
                        </w:pPr>
                        <w:r>
                          <w:t>V3 (ton)</w:t>
                        </w:r>
                      </w:p>
                    </w:tc>
                    <w:tc>
                      <w:tcPr>
                        <w:tcW w:w="833" w:type="pct"/>
                        <w:shd w:val="clear" w:color="auto" w:fill="C6D9F1" w:themeFill="text2" w:themeFillTint="33"/>
                        <w:vAlign w:val="center"/>
                      </w:tcPr>
                      <w:p w14:paraId="5907EDF0" w14:textId="77777777" w:rsidR="00D96ABF" w:rsidRDefault="00D96ABF" w:rsidP="00BC13E7">
                        <w:pPr>
                          <w:pStyle w:val="FarsiPara"/>
                          <w:bidi/>
                          <w:jc w:val="center"/>
                          <w:rPr>
                            <w:rtl/>
                          </w:rPr>
                        </w:pPr>
                        <w:r>
                          <w:t>V2 (ton)</w:t>
                        </w:r>
                      </w:p>
                    </w:tc>
                    <w:tc>
                      <w:tcPr>
                        <w:tcW w:w="833" w:type="pct"/>
                        <w:shd w:val="clear" w:color="auto" w:fill="C6D9F1" w:themeFill="text2" w:themeFillTint="33"/>
                        <w:vAlign w:val="center"/>
                      </w:tcPr>
                      <w:p w14:paraId="203FEBD4" w14:textId="77777777" w:rsidR="00D96ABF" w:rsidRDefault="00D96ABF" w:rsidP="00BC13E7">
                        <w:pPr>
                          <w:pStyle w:val="FarsiPara"/>
                          <w:bidi/>
                          <w:jc w:val="center"/>
                          <w:rPr>
                            <w:rtl/>
                          </w:rPr>
                        </w:pPr>
                        <w:r>
                          <w:t>M3 (</w:t>
                        </w:r>
                        <w:proofErr w:type="spellStart"/>
                        <w:r>
                          <w:t>ton.m</w:t>
                        </w:r>
                        <w:proofErr w:type="spellEnd"/>
                        <w:r>
                          <w:t>)</w:t>
                        </w:r>
                      </w:p>
                    </w:tc>
                    <w:tc>
                      <w:tcPr>
                        <w:tcW w:w="833" w:type="pct"/>
                        <w:shd w:val="clear" w:color="auto" w:fill="C6D9F1" w:themeFill="text2" w:themeFillTint="33"/>
                        <w:vAlign w:val="center"/>
                      </w:tcPr>
                      <w:p w14:paraId="4F46DD1C" w14:textId="77777777" w:rsidR="00D96ABF" w:rsidRDefault="00D96ABF" w:rsidP="00BC13E7">
                        <w:pPr>
                          <w:pStyle w:val="FarsiPara"/>
                          <w:bidi/>
                          <w:jc w:val="center"/>
                          <w:rPr>
                            <w:rtl/>
                          </w:rPr>
                        </w:pPr>
                        <w:r>
                          <w:t>M2 (</w:t>
                        </w:r>
                        <w:proofErr w:type="spellStart"/>
                        <w:r>
                          <w:t>ton.m</w:t>
                        </w:r>
                        <w:proofErr w:type="spellEnd"/>
                        <w:r>
                          <w:t>)</w:t>
                        </w:r>
                      </w:p>
                    </w:tc>
                    <w:tc>
                      <w:tcPr>
                        <w:tcW w:w="833" w:type="pct"/>
                        <w:shd w:val="clear" w:color="auto" w:fill="C6D9F1" w:themeFill="text2" w:themeFillTint="33"/>
                        <w:vAlign w:val="center"/>
                      </w:tcPr>
                      <w:p w14:paraId="6C9D64BE" w14:textId="77777777" w:rsidR="00D96ABF" w:rsidRDefault="00D96ABF" w:rsidP="00BC13E7">
                        <w:pPr>
                          <w:pStyle w:val="FarsiPara"/>
                          <w:bidi/>
                          <w:jc w:val="center"/>
                        </w:pPr>
                        <w:r>
                          <w:t>P (ton)</w:t>
                        </w:r>
                      </w:p>
                    </w:tc>
                    <w:tc>
                      <w:tcPr>
                        <w:tcW w:w="833" w:type="pct"/>
                        <w:shd w:val="clear" w:color="auto" w:fill="C6D9F1" w:themeFill="text2" w:themeFillTint="33"/>
                        <w:vAlign w:val="center"/>
                      </w:tcPr>
                      <w:p w14:paraId="6D2ECA9A" w14:textId="77777777" w:rsidR="00D96ABF" w:rsidRDefault="00D96ABF" w:rsidP="00BC13E7">
                        <w:pPr>
                          <w:pStyle w:val="FarsiPara"/>
                          <w:bidi/>
                          <w:jc w:val="center"/>
                          <w:rPr>
                            <w:rtl/>
                          </w:rPr>
                        </w:pPr>
                        <w:r>
                          <w:rPr>
                            <w:rFonts w:hint="cs"/>
                            <w:rtl/>
                          </w:rPr>
                          <w:t>بار</w:t>
                        </w:r>
                      </w:p>
                    </w:tc>
                  </w:tr>
                  <w:tr w:rsidR="00D96ABF" w14:paraId="1E7A6B56" w14:textId="77777777" w:rsidTr="00BC13E7">
                    <w:tc>
                      <w:tcPr>
                        <w:tcW w:w="833" w:type="pct"/>
                        <w:vAlign w:val="center"/>
                      </w:tcPr>
                      <w:p w14:paraId="49BD0750"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73CE7681" w14:textId="77777777" w:rsidR="00D96ABF" w:rsidRDefault="00D96ABF" w:rsidP="00BC13E7">
                        <w:pPr>
                          <w:pStyle w:val="FarsiPara"/>
                          <w:bidi/>
                          <w:jc w:val="center"/>
                          <w:rPr>
                            <w:rtl/>
                          </w:rPr>
                        </w:pPr>
                        <w:r>
                          <w:t>0.00</w:t>
                        </w:r>
                      </w:p>
                    </w:tc>
                    <w:tc>
                      <w:tcPr>
                        <w:tcW w:w="833" w:type="pct"/>
                        <w:vAlign w:val="center"/>
                      </w:tcPr>
                      <w:p w14:paraId="52A52906" w14:textId="77777777" w:rsidR="00D96ABF" w:rsidRDefault="00D96ABF" w:rsidP="00BC13E7">
                        <w:pPr>
                          <w:pStyle w:val="FarsiPara"/>
                          <w:bidi/>
                          <w:jc w:val="center"/>
                          <w:rPr>
                            <w:rtl/>
                          </w:rPr>
                        </w:pPr>
                        <w:r>
                          <w:t>-6.64</w:t>
                        </w:r>
                      </w:p>
                    </w:tc>
                    <w:tc>
                      <w:tcPr>
                        <w:tcW w:w="833" w:type="pct"/>
                        <w:vAlign w:val="center"/>
                      </w:tcPr>
                      <w:p w14:paraId="2523B641" w14:textId="77777777" w:rsidR="00D96ABF" w:rsidRDefault="00D96ABF" w:rsidP="00BC13E7">
                        <w:pPr>
                          <w:pStyle w:val="FarsiPara"/>
                          <w:bidi/>
                          <w:jc w:val="center"/>
                          <w:rPr>
                            <w:rtl/>
                          </w:rPr>
                        </w:pPr>
                        <w:r>
                          <w:t>-0.01</w:t>
                        </w:r>
                      </w:p>
                    </w:tc>
                    <w:tc>
                      <w:tcPr>
                        <w:tcW w:w="833" w:type="pct"/>
                        <w:vAlign w:val="center"/>
                      </w:tcPr>
                      <w:p w14:paraId="6613A4BE" w14:textId="77777777" w:rsidR="00D96ABF" w:rsidRDefault="00D96ABF" w:rsidP="00BC13E7">
                        <w:pPr>
                          <w:pStyle w:val="FarsiPara"/>
                          <w:bidi/>
                          <w:jc w:val="center"/>
                          <w:rPr>
                            <w:rtl/>
                          </w:rPr>
                        </w:pPr>
                        <w:r>
                          <w:t>265.83</w:t>
                        </w:r>
                      </w:p>
                    </w:tc>
                    <w:tc>
                      <w:tcPr>
                        <w:tcW w:w="833" w:type="pct"/>
                        <w:vAlign w:val="center"/>
                      </w:tcPr>
                      <w:p w14:paraId="1AA3F1A8" w14:textId="77777777" w:rsidR="00D96ABF" w:rsidRDefault="00D96ABF" w:rsidP="00BC13E7">
                        <w:pPr>
                          <w:pStyle w:val="FarsiPara"/>
                          <w:bidi/>
                          <w:jc w:val="center"/>
                        </w:pPr>
                        <w:r>
                          <w:t>Seismic1</w:t>
                        </w:r>
                      </w:p>
                    </w:tc>
                  </w:tr>
                  <w:tr w:rsidR="00D96ABF" w14:paraId="33FFB04D" w14:textId="77777777" w:rsidTr="00BC13E7">
                    <w:tc>
                      <w:tcPr>
                        <w:tcW w:w="833" w:type="pct"/>
                        <w:vAlign w:val="center"/>
                      </w:tcPr>
                      <w:p w14:paraId="597489A6"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66D1831D" w14:textId="77777777" w:rsidR="00D96ABF" w:rsidRDefault="00D96ABF" w:rsidP="00BC13E7">
                        <w:pPr>
                          <w:pStyle w:val="FarsiPara"/>
                          <w:bidi/>
                          <w:jc w:val="center"/>
                          <w:rPr>
                            <w:rtl/>
                          </w:rPr>
                        </w:pPr>
                        <w:r>
                          <w:t>0.00</w:t>
                        </w:r>
                      </w:p>
                    </w:tc>
                    <w:tc>
                      <w:tcPr>
                        <w:tcW w:w="833" w:type="pct"/>
                        <w:vAlign w:val="center"/>
                      </w:tcPr>
                      <w:p w14:paraId="0E9FD943" w14:textId="77777777" w:rsidR="00D96ABF" w:rsidRDefault="00D96ABF" w:rsidP="00BC13E7">
                        <w:pPr>
                          <w:pStyle w:val="FarsiPara"/>
                          <w:bidi/>
                          <w:jc w:val="center"/>
                          <w:rPr>
                            <w:rtl/>
                          </w:rPr>
                        </w:pPr>
                        <w:r>
                          <w:t>0.38</w:t>
                        </w:r>
                      </w:p>
                    </w:tc>
                    <w:tc>
                      <w:tcPr>
                        <w:tcW w:w="833" w:type="pct"/>
                        <w:vAlign w:val="center"/>
                      </w:tcPr>
                      <w:p w14:paraId="255E9E22" w14:textId="77777777" w:rsidR="00D96ABF" w:rsidRDefault="00D96ABF" w:rsidP="00BC13E7">
                        <w:pPr>
                          <w:pStyle w:val="FarsiPara"/>
                          <w:bidi/>
                          <w:jc w:val="center"/>
                          <w:rPr>
                            <w:rtl/>
                          </w:rPr>
                        </w:pPr>
                        <w:r>
                          <w:t>3.43</w:t>
                        </w:r>
                      </w:p>
                    </w:tc>
                    <w:tc>
                      <w:tcPr>
                        <w:tcW w:w="833" w:type="pct"/>
                        <w:vAlign w:val="center"/>
                      </w:tcPr>
                      <w:p w14:paraId="39E53A12" w14:textId="77777777" w:rsidR="00D96ABF" w:rsidRDefault="00D96ABF" w:rsidP="00BC13E7">
                        <w:pPr>
                          <w:pStyle w:val="FarsiPara"/>
                          <w:bidi/>
                          <w:jc w:val="center"/>
                          <w:rPr>
                            <w:rtl/>
                          </w:rPr>
                        </w:pPr>
                        <w:r>
                          <w:t>-54.38</w:t>
                        </w:r>
                      </w:p>
                    </w:tc>
                    <w:tc>
                      <w:tcPr>
                        <w:tcW w:w="833" w:type="pct"/>
                        <w:vAlign w:val="center"/>
                      </w:tcPr>
                      <w:p w14:paraId="29F19577" w14:textId="77777777" w:rsidR="00D96ABF" w:rsidRDefault="00D96ABF" w:rsidP="00BC13E7">
                        <w:pPr>
                          <w:pStyle w:val="FarsiPara"/>
                          <w:bidi/>
                          <w:jc w:val="center"/>
                        </w:pPr>
                        <w:r>
                          <w:t>Seismic2</w:t>
                        </w:r>
                      </w:p>
                    </w:tc>
                  </w:tr>
                  <w:tr w:rsidR="00D96ABF" w14:paraId="32188D0F" w14:textId="77777777" w:rsidTr="00BC13E7">
                    <w:tc>
                      <w:tcPr>
                        <w:tcW w:w="833" w:type="pct"/>
                        <w:vAlign w:val="center"/>
                      </w:tcPr>
                      <w:p w14:paraId="731B4B0B"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791AD35D" w14:textId="77777777" w:rsidR="00D96ABF" w:rsidRDefault="00D96ABF" w:rsidP="00BC13E7">
                        <w:pPr>
                          <w:pStyle w:val="FarsiPara"/>
                          <w:bidi/>
                          <w:jc w:val="center"/>
                          <w:rPr>
                            <w:rtl/>
                          </w:rPr>
                        </w:pPr>
                        <w:r>
                          <w:t>49.20</w:t>
                        </w:r>
                      </w:p>
                    </w:tc>
                    <w:tc>
                      <w:tcPr>
                        <w:tcW w:w="833" w:type="pct"/>
                        <w:vAlign w:val="center"/>
                      </w:tcPr>
                      <w:p w14:paraId="152B860E" w14:textId="77777777" w:rsidR="00D96ABF" w:rsidRDefault="00D96ABF" w:rsidP="00BC13E7">
                        <w:pPr>
                          <w:pStyle w:val="FarsiPara"/>
                          <w:bidi/>
                          <w:jc w:val="center"/>
                          <w:rPr>
                            <w:rtl/>
                          </w:rPr>
                        </w:pPr>
                        <w:r>
                          <w:t>0.00</w:t>
                        </w:r>
                      </w:p>
                    </w:tc>
                    <w:tc>
                      <w:tcPr>
                        <w:tcW w:w="833" w:type="pct"/>
                        <w:vAlign w:val="center"/>
                      </w:tcPr>
                      <w:p w14:paraId="41C296E3" w14:textId="77777777" w:rsidR="00D96ABF" w:rsidRDefault="00D96ABF" w:rsidP="00BC13E7">
                        <w:pPr>
                          <w:pStyle w:val="FarsiPara"/>
                          <w:bidi/>
                          <w:jc w:val="center"/>
                          <w:rPr>
                            <w:rtl/>
                          </w:rPr>
                        </w:pPr>
                        <w:r>
                          <w:t>0.00</w:t>
                        </w:r>
                      </w:p>
                    </w:tc>
                    <w:tc>
                      <w:tcPr>
                        <w:tcW w:w="833" w:type="pct"/>
                        <w:vAlign w:val="center"/>
                      </w:tcPr>
                      <w:p w14:paraId="61234719" w14:textId="77777777" w:rsidR="00D96ABF" w:rsidRDefault="00D96ABF" w:rsidP="00BC13E7">
                        <w:pPr>
                          <w:pStyle w:val="FarsiPara"/>
                          <w:bidi/>
                          <w:jc w:val="center"/>
                          <w:rPr>
                            <w:rtl/>
                          </w:rPr>
                        </w:pPr>
                        <w:r>
                          <w:t>0.00</w:t>
                        </w:r>
                      </w:p>
                    </w:tc>
                    <w:tc>
                      <w:tcPr>
                        <w:tcW w:w="833" w:type="pct"/>
                        <w:vAlign w:val="center"/>
                      </w:tcPr>
                      <w:p w14:paraId="216B729C" w14:textId="77777777" w:rsidR="00D96ABF" w:rsidRDefault="00D96ABF" w:rsidP="00BC13E7">
                        <w:pPr>
                          <w:pStyle w:val="FarsiPara"/>
                          <w:bidi/>
                          <w:jc w:val="center"/>
                        </w:pPr>
                        <w:r>
                          <w:t>Seismic3</w:t>
                        </w:r>
                      </w:p>
                    </w:tc>
                  </w:tr>
                  <w:tr w:rsidR="00D96ABF" w14:paraId="07128C18" w14:textId="77777777" w:rsidTr="00BC13E7">
                    <w:tc>
                      <w:tcPr>
                        <w:tcW w:w="833" w:type="pct"/>
                        <w:vAlign w:val="center"/>
                      </w:tcPr>
                      <w:p w14:paraId="72E84FBD" w14:textId="77777777" w:rsidR="00D96ABF" w:rsidRDefault="00D96ABF" w:rsidP="00BC13E7">
                        <w:pPr>
                          <w:pStyle w:val="FarsiPara"/>
                          <w:bidi/>
                          <w:jc w:val="center"/>
                          <w:rPr>
                            <w:b/>
                            <w:bCs/>
                          </w:rPr>
                        </w:pPr>
                        <w:r>
                          <w:t>49.20</w:t>
                        </w:r>
                        <w:r>
                          <w:fldChar w:fldCharType="begin"/>
                        </w:r>
                        <w:r>
                          <w:fldChar w:fldCharType="end"/>
                        </w:r>
                      </w:p>
                    </w:tc>
                    <w:tc>
                      <w:tcPr>
                        <w:tcW w:w="833" w:type="pct"/>
                        <w:vAlign w:val="center"/>
                      </w:tcPr>
                      <w:p w14:paraId="5547F6F3" w14:textId="77777777" w:rsidR="00D96ABF" w:rsidRDefault="00D96ABF" w:rsidP="00BC13E7">
                        <w:pPr>
                          <w:pStyle w:val="FarsiPara"/>
                          <w:bidi/>
                          <w:jc w:val="center"/>
                          <w:rPr>
                            <w:rtl/>
                          </w:rPr>
                        </w:pPr>
                        <w:r>
                          <w:t>0.00</w:t>
                        </w:r>
                      </w:p>
                    </w:tc>
                    <w:tc>
                      <w:tcPr>
                        <w:tcW w:w="833" w:type="pct"/>
                        <w:vAlign w:val="center"/>
                      </w:tcPr>
                      <w:p w14:paraId="44D9BAB1" w14:textId="77777777" w:rsidR="00D96ABF" w:rsidRDefault="00D96ABF" w:rsidP="00BC13E7">
                        <w:pPr>
                          <w:pStyle w:val="FarsiPara"/>
                          <w:bidi/>
                          <w:jc w:val="center"/>
                          <w:rPr>
                            <w:rtl/>
                          </w:rPr>
                        </w:pPr>
                        <w:r>
                          <w:t>0.00</w:t>
                        </w:r>
                      </w:p>
                    </w:tc>
                    <w:tc>
                      <w:tcPr>
                        <w:tcW w:w="833" w:type="pct"/>
                        <w:vAlign w:val="center"/>
                      </w:tcPr>
                      <w:p w14:paraId="6FDC0026" w14:textId="77777777" w:rsidR="00D96ABF" w:rsidRDefault="00D96ABF" w:rsidP="00BC13E7">
                        <w:pPr>
                          <w:pStyle w:val="FarsiPara"/>
                          <w:bidi/>
                          <w:jc w:val="center"/>
                          <w:rPr>
                            <w:rtl/>
                          </w:rPr>
                        </w:pPr>
                        <w:r>
                          <w:t>0.00</w:t>
                        </w:r>
                      </w:p>
                    </w:tc>
                    <w:tc>
                      <w:tcPr>
                        <w:tcW w:w="833" w:type="pct"/>
                        <w:vAlign w:val="center"/>
                      </w:tcPr>
                      <w:p w14:paraId="65FEA890" w14:textId="77777777" w:rsidR="00D96ABF" w:rsidRDefault="00D96ABF" w:rsidP="00BC13E7">
                        <w:pPr>
                          <w:pStyle w:val="FarsiPara"/>
                          <w:bidi/>
                          <w:jc w:val="center"/>
                          <w:rPr>
                            <w:rtl/>
                          </w:rPr>
                        </w:pPr>
                        <w:r>
                          <w:t>0.00</w:t>
                        </w:r>
                      </w:p>
                    </w:tc>
                    <w:tc>
                      <w:tcPr>
                        <w:tcW w:w="833" w:type="pct"/>
                        <w:vAlign w:val="center"/>
                      </w:tcPr>
                      <w:p w14:paraId="759598C4" w14:textId="77777777" w:rsidR="00D96ABF" w:rsidRDefault="00D96ABF" w:rsidP="00BC13E7">
                        <w:pPr>
                          <w:pStyle w:val="FarsiPara"/>
                          <w:bidi/>
                          <w:jc w:val="center"/>
                        </w:pPr>
                        <w:r>
                          <w:t>Seismic4</w:t>
                        </w:r>
                      </w:p>
                    </w:tc>
                  </w:tr>
                  <w:tr w:rsidR="00D96ABF" w14:paraId="4E326049" w14:textId="77777777" w:rsidTr="00BC13E7">
                    <w:tc>
                      <w:tcPr>
                        <w:tcW w:w="833" w:type="pct"/>
                        <w:vAlign w:val="center"/>
                      </w:tcPr>
                      <w:p w14:paraId="6D9535FB"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1044C00B" w14:textId="77777777" w:rsidR="00D96ABF" w:rsidRDefault="00D96ABF" w:rsidP="00BC13E7">
                        <w:pPr>
                          <w:pStyle w:val="FarsiPara"/>
                          <w:bidi/>
                          <w:jc w:val="center"/>
                          <w:rPr>
                            <w:rtl/>
                          </w:rPr>
                        </w:pPr>
                        <w:r>
                          <w:t>0.00</w:t>
                        </w:r>
                      </w:p>
                    </w:tc>
                    <w:tc>
                      <w:tcPr>
                        <w:tcW w:w="833" w:type="pct"/>
                        <w:vAlign w:val="center"/>
                      </w:tcPr>
                      <w:p w14:paraId="3888222A" w14:textId="77777777" w:rsidR="00D96ABF" w:rsidRDefault="00D96ABF" w:rsidP="00BC13E7">
                        <w:pPr>
                          <w:pStyle w:val="FarsiPara"/>
                          <w:bidi/>
                          <w:jc w:val="center"/>
                          <w:rPr>
                            <w:rtl/>
                          </w:rPr>
                        </w:pPr>
                        <w:r>
                          <w:t>0.00</w:t>
                        </w:r>
                      </w:p>
                    </w:tc>
                    <w:tc>
                      <w:tcPr>
                        <w:tcW w:w="833" w:type="pct"/>
                        <w:vAlign w:val="center"/>
                      </w:tcPr>
                      <w:p w14:paraId="599379A0" w14:textId="77777777" w:rsidR="00D96ABF" w:rsidRDefault="00D96ABF" w:rsidP="00BC13E7">
                        <w:pPr>
                          <w:pStyle w:val="FarsiPara"/>
                          <w:bidi/>
                          <w:jc w:val="center"/>
                          <w:rPr>
                            <w:rtl/>
                          </w:rPr>
                        </w:pPr>
                        <w:r>
                          <w:t>106.73</w:t>
                        </w:r>
                      </w:p>
                    </w:tc>
                    <w:tc>
                      <w:tcPr>
                        <w:tcW w:w="833" w:type="pct"/>
                        <w:vAlign w:val="center"/>
                      </w:tcPr>
                      <w:p w14:paraId="09ADDD33" w14:textId="77777777" w:rsidR="00D96ABF" w:rsidRDefault="00D96ABF" w:rsidP="00BC13E7">
                        <w:pPr>
                          <w:pStyle w:val="FarsiPara"/>
                          <w:bidi/>
                          <w:jc w:val="center"/>
                          <w:rPr>
                            <w:rtl/>
                          </w:rPr>
                        </w:pPr>
                        <w:r>
                          <w:t>0.00</w:t>
                        </w:r>
                      </w:p>
                    </w:tc>
                    <w:tc>
                      <w:tcPr>
                        <w:tcW w:w="833" w:type="pct"/>
                        <w:vAlign w:val="center"/>
                      </w:tcPr>
                      <w:p w14:paraId="6E0B9A7B" w14:textId="77777777" w:rsidR="00D96ABF" w:rsidRDefault="00D96ABF" w:rsidP="00BC13E7">
                        <w:pPr>
                          <w:pStyle w:val="FarsiPara"/>
                          <w:bidi/>
                          <w:jc w:val="center"/>
                        </w:pPr>
                        <w:r>
                          <w:t>Seismic5</w:t>
                        </w:r>
                      </w:p>
                    </w:tc>
                  </w:tr>
                  <w:tr w:rsidR="00D96ABF" w14:paraId="4C513489" w14:textId="77777777" w:rsidTr="00BC13E7">
                    <w:tc>
                      <w:tcPr>
                        <w:tcW w:w="833" w:type="pct"/>
                        <w:vAlign w:val="center"/>
                      </w:tcPr>
                      <w:p w14:paraId="7DA4B73E"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3316C6DA" w14:textId="77777777" w:rsidR="00D96ABF" w:rsidRDefault="00D96ABF" w:rsidP="00BC13E7">
                        <w:pPr>
                          <w:pStyle w:val="FarsiPara"/>
                          <w:bidi/>
                          <w:jc w:val="center"/>
                          <w:rPr>
                            <w:rtl/>
                          </w:rPr>
                        </w:pPr>
                        <w:r>
                          <w:t>0.00</w:t>
                        </w:r>
                      </w:p>
                    </w:tc>
                    <w:tc>
                      <w:tcPr>
                        <w:tcW w:w="833" w:type="pct"/>
                        <w:vAlign w:val="center"/>
                      </w:tcPr>
                      <w:p w14:paraId="0BD76075" w14:textId="77777777" w:rsidR="00D96ABF" w:rsidRDefault="00D96ABF" w:rsidP="00BC13E7">
                        <w:pPr>
                          <w:pStyle w:val="FarsiPara"/>
                          <w:bidi/>
                          <w:jc w:val="center"/>
                          <w:rPr>
                            <w:rtl/>
                          </w:rPr>
                        </w:pPr>
                        <w:r>
                          <w:t>0.00</w:t>
                        </w:r>
                      </w:p>
                    </w:tc>
                    <w:tc>
                      <w:tcPr>
                        <w:tcW w:w="833" w:type="pct"/>
                        <w:vAlign w:val="center"/>
                      </w:tcPr>
                      <w:p w14:paraId="609C1203" w14:textId="77777777" w:rsidR="00D96ABF" w:rsidRDefault="00D96ABF" w:rsidP="00BC13E7">
                        <w:pPr>
                          <w:pStyle w:val="FarsiPara"/>
                          <w:bidi/>
                          <w:jc w:val="center"/>
                          <w:rPr>
                            <w:rtl/>
                          </w:rPr>
                        </w:pPr>
                        <w:r>
                          <w:t>-105.44</w:t>
                        </w:r>
                      </w:p>
                    </w:tc>
                    <w:tc>
                      <w:tcPr>
                        <w:tcW w:w="833" w:type="pct"/>
                        <w:vAlign w:val="center"/>
                      </w:tcPr>
                      <w:p w14:paraId="5E6BEF0E" w14:textId="77777777" w:rsidR="00D96ABF" w:rsidRDefault="00D96ABF" w:rsidP="00BC13E7">
                        <w:pPr>
                          <w:pStyle w:val="FarsiPara"/>
                          <w:bidi/>
                          <w:jc w:val="center"/>
                          <w:rPr>
                            <w:rtl/>
                          </w:rPr>
                        </w:pPr>
                        <w:r>
                          <w:t>0.00</w:t>
                        </w:r>
                      </w:p>
                    </w:tc>
                    <w:tc>
                      <w:tcPr>
                        <w:tcW w:w="833" w:type="pct"/>
                        <w:vAlign w:val="center"/>
                      </w:tcPr>
                      <w:p w14:paraId="6DBED07D" w14:textId="77777777" w:rsidR="00D96ABF" w:rsidRDefault="00D96ABF" w:rsidP="00BC13E7">
                        <w:pPr>
                          <w:pStyle w:val="FarsiPara"/>
                          <w:bidi/>
                          <w:jc w:val="center"/>
                        </w:pPr>
                        <w:r>
                          <w:t>Seismic6</w:t>
                        </w:r>
                      </w:p>
                    </w:tc>
                  </w:tr>
                  <w:tr w:rsidR="00D96ABF" w14:paraId="52A9881F" w14:textId="77777777" w:rsidTr="00BC13E7">
                    <w:tc>
                      <w:tcPr>
                        <w:tcW w:w="833" w:type="pct"/>
                        <w:vAlign w:val="center"/>
                      </w:tcPr>
                      <w:p w14:paraId="62593F9D"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14EA4DB1" w14:textId="77777777" w:rsidR="00D96ABF" w:rsidRDefault="00D96ABF" w:rsidP="00BC13E7">
                        <w:pPr>
                          <w:pStyle w:val="FarsiPara"/>
                          <w:bidi/>
                          <w:jc w:val="center"/>
                          <w:rPr>
                            <w:rtl/>
                          </w:rPr>
                        </w:pPr>
                        <w:r>
                          <w:t>0.00</w:t>
                        </w:r>
                      </w:p>
                    </w:tc>
                    <w:tc>
                      <w:tcPr>
                        <w:tcW w:w="833" w:type="pct"/>
                        <w:vAlign w:val="center"/>
                      </w:tcPr>
                      <w:p w14:paraId="7BB3491A" w14:textId="77777777" w:rsidR="00D96ABF" w:rsidRDefault="00D96ABF" w:rsidP="00BC13E7">
                        <w:pPr>
                          <w:pStyle w:val="FarsiPara"/>
                          <w:bidi/>
                          <w:jc w:val="center"/>
                          <w:rPr>
                            <w:rtl/>
                          </w:rPr>
                        </w:pPr>
                        <w:r>
                          <w:t>101.27</w:t>
                        </w:r>
                      </w:p>
                    </w:tc>
                    <w:tc>
                      <w:tcPr>
                        <w:tcW w:w="833" w:type="pct"/>
                        <w:vAlign w:val="center"/>
                      </w:tcPr>
                      <w:p w14:paraId="2808676D" w14:textId="77777777" w:rsidR="00D96ABF" w:rsidRDefault="00D96ABF" w:rsidP="00BC13E7">
                        <w:pPr>
                          <w:pStyle w:val="FarsiPara"/>
                          <w:bidi/>
                          <w:jc w:val="center"/>
                          <w:rPr>
                            <w:rtl/>
                          </w:rPr>
                        </w:pPr>
                        <w:r>
                          <w:t>0.00</w:t>
                        </w:r>
                      </w:p>
                    </w:tc>
                    <w:tc>
                      <w:tcPr>
                        <w:tcW w:w="833" w:type="pct"/>
                        <w:vAlign w:val="center"/>
                      </w:tcPr>
                      <w:p w14:paraId="65749989" w14:textId="77777777" w:rsidR="00D96ABF" w:rsidRDefault="00D96ABF" w:rsidP="00BC13E7">
                        <w:pPr>
                          <w:pStyle w:val="FarsiPara"/>
                          <w:bidi/>
                          <w:jc w:val="center"/>
                          <w:rPr>
                            <w:rtl/>
                          </w:rPr>
                        </w:pPr>
                        <w:r>
                          <w:t>0.00</w:t>
                        </w:r>
                      </w:p>
                    </w:tc>
                    <w:tc>
                      <w:tcPr>
                        <w:tcW w:w="833" w:type="pct"/>
                        <w:vAlign w:val="center"/>
                      </w:tcPr>
                      <w:p w14:paraId="45330DE9" w14:textId="77777777" w:rsidR="00D96ABF" w:rsidRDefault="00D96ABF" w:rsidP="00BC13E7">
                        <w:pPr>
                          <w:pStyle w:val="FarsiPara"/>
                          <w:bidi/>
                          <w:jc w:val="center"/>
                        </w:pPr>
                        <w:r>
                          <w:t>Seismic7</w:t>
                        </w:r>
                      </w:p>
                    </w:tc>
                  </w:tr>
                  <w:tr w:rsidR="00D96ABF" w14:paraId="1A89118D" w14:textId="77777777" w:rsidTr="00BC13E7">
                    <w:tc>
                      <w:tcPr>
                        <w:tcW w:w="833" w:type="pct"/>
                        <w:vAlign w:val="center"/>
                      </w:tcPr>
                      <w:p w14:paraId="4CD7FD5B" w14:textId="77777777" w:rsidR="00D96ABF" w:rsidRDefault="00D96ABF" w:rsidP="00BC13E7">
                        <w:pPr>
                          <w:pStyle w:val="FarsiPara"/>
                          <w:bidi/>
                          <w:jc w:val="center"/>
                          <w:rPr>
                            <w:b/>
                            <w:bCs/>
                          </w:rPr>
                        </w:pPr>
                        <w:r>
                          <w:t>0.00</w:t>
                        </w:r>
                        <w:r>
                          <w:fldChar w:fldCharType="begin"/>
                        </w:r>
                        <w:r>
                          <w:fldChar w:fldCharType="end"/>
                        </w:r>
                      </w:p>
                    </w:tc>
                    <w:tc>
                      <w:tcPr>
                        <w:tcW w:w="833" w:type="pct"/>
                        <w:vAlign w:val="center"/>
                      </w:tcPr>
                      <w:p w14:paraId="151F5BB6" w14:textId="77777777" w:rsidR="00D96ABF" w:rsidRDefault="00D96ABF" w:rsidP="00BC13E7">
                        <w:pPr>
                          <w:pStyle w:val="FarsiPara"/>
                          <w:bidi/>
                          <w:jc w:val="center"/>
                          <w:rPr>
                            <w:rtl/>
                          </w:rPr>
                        </w:pPr>
                        <w:r>
                          <w:t>0.00</w:t>
                        </w:r>
                      </w:p>
                    </w:tc>
                    <w:tc>
                      <w:tcPr>
                        <w:tcW w:w="833" w:type="pct"/>
                        <w:vAlign w:val="center"/>
                      </w:tcPr>
                      <w:p w14:paraId="6F0E0BD0" w14:textId="77777777" w:rsidR="00D96ABF" w:rsidRDefault="00D96ABF" w:rsidP="00BC13E7">
                        <w:pPr>
                          <w:pStyle w:val="FarsiPara"/>
                          <w:bidi/>
                          <w:jc w:val="center"/>
                          <w:rPr>
                            <w:rtl/>
                          </w:rPr>
                        </w:pPr>
                        <w:r>
                          <w:t>-99.62</w:t>
                        </w:r>
                      </w:p>
                    </w:tc>
                    <w:tc>
                      <w:tcPr>
                        <w:tcW w:w="833" w:type="pct"/>
                        <w:vAlign w:val="center"/>
                      </w:tcPr>
                      <w:p w14:paraId="08E81B55" w14:textId="77777777" w:rsidR="00D96ABF" w:rsidRDefault="00D96ABF" w:rsidP="00BC13E7">
                        <w:pPr>
                          <w:pStyle w:val="FarsiPara"/>
                          <w:bidi/>
                          <w:jc w:val="center"/>
                          <w:rPr>
                            <w:rtl/>
                          </w:rPr>
                        </w:pPr>
                        <w:r>
                          <w:t>0.00</w:t>
                        </w:r>
                      </w:p>
                    </w:tc>
                    <w:tc>
                      <w:tcPr>
                        <w:tcW w:w="833" w:type="pct"/>
                        <w:vAlign w:val="center"/>
                      </w:tcPr>
                      <w:p w14:paraId="4B6D4D97" w14:textId="77777777" w:rsidR="00D96ABF" w:rsidRDefault="00D96ABF" w:rsidP="00BC13E7">
                        <w:pPr>
                          <w:pStyle w:val="FarsiPara"/>
                          <w:bidi/>
                          <w:jc w:val="center"/>
                          <w:rPr>
                            <w:rtl/>
                          </w:rPr>
                        </w:pPr>
                        <w:r>
                          <w:t>0.00</w:t>
                        </w:r>
                      </w:p>
                    </w:tc>
                    <w:tc>
                      <w:tcPr>
                        <w:tcW w:w="833" w:type="pct"/>
                        <w:vAlign w:val="center"/>
                      </w:tcPr>
                      <w:p w14:paraId="3B467F29" w14:textId="77777777" w:rsidR="00D96ABF" w:rsidRDefault="00D96ABF" w:rsidP="00BC13E7">
                        <w:pPr>
                          <w:pStyle w:val="FarsiPara"/>
                          <w:bidi/>
                          <w:jc w:val="center"/>
                        </w:pPr>
                        <w:r>
                          <w:t>Seismic8</w:t>
                        </w:r>
                      </w:p>
                    </w:tc>
                  </w:tr>
                </w:tbl>
                <w:p w14:paraId="177316E8" w14:textId="77777777" w:rsidR="00D96ABF" w:rsidRDefault="00D96ABF" w:rsidP="00BC13E7">
                  <w:pPr>
                    <w:pStyle w:val="FarsiPara"/>
                    <w:bidi/>
                    <w:jc w:val="center"/>
                  </w:pPr>
                </w:p>
              </w:tc>
            </w:tr>
          </w:tbl>
          <w:p w14:paraId="52C61879" w14:textId="77777777" w:rsidR="00D96ABF" w:rsidRDefault="00D96ABF" w:rsidP="00BC13E7">
            <w:pPr>
              <w:rPr>
                <w:rFonts w:ascii="Calibri" w:eastAsia="Calibri" w:hAnsi="Calibri" w:cs="Nazanin"/>
                <w:szCs w:val="20"/>
                <w:rtl/>
              </w:rPr>
            </w:pPr>
          </w:p>
        </w:tc>
      </w:tr>
      <w:tr w:rsidR="00D96ABF" w14:paraId="7D5F0E6F"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3695CC43" w14:textId="77777777" w:rsidR="00D96ABF" w:rsidRDefault="00D96ABF" w:rsidP="00BC13E7">
            <w:pPr>
              <w:jc w:val="center"/>
              <w:rPr>
                <w:noProof/>
              </w:rPr>
            </w:pPr>
          </w:p>
        </w:tc>
        <w:tc>
          <w:tcPr>
            <w:tcW w:w="9225" w:type="dxa"/>
            <w:gridSpan w:val="3"/>
            <w:vMerge/>
            <w:tcMar>
              <w:left w:w="0" w:type="dxa"/>
              <w:right w:w="0" w:type="dxa"/>
            </w:tcMar>
          </w:tcPr>
          <w:p w14:paraId="2BC9F23E" w14:textId="77777777" w:rsidR="00D96ABF" w:rsidRDefault="00D96ABF" w:rsidP="00BC13E7">
            <w:pPr>
              <w:rPr>
                <w:rFonts w:ascii="Calibri" w:eastAsia="Calibri" w:hAnsi="Calibri" w:cs="Nazanin"/>
                <w:szCs w:val="20"/>
                <w:rtl/>
              </w:rPr>
            </w:pPr>
          </w:p>
        </w:tc>
      </w:tr>
      <w:tr w:rsidR="00D96ABF" w14:paraId="42375B7D"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42B9B754" w14:textId="77777777" w:rsidR="00D96ABF" w:rsidRDefault="00D96ABF" w:rsidP="00BC13E7">
            <w:pPr>
              <w:jc w:val="center"/>
              <w:rPr>
                <w:noProof/>
              </w:rPr>
            </w:pPr>
          </w:p>
        </w:tc>
        <w:tc>
          <w:tcPr>
            <w:tcW w:w="9225" w:type="dxa"/>
            <w:gridSpan w:val="3"/>
            <w:vMerge/>
            <w:tcMar>
              <w:left w:w="0" w:type="dxa"/>
              <w:right w:w="0" w:type="dxa"/>
            </w:tcMar>
          </w:tcPr>
          <w:p w14:paraId="69BAE6DB" w14:textId="77777777" w:rsidR="00D96ABF" w:rsidRDefault="00D96ABF" w:rsidP="00BC13E7">
            <w:pPr>
              <w:rPr>
                <w:rFonts w:ascii="Calibri" w:eastAsia="Calibri" w:hAnsi="Calibri" w:cs="Nazanin"/>
                <w:szCs w:val="20"/>
                <w:rtl/>
              </w:rPr>
            </w:pPr>
          </w:p>
        </w:tc>
      </w:tr>
      <w:tr w:rsidR="00D96ABF" w14:paraId="39CD96DA"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60BDB4E2" w14:textId="77777777" w:rsidR="00D96ABF" w:rsidRDefault="00D96ABF" w:rsidP="00BC13E7">
            <w:pPr>
              <w:jc w:val="center"/>
              <w:rPr>
                <w:noProof/>
              </w:rPr>
            </w:pPr>
          </w:p>
        </w:tc>
        <w:tc>
          <w:tcPr>
            <w:tcW w:w="9225" w:type="dxa"/>
            <w:gridSpan w:val="3"/>
            <w:vMerge/>
            <w:tcMar>
              <w:left w:w="0" w:type="dxa"/>
              <w:right w:w="0" w:type="dxa"/>
            </w:tcMar>
          </w:tcPr>
          <w:p w14:paraId="68D12036" w14:textId="77777777" w:rsidR="00D96ABF" w:rsidRDefault="00D96ABF" w:rsidP="00BC13E7">
            <w:pPr>
              <w:rPr>
                <w:rFonts w:ascii="Calibri" w:eastAsia="Calibri" w:hAnsi="Calibri" w:cs="Nazanin"/>
                <w:szCs w:val="20"/>
                <w:rtl/>
              </w:rPr>
            </w:pPr>
          </w:p>
        </w:tc>
      </w:tr>
      <w:tr w:rsidR="00D96ABF" w14:paraId="5DBA097C"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1F20FDDE" w14:textId="77777777" w:rsidR="00D96ABF" w:rsidRDefault="00D96ABF" w:rsidP="00BC13E7">
            <w:pPr>
              <w:jc w:val="center"/>
              <w:rPr>
                <w:noProof/>
              </w:rPr>
            </w:pPr>
          </w:p>
        </w:tc>
        <w:tc>
          <w:tcPr>
            <w:tcW w:w="9225" w:type="dxa"/>
            <w:gridSpan w:val="3"/>
            <w:vMerge/>
            <w:tcMar>
              <w:left w:w="0" w:type="dxa"/>
              <w:right w:w="0" w:type="dxa"/>
            </w:tcMar>
          </w:tcPr>
          <w:p w14:paraId="4FB7EADD" w14:textId="77777777" w:rsidR="00D96ABF" w:rsidRDefault="00D96ABF" w:rsidP="00BC13E7">
            <w:pPr>
              <w:rPr>
                <w:rFonts w:ascii="Calibri" w:eastAsia="Calibri" w:hAnsi="Calibri" w:cs="Nazanin"/>
                <w:szCs w:val="20"/>
                <w:rtl/>
              </w:rPr>
            </w:pPr>
          </w:p>
        </w:tc>
      </w:tr>
      <w:tr w:rsidR="00D96ABF" w14:paraId="42B457CB"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450AB4C9" w14:textId="77777777" w:rsidR="00D96ABF" w:rsidRDefault="00D96ABF" w:rsidP="00BC13E7">
            <w:pPr>
              <w:jc w:val="center"/>
              <w:rPr>
                <w:noProof/>
              </w:rPr>
            </w:pPr>
          </w:p>
        </w:tc>
        <w:tc>
          <w:tcPr>
            <w:tcW w:w="9225" w:type="dxa"/>
            <w:gridSpan w:val="3"/>
            <w:vMerge/>
            <w:tcMar>
              <w:left w:w="0" w:type="dxa"/>
              <w:right w:w="0" w:type="dxa"/>
            </w:tcMar>
          </w:tcPr>
          <w:p w14:paraId="46C65B96" w14:textId="77777777" w:rsidR="00D96ABF" w:rsidRDefault="00D96ABF" w:rsidP="00BC13E7">
            <w:pPr>
              <w:rPr>
                <w:rFonts w:ascii="Calibri" w:eastAsia="Calibri" w:hAnsi="Calibri" w:cs="Nazanin"/>
                <w:szCs w:val="20"/>
                <w:rtl/>
              </w:rPr>
            </w:pPr>
          </w:p>
        </w:tc>
      </w:tr>
      <w:tr w:rsidR="00D96ABF" w14:paraId="70745508"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1B98D978" w14:textId="77777777" w:rsidR="00D96ABF" w:rsidRDefault="00D96ABF" w:rsidP="00BC13E7">
            <w:pPr>
              <w:jc w:val="center"/>
              <w:rPr>
                <w:noProof/>
              </w:rPr>
            </w:pPr>
          </w:p>
        </w:tc>
        <w:tc>
          <w:tcPr>
            <w:tcW w:w="9225" w:type="dxa"/>
            <w:gridSpan w:val="3"/>
            <w:vMerge/>
            <w:tcMar>
              <w:left w:w="0" w:type="dxa"/>
              <w:right w:w="0" w:type="dxa"/>
            </w:tcMar>
          </w:tcPr>
          <w:p w14:paraId="51DB9873" w14:textId="77777777" w:rsidR="00D96ABF" w:rsidRDefault="00D96ABF" w:rsidP="00BC13E7">
            <w:pPr>
              <w:rPr>
                <w:rFonts w:ascii="Calibri" w:eastAsia="Calibri" w:hAnsi="Calibri" w:cs="Nazanin"/>
                <w:szCs w:val="20"/>
                <w:rtl/>
              </w:rPr>
            </w:pPr>
          </w:p>
        </w:tc>
      </w:tr>
      <w:tr w:rsidR="00D96ABF" w14:paraId="0CD613A2"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39EF0B45" w14:textId="77777777" w:rsidR="00D96ABF" w:rsidRDefault="00D96ABF" w:rsidP="00BC13E7">
            <w:pPr>
              <w:jc w:val="center"/>
              <w:rPr>
                <w:noProof/>
              </w:rPr>
            </w:pPr>
          </w:p>
        </w:tc>
        <w:tc>
          <w:tcPr>
            <w:tcW w:w="9225" w:type="dxa"/>
            <w:gridSpan w:val="3"/>
            <w:vMerge/>
            <w:tcMar>
              <w:left w:w="0" w:type="dxa"/>
              <w:right w:w="0" w:type="dxa"/>
            </w:tcMar>
          </w:tcPr>
          <w:p w14:paraId="2290172E" w14:textId="77777777" w:rsidR="00D96ABF" w:rsidRDefault="00D96ABF" w:rsidP="00BC13E7">
            <w:pPr>
              <w:rPr>
                <w:rFonts w:ascii="Calibri" w:eastAsia="Calibri" w:hAnsi="Calibri" w:cs="Nazanin"/>
                <w:szCs w:val="20"/>
                <w:rtl/>
              </w:rPr>
            </w:pPr>
          </w:p>
        </w:tc>
      </w:tr>
      <w:tr w:rsidR="00D96ABF" w14:paraId="00FC2357"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0BBBF21D" w14:textId="77777777" w:rsidR="00D96ABF" w:rsidRDefault="00D96ABF" w:rsidP="00BC13E7">
            <w:pPr>
              <w:jc w:val="center"/>
              <w:rPr>
                <w:noProof/>
              </w:rPr>
            </w:pPr>
          </w:p>
        </w:tc>
        <w:tc>
          <w:tcPr>
            <w:tcW w:w="9225" w:type="dxa"/>
            <w:gridSpan w:val="3"/>
            <w:vMerge/>
            <w:tcMar>
              <w:left w:w="0" w:type="dxa"/>
              <w:right w:w="0" w:type="dxa"/>
            </w:tcMar>
          </w:tcPr>
          <w:p w14:paraId="44440838" w14:textId="77777777" w:rsidR="00D96ABF" w:rsidRDefault="00D96ABF" w:rsidP="00BC13E7">
            <w:pPr>
              <w:rPr>
                <w:rFonts w:ascii="Calibri" w:eastAsia="Calibri" w:hAnsi="Calibri" w:cs="Nazanin"/>
                <w:szCs w:val="20"/>
                <w:rtl/>
              </w:rPr>
            </w:pPr>
          </w:p>
        </w:tc>
      </w:tr>
      <w:tr w:rsidR="00D96ABF" w14:paraId="0857D648" w14:textId="77777777" w:rsidTr="00BC13E7">
        <w:trPr>
          <w:gridAfter w:val="1"/>
          <w:wAfter w:w="124" w:type="dxa"/>
          <w:cantSplit/>
          <w:trHeight w:val="578"/>
        </w:trPr>
        <w:tc>
          <w:tcPr>
            <w:tcW w:w="1232" w:type="dxa"/>
            <w:gridSpan w:val="3"/>
            <w:shd w:val="clear" w:color="auto" w:fill="EAF1DD" w:themeFill="accent3" w:themeFillTint="33"/>
            <w:tcMar>
              <w:left w:w="0" w:type="dxa"/>
              <w:right w:w="0" w:type="dxa"/>
            </w:tcMar>
          </w:tcPr>
          <w:p w14:paraId="63E46FA9" w14:textId="77777777" w:rsidR="00D96ABF" w:rsidRDefault="00D96ABF" w:rsidP="00BC13E7">
            <w:pPr>
              <w:jc w:val="center"/>
              <w:rPr>
                <w:noProof/>
              </w:rPr>
            </w:pPr>
          </w:p>
        </w:tc>
        <w:tc>
          <w:tcPr>
            <w:tcW w:w="9225" w:type="dxa"/>
            <w:gridSpan w:val="3"/>
            <w:vMerge/>
            <w:tcMar>
              <w:left w:w="0" w:type="dxa"/>
              <w:right w:w="0" w:type="dxa"/>
            </w:tcMar>
          </w:tcPr>
          <w:p w14:paraId="4D9C82EE" w14:textId="77777777" w:rsidR="00D96ABF" w:rsidRDefault="00D96ABF" w:rsidP="00BC13E7">
            <w:pPr>
              <w:rPr>
                <w:rFonts w:ascii="Calibri" w:eastAsia="Calibri" w:hAnsi="Calibri" w:cs="Nazanin"/>
                <w:szCs w:val="20"/>
                <w:rtl/>
              </w:rPr>
            </w:pPr>
          </w:p>
        </w:tc>
      </w:tr>
      <w:tr w:rsidR="00D96ABF" w14:paraId="714BFF6B" w14:textId="77777777" w:rsidTr="00BC13E7">
        <w:trPr>
          <w:gridAfter w:val="1"/>
          <w:wAfter w:w="124" w:type="dxa"/>
          <w:cantSplit/>
          <w:trHeight w:val="2694"/>
        </w:trPr>
        <w:tc>
          <w:tcPr>
            <w:tcW w:w="1232" w:type="dxa"/>
            <w:gridSpan w:val="3"/>
            <w:shd w:val="clear" w:color="auto" w:fill="EAF1DD" w:themeFill="accent3" w:themeFillTint="33"/>
            <w:tcMar>
              <w:left w:w="0" w:type="dxa"/>
              <w:right w:w="0" w:type="dxa"/>
            </w:tcMar>
          </w:tcPr>
          <w:p w14:paraId="2CC43843" w14:textId="77777777" w:rsidR="00D96ABF" w:rsidRDefault="00D96ABF" w:rsidP="00BC13E7">
            <w:pPr>
              <w:jc w:val="center"/>
              <w:rPr>
                <w:rtl/>
              </w:rPr>
            </w:pPr>
            <w:r>
              <w:rPr>
                <w:noProof/>
                <w:lang w:bidi="ar-SA"/>
              </w:rPr>
              <mc:AlternateContent>
                <mc:Choice Requires="wps">
                  <w:drawing>
                    <wp:inline distT="0" distB="0" distL="0" distR="0" wp14:anchorId="53696328" wp14:editId="0D0DDC69">
                      <wp:extent cx="735330" cy="389255"/>
                      <wp:effectExtent l="12065" t="8890" r="14605" b="11430"/>
                      <wp:docPr id="1569" name="Rounded Rectangle 1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8925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05F6DA25" w14:textId="77777777" w:rsidR="00BC13E7" w:rsidRDefault="00BC13E7" w:rsidP="00D96ABF">
                                  <w:pPr>
                                    <w:pStyle w:val="DescriptionCodeStyle"/>
                                    <w:rPr>
                                      <w:rFonts w:cs="Nazanin"/>
                                      <w:sz w:val="12"/>
                                      <w:szCs w:val="12"/>
                                    </w:rPr>
                                  </w:pPr>
                                  <w:r>
                                    <w:rPr>
                                      <w:rtl/>
                                    </w:rPr>
                                    <w:t xml:space="preserve">(بند10-2-9-8(پ))  </w:t>
                                  </w:r>
                                  <w:r>
                                    <w:rPr>
                                      <w:rtl/>
                                    </w:rPr>
                                    <w:t>مبحث 10-1392</w:t>
                                  </w:r>
                                </w:p>
                              </w:txbxContent>
                            </wps:txbx>
                            <wps:bodyPr rot="0" vert="horz" wrap="square" lIns="0" tIns="18000" rIns="36000" bIns="18000" anchor="t" anchorCtr="0" upright="1">
                              <a:noAutofit/>
                            </wps:bodyPr>
                          </wps:wsp>
                        </a:graphicData>
                      </a:graphic>
                    </wp:inline>
                  </w:drawing>
                </mc:Choice>
                <mc:Fallback>
                  <w:pict>
                    <v:roundrect w14:anchorId="53696328" id="Rounded Rectangle 1569" o:spid="_x0000_s1036" style="width:57.9pt;height:30.6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" fillcolor="white [3201]" strokecolor="#f79646 [3209]" strokeweight="1pt">
                      <v:fill opacity="0"/>
                      <v:stroke dashstyle="dash"/>
                      <v:textbox inset="0,.5mm,1mm,.5mm">
                        <w:txbxContent>
                          <w:p w14:paraId="05F6DA25" w14:textId="77777777" w:rsidR="00BC13E7" w:rsidRDefault="00BC13E7" w:rsidP="00D96ABF">
                            <w:pPr>
                              <w:pStyle w:val="DescriptionCodeStyle"/>
                              <w:rPr>
                                <w:rFonts w:cs="Nazanin"/>
                                <w:sz w:val="12"/>
                                <w:szCs w:val="12"/>
                              </w:rPr>
                            </w:pPr>
                            <w:r>
                              <w:rPr>
                                <w:rtl/>
                              </w:rPr>
                              <w:t xml:space="preserve">(بند10-2-9-8(پ))  </w:t>
                            </w:r>
                            <w:r>
                              <w:rPr>
                                <w:rtl/>
                              </w:rPr>
                              <w:t>مبحث 10-1392</w:t>
                            </w:r>
                          </w:p>
                        </w:txbxContent>
                      </v:textbox>
                      <w10:anchorlock/>
                    </v:roundrect>
                  </w:pict>
                </mc:Fallback>
              </mc:AlternateContent>
            </w:r>
          </w:p>
        </w:tc>
        <w:tc>
          <w:tcPr>
            <w:tcW w:w="9225"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356"/>
              <w:gridCol w:w="307"/>
              <w:gridCol w:w="1276"/>
              <w:gridCol w:w="322"/>
              <w:gridCol w:w="2632"/>
              <w:gridCol w:w="406"/>
            </w:tblGrid>
            <w:tr w:rsidR="00D96ABF" w14:paraId="2EB4DCA4" w14:textId="77777777" w:rsidTr="00BC13E7">
              <w:trPr>
                <w:trHeight w:val="425"/>
              </w:trPr>
              <w:tc>
                <w:tcPr>
                  <w:tcW w:w="4282" w:type="dxa"/>
                  <w:gridSpan w:val="2"/>
                  <w:shd w:val="clear" w:color="auto" w:fill="8DB3E2" w:themeFill="text2" w:themeFillTint="66"/>
                  <w:vAlign w:val="center"/>
                </w:tcPr>
                <w:p w14:paraId="7EAF2D57" w14:textId="77777777" w:rsidR="00D96ABF" w:rsidRDefault="00D96ABF" w:rsidP="00BC13E7">
                  <w:pPr>
                    <w:pStyle w:val="FarsiTitleSmall"/>
                    <w:rPr>
                      <w:rtl/>
                    </w:rPr>
                  </w:pPr>
                  <w:r>
                    <w:rPr>
                      <w:rFonts w:hint="cs"/>
                      <w:rtl/>
                    </w:rPr>
                    <w:t>کنترل ابعاد صفحه ستون</w:t>
                  </w:r>
                </w:p>
              </w:tc>
              <w:tc>
                <w:tcPr>
                  <w:tcW w:w="4943" w:type="dxa"/>
                  <w:gridSpan w:val="5"/>
                  <w:shd w:val="clear" w:color="auto" w:fill="8DB3E2" w:themeFill="text2" w:themeFillTint="66"/>
                  <w:tcMar>
                    <w:left w:w="0" w:type="dxa"/>
                    <w:right w:w="0" w:type="dxa"/>
                  </w:tcMar>
                  <w:vAlign w:val="center"/>
                </w:tcPr>
                <w:p w14:paraId="216B5BFE" w14:textId="77777777" w:rsidR="00D96ABF" w:rsidRDefault="00D96ABF" w:rsidP="00BC13E7">
                  <w:pPr>
                    <w:jc w:val="right"/>
                    <w:rPr>
                      <w:rtl/>
                    </w:rPr>
                  </w:pPr>
                  <w:r>
                    <w:rPr>
                      <w:noProof/>
                      <w:lang w:bidi="ar-SA"/>
                    </w:rPr>
                    <w:drawing>
                      <wp:inline distT="0" distB="0" distL="0" distR="0" wp14:anchorId="67CD6AAE" wp14:editId="4E827A70">
                        <wp:extent cx="2158365" cy="253365"/>
                        <wp:effectExtent l="0" t="0" r="0" b="0"/>
                        <wp:docPr id="1006"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2708FA4C" w14:textId="77777777" w:rsidTr="00BC13E7">
              <w:trPr>
                <w:trHeight w:val="397"/>
              </w:trPr>
              <w:tc>
                <w:tcPr>
                  <w:tcW w:w="2926" w:type="dxa"/>
                  <w:vAlign w:val="center"/>
                </w:tcPr>
                <w:p w14:paraId="6B815059" w14:textId="77777777" w:rsidR="00D96ABF" w:rsidRDefault="00D96ABF" w:rsidP="00BC13E7">
                  <w:pPr>
                    <w:tabs>
                      <w:tab w:val="left" w:pos="2329"/>
                    </w:tabs>
                    <w:jc w:val="right"/>
                    <w:rPr>
                      <w:rFonts w:ascii="Times New Roman" w:eastAsia="Calibri" w:hAnsi="Times New Roman" w:cs="Times New Roman"/>
                      <w:szCs w:val="20"/>
                      <w:rtl/>
                    </w:rPr>
                  </w:pPr>
                </w:p>
              </w:tc>
              <w:tc>
                <w:tcPr>
                  <w:tcW w:w="2939" w:type="dxa"/>
                  <w:gridSpan w:val="3"/>
                  <w:vAlign w:val="center"/>
                </w:tcPr>
                <w:p w14:paraId="5AF45F31" w14:textId="77777777" w:rsidR="00D96ABF" w:rsidRDefault="00D96ABF" w:rsidP="00BC13E7">
                  <w:pPr>
                    <w:pStyle w:val="Numbers"/>
                  </w:pPr>
                </w:p>
              </w:tc>
              <w:tc>
                <w:tcPr>
                  <w:tcW w:w="2954" w:type="dxa"/>
                  <w:gridSpan w:val="2"/>
                  <w:vAlign w:val="center"/>
                </w:tcPr>
                <w:p w14:paraId="6BF4B430" w14:textId="77777777" w:rsidR="00D96ABF" w:rsidRDefault="00000000" w:rsidP="00BC13E7">
                  <w:pPr>
                    <w:pStyle w:val="Numbers"/>
                  </w:pPr>
                  <m:oMath>
                    <m:sSub>
                      <m:sSubPr>
                        <m:ctrlPr>
                          <w:rPr>
                            <w:rFonts w:ascii="Cambria Math" w:hAnsi="Cambria Math"/>
                          </w:rPr>
                        </m:ctrlPr>
                      </m:sSubPr>
                      <m:e>
                        <m:r>
                          <w:rPr>
                            <w:rFonts w:ascii="Cambria Math" w:hAnsi="Cambria Math"/>
                          </w:rPr>
                          <m:t>f</m:t>
                        </m:r>
                      </m:e>
                      <m:sub>
                        <m:r>
                          <w:rPr>
                            <w:rFonts w:ascii="Cambria Math" w:hAnsi="Cambria Math"/>
                          </w:rPr>
                          <m:t>c</m:t>
                        </m:r>
                      </m:sub>
                    </m:sSub>
                    <m:r>
                      <w:rPr>
                        <w:rFonts w:ascii="Cambria Math" w:hAnsi="Cambria Math"/>
                      </w:rPr>
                      <m:t>=</m:t>
                    </m:r>
                  </m:oMath>
                  <w:r w:rsidR="00D96ABF">
                    <w:t>240.0</w:t>
                  </w:r>
                  <m:oMath>
                    <m:sSup>
                      <m:sSupPr>
                        <m:ctrlPr>
                          <w:rPr>
                            <w:rFonts w:ascii="Cambria Math" w:hAnsi="Cambria Math"/>
                          </w:rPr>
                        </m:ctrlPr>
                      </m:sSupPr>
                      <m:e>
                        <m:r>
                          <w:rPr>
                            <w:rFonts w:ascii="Cambria Math" w:hAnsi="Cambria Math"/>
                          </w:rPr>
                          <m:t xml:space="preserve"> Kg/cm</m:t>
                        </m:r>
                      </m:e>
                      <m:sup>
                        <m:r>
                          <w:rPr>
                            <w:rFonts w:ascii="Cambria Math" w:hAnsi="Cambria Math"/>
                          </w:rPr>
                          <m:t>2</m:t>
                        </m:r>
                      </m:sup>
                    </m:sSup>
                  </m:oMath>
                </w:p>
              </w:tc>
              <w:tc>
                <w:tcPr>
                  <w:tcW w:w="406" w:type="dxa"/>
                  <w:vAlign w:val="center"/>
                </w:tcPr>
                <w:p w14:paraId="25B18A07" w14:textId="77777777" w:rsidR="00D96ABF" w:rsidRDefault="00D96ABF" w:rsidP="00BC13E7">
                  <w:pPr>
                    <w:pStyle w:val="Numbers"/>
                    <w:bidi/>
                    <w:rPr>
                      <w:rtl/>
                    </w:rPr>
                  </w:pPr>
                </w:p>
              </w:tc>
            </w:tr>
            <w:tr w:rsidR="00D96ABF" w14:paraId="0C638D53" w14:textId="77777777" w:rsidTr="00BC13E7">
              <w:trPr>
                <w:trHeight w:val="397"/>
              </w:trPr>
              <w:tc>
                <w:tcPr>
                  <w:tcW w:w="2926" w:type="dxa"/>
                  <w:vAlign w:val="center"/>
                </w:tcPr>
                <w:p w14:paraId="1E770197" w14:textId="77777777" w:rsidR="00D96ABF" w:rsidRDefault="00D96ABF" w:rsidP="00BC13E7">
                  <w:pPr>
                    <w:pStyle w:val="FarsiPara"/>
                    <w:bidi/>
                    <w:rPr>
                      <w:rFonts w:eastAsia="Calibri" w:cs="Times New Roman"/>
                      <w:rtl/>
                    </w:rPr>
                  </w:pPr>
                  <w:r>
                    <w:rPr>
                      <w:rFonts w:hint="cs"/>
                      <w:rtl/>
                    </w:rPr>
                    <w:t>مساحت صفحه ستون</w:t>
                  </w:r>
                </w:p>
              </w:tc>
              <w:tc>
                <w:tcPr>
                  <w:tcW w:w="2939" w:type="dxa"/>
                  <w:gridSpan w:val="3"/>
                  <w:vAlign w:val="center"/>
                </w:tcPr>
                <w:p w14:paraId="5684B860" w14:textId="77777777" w:rsidR="00D96ABF" w:rsidRDefault="00D96ABF" w:rsidP="00BC13E7">
                  <w:pPr>
                    <w:pStyle w:val="Numbers"/>
                  </w:pPr>
                </w:p>
              </w:tc>
              <w:tc>
                <w:tcPr>
                  <w:tcW w:w="2954" w:type="dxa"/>
                  <w:gridSpan w:val="2"/>
                  <w:vAlign w:val="center"/>
                </w:tcPr>
                <w:p w14:paraId="3CA20F65" w14:textId="77777777" w:rsidR="00D96ABF" w:rsidRDefault="00000000" w:rsidP="00BC13E7">
                  <w:pPr>
                    <w:pStyle w:val="Numbers"/>
                  </w:pPr>
                  <m:oMath>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oMath>
                  <w:r w:rsidR="00D96ABF">
                    <w:t>8100.00</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vAlign w:val="center"/>
                </w:tcPr>
                <w:p w14:paraId="30356B56" w14:textId="77777777" w:rsidR="00D96ABF" w:rsidRDefault="00D96ABF" w:rsidP="00BC13E7">
                  <w:pPr>
                    <w:tabs>
                      <w:tab w:val="left" w:pos="2329"/>
                    </w:tabs>
                    <w:jc w:val="right"/>
                    <w:rPr>
                      <w:rFonts w:ascii="Times New Roman" w:eastAsia="Calibri" w:hAnsi="Times New Roman" w:cs="Times New Roman"/>
                      <w:szCs w:val="20"/>
                      <w:rtl/>
                    </w:rPr>
                  </w:pPr>
                </w:p>
              </w:tc>
            </w:tr>
            <w:tr w:rsidR="00D96ABF" w14:paraId="30C76407" w14:textId="77777777" w:rsidTr="00BC13E7">
              <w:trPr>
                <w:trHeight w:val="397"/>
              </w:trPr>
              <w:tc>
                <w:tcPr>
                  <w:tcW w:w="2926" w:type="dxa"/>
                  <w:vAlign w:val="center"/>
                </w:tcPr>
                <w:p w14:paraId="62315CC7" w14:textId="77777777" w:rsidR="00D96ABF" w:rsidRDefault="00D96ABF" w:rsidP="00BC13E7">
                  <w:pPr>
                    <w:tabs>
                      <w:tab w:val="left" w:pos="2329"/>
                    </w:tabs>
                    <w:jc w:val="right"/>
                    <w:rPr>
                      <w:rFonts w:ascii="Times New Roman" w:eastAsia="Calibri" w:hAnsi="Times New Roman" w:cs="Times New Roman"/>
                      <w:szCs w:val="20"/>
                      <w:rtl/>
                    </w:rPr>
                  </w:pPr>
                </w:p>
              </w:tc>
              <w:tc>
                <w:tcPr>
                  <w:tcW w:w="2939" w:type="dxa"/>
                  <w:gridSpan w:val="3"/>
                  <w:vAlign w:val="center"/>
                </w:tcPr>
                <w:p w14:paraId="1AC11DE7" w14:textId="77777777" w:rsidR="00D96ABF" w:rsidRDefault="00D96ABF" w:rsidP="00BC13E7">
                  <w:pPr>
                    <w:pStyle w:val="Numbers"/>
                  </w:pPr>
                </w:p>
              </w:tc>
              <w:tc>
                <w:tcPr>
                  <w:tcW w:w="2954" w:type="dxa"/>
                  <w:gridSpan w:val="2"/>
                  <w:vAlign w:val="center"/>
                </w:tcPr>
                <w:p w14:paraId="7DA4F810" w14:textId="77777777" w:rsidR="00D96ABF" w:rsidRDefault="00000000" w:rsidP="00BC13E7">
                  <w:pPr>
                    <w:pStyle w:val="Numbers"/>
                  </w:pPr>
                  <m:oMath>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2</m:t>
                            </m:r>
                          </m:sub>
                        </m:sSub>
                      </m:num>
                      <m:den>
                        <m:sSub>
                          <m:sSubPr>
                            <m:ctrlPr>
                              <w:rPr>
                                <w:rFonts w:ascii="Cambria Math" w:hAnsi="Cambria Math"/>
                              </w:rPr>
                            </m:ctrlPr>
                          </m:sSubPr>
                          <m:e>
                            <m:r>
                              <w:rPr>
                                <w:rFonts w:ascii="Cambria Math" w:hAnsi="Cambria Math"/>
                              </w:rPr>
                              <m:t>A</m:t>
                            </m:r>
                          </m:e>
                          <m:sub>
                            <m:r>
                              <w:rPr>
                                <w:rFonts w:ascii="Cambria Math" w:hAnsi="Cambria Math"/>
                              </w:rPr>
                              <m:t>1</m:t>
                            </m:r>
                          </m:sub>
                        </m:sSub>
                      </m:den>
                    </m:f>
                    <m:r>
                      <w:rPr>
                        <w:rFonts w:ascii="Cambria Math" w:hAnsi="Cambria Math"/>
                      </w:rPr>
                      <m:t>=</m:t>
                    </m:r>
                  </m:oMath>
                  <w:r w:rsidR="00D96ABF">
                    <w:t>1.0000</w:t>
                  </w:r>
                </w:p>
              </w:tc>
              <w:tc>
                <w:tcPr>
                  <w:tcW w:w="406" w:type="dxa"/>
                  <w:vAlign w:val="center"/>
                </w:tcPr>
                <w:p w14:paraId="3CCD7327" w14:textId="77777777" w:rsidR="00D96ABF" w:rsidRDefault="00D96ABF" w:rsidP="00BC13E7">
                  <w:pPr>
                    <w:pStyle w:val="Numbers"/>
                    <w:bidi/>
                    <w:rPr>
                      <w:rtl/>
                    </w:rPr>
                  </w:pPr>
                </w:p>
              </w:tc>
            </w:tr>
            <w:tr w:rsidR="00D96ABF" w14:paraId="463537E2" w14:textId="77777777" w:rsidTr="00BC13E7">
              <w:trPr>
                <w:trHeight w:val="397"/>
              </w:trPr>
              <w:tc>
                <w:tcPr>
                  <w:tcW w:w="5865" w:type="dxa"/>
                  <w:gridSpan w:val="4"/>
                  <w:vAlign w:val="center"/>
                </w:tcPr>
                <w:p w14:paraId="6C55379B" w14:textId="77777777" w:rsidR="00D96ABF" w:rsidRDefault="00D96ABF" w:rsidP="00BC13E7">
                  <w:pPr>
                    <w:pStyle w:val="FarsiPara"/>
                    <w:jc w:val="right"/>
                  </w:pPr>
                  <w:r>
                    <w:rPr>
                      <w:rFonts w:hint="cs"/>
                      <w:rtl/>
                    </w:rPr>
                    <w:t xml:space="preserve">ظرفیت صفحه ستون متناظر با خروج از محوری ترکیب بار حاکم </w:t>
                  </w:r>
                </w:p>
              </w:tc>
              <w:tc>
                <w:tcPr>
                  <w:tcW w:w="2954" w:type="dxa"/>
                  <w:gridSpan w:val="2"/>
                  <w:vAlign w:val="center"/>
                </w:tcPr>
                <w:p w14:paraId="1C433810" w14:textId="77777777" w:rsidR="00D96ABF" w:rsidRDefault="00000000" w:rsidP="00BC13E7">
                  <w:pPr>
                    <w:pStyle w:val="Numbers"/>
                    <w:rPr>
                      <w:rFonts w:eastAsia="Calibri"/>
                    </w:rPr>
                  </w:pPr>
                  <m:oMath>
                    <m:sSub>
                      <m:sSubPr>
                        <m:ctrlPr>
                          <w:rPr>
                            <w:rFonts w:ascii="Cambria Math" w:eastAsia="Calibri" w:hAnsi="Cambria Math"/>
                            <w:i/>
                          </w:rPr>
                        </m:ctrlPr>
                      </m:sSubPr>
                      <m:e>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c</m:t>
                            </m:r>
                          </m:sub>
                        </m:sSub>
                        <m:r>
                          <w:rPr>
                            <w:rFonts w:ascii="Cambria Math" w:eastAsia="Calibri" w:hAnsi="Cambria Math"/>
                          </w:rPr>
                          <m:t>P</m:t>
                        </m:r>
                      </m:e>
                      <m:sub>
                        <m:r>
                          <w:rPr>
                            <w:rFonts w:ascii="Cambria Math" w:eastAsia="Calibri" w:hAnsi="Cambria Math"/>
                          </w:rPr>
                          <m:t>r</m:t>
                        </m:r>
                      </m:sub>
                    </m:sSub>
                    <m:r>
                      <w:rPr>
                        <w:rFonts w:ascii="Cambria Math" w:eastAsia="Calibri" w:hAnsi="Cambria Math"/>
                      </w:rPr>
                      <m:t>=</m:t>
                    </m:r>
                  </m:oMath>
                  <w:r w:rsidR="00D96ABF">
                    <w:rPr>
                      <w:rFonts w:eastAsia="Calibri"/>
                    </w:rPr>
                    <w:t>997.02</w:t>
                  </w:r>
                  <m:oMath>
                    <m:r>
                      <w:rPr>
                        <w:rFonts w:ascii="Cambria Math" w:eastAsia="Calibri" w:hAnsi="Cambria Math"/>
                      </w:rPr>
                      <m:t xml:space="preserve"> ton</m:t>
                    </m:r>
                  </m:oMath>
                </w:p>
              </w:tc>
              <w:tc>
                <w:tcPr>
                  <w:tcW w:w="406" w:type="dxa"/>
                  <w:vAlign w:val="center"/>
                </w:tcPr>
                <w:p w14:paraId="59CA6FF0" w14:textId="77777777" w:rsidR="00D96ABF" w:rsidRDefault="00D96ABF" w:rsidP="00BC13E7">
                  <w:pPr>
                    <w:pStyle w:val="Numbers"/>
                    <w:bidi/>
                    <w:rPr>
                      <w:rtl/>
                    </w:rPr>
                  </w:pPr>
                </w:p>
              </w:tc>
            </w:tr>
            <w:tr w:rsidR="00D96ABF" w14:paraId="5C149133" w14:textId="77777777" w:rsidTr="00BC13E7">
              <w:trPr>
                <w:trHeight w:val="397"/>
              </w:trPr>
              <w:tc>
                <w:tcPr>
                  <w:tcW w:w="5865" w:type="dxa"/>
                  <w:gridSpan w:val="4"/>
                  <w:vAlign w:val="center"/>
                </w:tcPr>
                <w:p w14:paraId="02ADAFF3" w14:textId="77777777" w:rsidR="00D96ABF" w:rsidRDefault="00D96ABF" w:rsidP="00BC13E7">
                  <w:pPr>
                    <w:pStyle w:val="FarsiPara"/>
                    <w:jc w:val="right"/>
                    <w:rPr>
                      <w:rtl/>
                    </w:rPr>
                  </w:pPr>
                  <w:r>
                    <w:rPr>
                      <w:rFonts w:hint="cs"/>
                      <w:rtl/>
                    </w:rPr>
                    <w:t>ضریب کاهش مقاومت</w:t>
                  </w:r>
                </w:p>
              </w:tc>
              <w:tc>
                <w:tcPr>
                  <w:tcW w:w="2954" w:type="dxa"/>
                  <w:gridSpan w:val="2"/>
                  <w:vAlign w:val="center"/>
                </w:tcPr>
                <w:p w14:paraId="5C439E65" w14:textId="77777777" w:rsidR="00D96ABF" w:rsidRDefault="00000000" w:rsidP="00BC13E7">
                  <w:pPr>
                    <w:pStyle w:val="Numbers"/>
                    <w:rPr>
                      <w:rFonts w:eastAsia="Calibri" w:cs="B Nazanin"/>
                    </w:rPr>
                  </w:pP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c</m:t>
                        </m:r>
                      </m:sub>
                    </m:sSub>
                    <m:r>
                      <w:rPr>
                        <w:rFonts w:ascii="Cambria Math" w:eastAsia="Calibri" w:hAnsi="Cambria Math"/>
                      </w:rPr>
                      <m:t>=</m:t>
                    </m:r>
                  </m:oMath>
                  <w:r w:rsidR="00D96ABF">
                    <w:rPr>
                      <w:rFonts w:eastAsia="Calibri" w:cs="B Nazanin"/>
                    </w:rPr>
                    <w:t>0.65</w:t>
                  </w:r>
                </w:p>
              </w:tc>
              <w:tc>
                <w:tcPr>
                  <w:tcW w:w="406" w:type="dxa"/>
                  <w:vAlign w:val="center"/>
                </w:tcPr>
                <w:p w14:paraId="29206D79" w14:textId="77777777" w:rsidR="00D96ABF" w:rsidRDefault="00D96ABF" w:rsidP="00BC13E7">
                  <w:pPr>
                    <w:pStyle w:val="Numbers"/>
                    <w:bidi/>
                    <w:rPr>
                      <w:rtl/>
                    </w:rPr>
                  </w:pPr>
                </w:p>
              </w:tc>
            </w:tr>
            <w:tr w:rsidR="00D96ABF" w14:paraId="76577B88" w14:textId="77777777" w:rsidTr="00BC13E7">
              <w:trPr>
                <w:trHeight w:val="397"/>
              </w:trPr>
              <w:tc>
                <w:tcPr>
                  <w:tcW w:w="4589" w:type="dxa"/>
                  <w:gridSpan w:val="3"/>
                  <w:vAlign w:val="center"/>
                </w:tcPr>
                <w:p w14:paraId="1C132DFE" w14:textId="77777777" w:rsidR="00D96ABF" w:rsidRDefault="00000000" w:rsidP="00BC13E7">
                  <w:pPr>
                    <w:pStyle w:val="Numbers"/>
                    <w:rPr>
                      <w:rFonts w:eastAsia="Calibri"/>
                      <w:rtl/>
                    </w:rPr>
                  </w:pPr>
                  <m:oMath>
                    <m:sSub>
                      <m:sSubPr>
                        <m:ctrlPr>
                          <w:rPr>
                            <w:rFonts w:ascii="Cambria Math" w:hAnsi="Cambria Math"/>
                            <w:i/>
                          </w:rPr>
                        </m:ctrlPr>
                      </m:sSubPr>
                      <m:e>
                        <m:sSub>
                          <m:sSubPr>
                            <m:ctrlPr>
                              <w:rPr>
                                <w:rFonts w:ascii="Cambria Math" w:hAnsi="Cambria Math"/>
                                <w:i/>
                              </w:rPr>
                            </m:ctrlPr>
                          </m:sSubPr>
                          <m:e>
                            <m:r>
                              <w:rPr>
                                <w:rFonts w:ascii="Cambria Math" w:eastAsiaTheme="minorEastAsia" w:hAnsi="Cambria Math"/>
                              </w:rPr>
                              <m:t>ϕ</m:t>
                            </m:r>
                          </m:e>
                          <m:sub>
                            <m:r>
                              <w:rPr>
                                <w:rFonts w:ascii="Cambria Math" w:hAnsi="Cambria Math"/>
                              </w:rPr>
                              <m:t>c</m:t>
                            </m:r>
                          </m:sub>
                        </m:sSub>
                        <m:r>
                          <w:rPr>
                            <w:rFonts w:ascii="Cambria Math" w:hAnsi="Cambria Math"/>
                          </w:rPr>
                          <m:t>P</m:t>
                        </m:r>
                      </m:e>
                      <m:sub>
                        <m:r>
                          <w:rPr>
                            <w:rFonts w:ascii="Cambria Math" w:hAnsi="Cambria Math"/>
                          </w:rPr>
                          <m:t>p</m:t>
                        </m:r>
                      </m:sub>
                    </m:sSub>
                    <m:r>
                      <m:rPr>
                        <m:sty m:val="p"/>
                      </m:rPr>
                      <w:rPr>
                        <w:rFonts w:ascii="Cambria Math" w:hAnsi="Cambria Math"/>
                      </w:rPr>
                      <m:t>=</m:t>
                    </m:r>
                  </m:oMath>
                  <w:r w:rsidR="00D96ABF">
                    <w:t xml:space="preserve"> 997.02  </w:t>
                  </w:r>
                  <m:oMath>
                    <m:r>
                      <w:rPr>
                        <w:rFonts w:ascii="Cambria Math" w:hAnsi="Cambria Math"/>
                      </w:rPr>
                      <m:t>ton</m:t>
                    </m:r>
                  </m:oMath>
                </w:p>
              </w:tc>
              <w:tc>
                <w:tcPr>
                  <w:tcW w:w="4230" w:type="dxa"/>
                  <w:gridSpan w:val="3"/>
                  <w:tcMar>
                    <w:right w:w="0" w:type="dxa"/>
                  </w:tcMar>
                  <w:vAlign w:val="center"/>
                </w:tcPr>
                <w:p w14:paraId="26D8224C" w14:textId="77777777" w:rsidR="00D96ABF" w:rsidRDefault="00000000" w:rsidP="00BC13E7">
                  <w:pPr>
                    <w:pStyle w:val="Numbers"/>
                  </w:pPr>
                  <m:oMathPara>
                    <m:oMathParaPr>
                      <m:jc m:val="left"/>
                    </m:oMathParaPr>
                    <m:oMath>
                      <m:sSub>
                        <m:sSubPr>
                          <m:ctrlPr>
                            <w:rPr>
                              <w:rFonts w:ascii="Cambria Math" w:hAnsi="Cambria Math"/>
                              <w:i/>
                            </w:rPr>
                          </m:ctrlPr>
                        </m:sSubPr>
                        <m:e>
                          <m:sSub>
                            <m:sSubPr>
                              <m:ctrlPr>
                                <w:rPr>
                                  <w:rFonts w:ascii="Cambria Math" w:hAnsi="Cambria Math"/>
                                  <w:i/>
                                </w:rPr>
                              </m:ctrlPr>
                            </m:sSubPr>
                            <m:e>
                              <m:r>
                                <w:rPr>
                                  <w:rFonts w:ascii="Cambria Math" w:eastAsiaTheme="minorEastAsia" w:hAnsi="Cambria Math"/>
                                </w:rPr>
                                <m:t>ϕ</m:t>
                              </m:r>
                            </m:e>
                            <m:sub>
                              <m:r>
                                <w:rPr>
                                  <w:rFonts w:ascii="Cambria Math" w:hAnsi="Cambria Math"/>
                                </w:rPr>
                                <m:t>c</m:t>
                              </m:r>
                            </m:sub>
                          </m:sSub>
                          <m:r>
                            <w:rPr>
                              <w:rFonts w:ascii="Cambria Math" w:hAnsi="Cambria Math"/>
                            </w:rPr>
                            <m:t>P</m:t>
                          </m:r>
                        </m:e>
                        <m:sub>
                          <m:r>
                            <w:rPr>
                              <w:rFonts w:ascii="Cambria Math" w:hAnsi="Cambria Math"/>
                            </w:rPr>
                            <m:t>p</m:t>
                          </m:r>
                        </m:sub>
                      </m:sSub>
                      <m:r>
                        <w:rPr>
                          <w:rFonts w:ascii="Cambria Math" w:hAnsi="Cambria Math"/>
                        </w:rPr>
                        <m:t>=Min(</m:t>
                      </m:r>
                      <m:sSub>
                        <m:sSubPr>
                          <m:ctrlPr>
                            <w:rPr>
                              <w:rFonts w:ascii="Cambria Math" w:hAnsi="Cambria Math"/>
                              <w:i/>
                            </w:rPr>
                          </m:ctrlPr>
                        </m:sSubPr>
                        <m:e>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c</m:t>
                              </m:r>
                            </m:sub>
                          </m:sSub>
                          <m:r>
                            <w:rPr>
                              <w:rFonts w:ascii="Cambria Math" w:hAnsi="Cambria Math"/>
                            </w:rPr>
                            <m:t>P</m:t>
                          </m:r>
                        </m:e>
                        <m:sub>
                          <m:r>
                            <w:rPr>
                              <w:rFonts w:ascii="Cambria Math" w:hAnsi="Cambria Math"/>
                            </w:rPr>
                            <m:t>r</m:t>
                          </m:r>
                        </m:sub>
                      </m:sSub>
                      <m:r>
                        <w:rPr>
                          <w:rFonts w:ascii="Cambria Math" w:hAnsi="Cambria Math"/>
                        </w:rPr>
                        <m:t xml:space="preserve">, </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c</m:t>
                          </m:r>
                        </m:sub>
                      </m:sSub>
                      <m:r>
                        <w:rPr>
                          <w:rFonts w:ascii="Cambria Math" w:hAnsi="Cambria Math"/>
                        </w:rPr>
                        <m:t>0.85</m:t>
                      </m:r>
                      <m:sSub>
                        <m:sSubPr>
                          <m:ctrlPr>
                            <w:rPr>
                              <w:rFonts w:ascii="Cambria Math" w:hAnsi="Cambria Math"/>
                            </w:rPr>
                          </m:ctrlPr>
                        </m:sSubPr>
                        <m:e>
                          <m:r>
                            <w:rPr>
                              <w:rFonts w:ascii="Cambria Math" w:hAnsi="Cambria Math"/>
                            </w:rPr>
                            <m:t>A</m:t>
                          </m:r>
                        </m:e>
                        <m:sub>
                          <m:r>
                            <w:rPr>
                              <w:rFonts w:ascii="Cambria Math" w:hAnsi="Cambria Math"/>
                            </w:rPr>
                            <m:t>1</m:t>
                          </m:r>
                        </m:sub>
                      </m:sSub>
                      <m:sSub>
                        <m:sSubPr>
                          <m:ctrlPr>
                            <w:rPr>
                              <w:rFonts w:ascii="Cambria Math" w:hAnsi="Cambria Math"/>
                            </w:rPr>
                          </m:ctrlPr>
                        </m:sSubPr>
                        <m:e>
                          <m:r>
                            <w:rPr>
                              <w:rFonts w:ascii="Cambria Math" w:hAnsi="Cambria Math"/>
                            </w:rPr>
                            <m:t>f</m:t>
                          </m:r>
                        </m:e>
                        <m:sub>
                          <m:r>
                            <w:rPr>
                              <w:rFonts w:ascii="Cambria Math" w:hAnsi="Cambria Math"/>
                            </w:rPr>
                            <m:t>c</m:t>
                          </m:r>
                        </m:sub>
                      </m:sSub>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2</m:t>
                                  </m:r>
                                </m:sub>
                              </m:sSub>
                            </m:num>
                            <m:den>
                              <m:sSub>
                                <m:sSubPr>
                                  <m:ctrlPr>
                                    <w:rPr>
                                      <w:rFonts w:ascii="Cambria Math" w:hAnsi="Cambria Math"/>
                                    </w:rPr>
                                  </m:ctrlPr>
                                </m:sSubPr>
                                <m:e>
                                  <m:r>
                                    <w:rPr>
                                      <w:rFonts w:ascii="Cambria Math" w:hAnsi="Cambria Math"/>
                                    </w:rPr>
                                    <m:t>A</m:t>
                                  </m:r>
                                </m:e>
                                <m:sub>
                                  <m:r>
                                    <w:rPr>
                                      <w:rFonts w:ascii="Cambria Math" w:hAnsi="Cambria Math"/>
                                    </w:rPr>
                                    <m:t>1</m:t>
                                  </m:r>
                                </m:sub>
                              </m:sSub>
                            </m:den>
                          </m:f>
                        </m:e>
                      </m:rad>
                      <m: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c</m:t>
                          </m:r>
                        </m:sub>
                      </m:sSub>
                      <m:r>
                        <w:rPr>
                          <w:rFonts w:ascii="Cambria Math" w:hAnsi="Cambria Math"/>
                        </w:rPr>
                        <m:t>1.7</m:t>
                      </m:r>
                      <m:sSub>
                        <m:sSubPr>
                          <m:ctrlPr>
                            <w:rPr>
                              <w:rFonts w:ascii="Cambria Math" w:hAnsi="Cambria Math"/>
                            </w:rPr>
                          </m:ctrlPr>
                        </m:sSubPr>
                        <m:e>
                          <m:r>
                            <w:rPr>
                              <w:rFonts w:ascii="Cambria Math" w:hAnsi="Cambria Math"/>
                            </w:rPr>
                            <m:t>f</m:t>
                          </m:r>
                        </m:e>
                        <m:sub>
                          <m:r>
                            <w:rPr>
                              <w:rFonts w:ascii="Cambria Math" w:hAnsi="Cambria Math"/>
                            </w:rPr>
                            <m:t>c</m:t>
                          </m:r>
                        </m:sub>
                      </m:sSub>
                      <m:sSub>
                        <m:sSubPr>
                          <m:ctrlPr>
                            <w:rPr>
                              <w:rFonts w:ascii="Cambria Math" w:hAnsi="Cambria Math"/>
                            </w:rPr>
                          </m:ctrlPr>
                        </m:sSubPr>
                        <m:e>
                          <m:r>
                            <w:rPr>
                              <w:rFonts w:ascii="Cambria Math" w:hAnsi="Cambria Math"/>
                            </w:rPr>
                            <m:t>A</m:t>
                          </m:r>
                        </m:e>
                        <m:sub>
                          <m:r>
                            <w:rPr>
                              <w:rFonts w:ascii="Cambria Math" w:hAnsi="Cambria Math"/>
                            </w:rPr>
                            <m:t>1</m:t>
                          </m:r>
                        </m:sub>
                      </m:sSub>
                      <m:r>
                        <w:rPr>
                          <w:rFonts w:ascii="Cambria Math" w:hAnsi="Cambria Math"/>
                        </w:rPr>
                        <m:t>)</m:t>
                      </m:r>
                    </m:oMath>
                  </m:oMathPara>
                </w:p>
              </w:tc>
              <w:tc>
                <w:tcPr>
                  <w:tcW w:w="406" w:type="dxa"/>
                  <w:tcMar>
                    <w:left w:w="0" w:type="dxa"/>
                    <w:right w:w="0" w:type="dxa"/>
                  </w:tcMar>
                  <w:vAlign w:val="center"/>
                </w:tcPr>
                <w:p w14:paraId="4CA879DA" w14:textId="77777777" w:rsidR="00D96ABF" w:rsidRDefault="00D96ABF" w:rsidP="00BC13E7">
                  <w:pPr>
                    <w:tabs>
                      <w:tab w:val="left" w:pos="2329"/>
                    </w:tabs>
                    <w:jc w:val="right"/>
                    <w:rPr>
                      <w:rFonts w:ascii="Times New Roman" w:eastAsia="Calibri" w:hAnsi="Times New Roman" w:cs="Times New Roman"/>
                      <w:i/>
                      <w:iCs/>
                      <w:szCs w:val="20"/>
                    </w:rPr>
                  </w:pPr>
                </w:p>
              </w:tc>
            </w:tr>
            <w:tr w:rsidR="00D96ABF" w14:paraId="13AA65E0" w14:textId="77777777" w:rsidTr="00BC13E7">
              <w:trPr>
                <w:trHeight w:val="397"/>
              </w:trPr>
              <w:tc>
                <w:tcPr>
                  <w:tcW w:w="2926" w:type="dxa"/>
                  <w:vAlign w:val="center"/>
                </w:tcPr>
                <w:p w14:paraId="152AFA5C" w14:textId="77777777" w:rsidR="00D96ABF" w:rsidRDefault="00D96ABF" w:rsidP="00BC13E7">
                  <w:pPr>
                    <w:tabs>
                      <w:tab w:val="left" w:pos="2329"/>
                    </w:tabs>
                    <w:jc w:val="right"/>
                    <w:rPr>
                      <w:rFonts w:ascii="Times New Roman" w:eastAsia="Calibri" w:hAnsi="Times New Roman" w:cs="Times New Roman"/>
                      <w:szCs w:val="20"/>
                      <w:rtl/>
                    </w:rPr>
                  </w:pPr>
                  <w:r>
                    <w:rPr>
                      <w:rFonts w:ascii="Times New Roman" w:eastAsia="Calibri" w:hAnsi="Times New Roman" w:cs="Times New Roman"/>
                      <w:noProof/>
                      <w:szCs w:val="20"/>
                      <w:rtl/>
                      <w:lang w:bidi="ar-SA"/>
                    </w:rPr>
                    <w:drawing>
                      <wp:inline distT="0" distB="0" distL="0" distR="0" wp14:anchorId="7EA003BC" wp14:editId="5BBC3676">
                        <wp:extent cx="216000" cy="216000"/>
                        <wp:effectExtent l="19050" t="0" r="0" b="0"/>
                        <wp:docPr id="1008"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216000" cy="216000"/>
                                </a:xfrm>
                                <a:prstGeom prst="rect">
                                  <a:avLst/>
                                </a:prstGeom>
                              </pic:spPr>
                            </pic:pic>
                          </a:graphicData>
                        </a:graphic>
                      </wp:inline>
                    </w:drawing>
                  </w:r>
                </w:p>
              </w:tc>
              <w:tc>
                <w:tcPr>
                  <w:tcW w:w="3261" w:type="dxa"/>
                  <w:gridSpan w:val="4"/>
                  <w:vAlign w:val="center"/>
                </w:tcPr>
                <w:p w14:paraId="2CD348E8" w14:textId="77777777" w:rsidR="00D96ABF" w:rsidRDefault="00D96ABF" w:rsidP="00BC13E7">
                  <w:pPr>
                    <w:pStyle w:val="Numbers"/>
                  </w:pPr>
                  <w:r>
                    <w:t>265.83</w:t>
                  </w:r>
                  <m:oMath>
                    <m:r>
                      <m:rPr>
                        <m:sty m:val="p"/>
                      </m:rPr>
                      <w:rPr>
                        <w:rFonts w:ascii="Cambria Math" w:hAnsi="Cambria Math"/>
                      </w:rPr>
                      <m:t xml:space="preserve"> </m:t>
                    </m:r>
                    <m:r>
                      <w:rPr>
                        <w:rFonts w:ascii="Cambria Math" w:hAnsi="Cambria Math"/>
                      </w:rPr>
                      <m:t>ton ≤</m:t>
                    </m:r>
                  </m:oMath>
                  <w:r>
                    <w:t xml:space="preserve"> 997.02  </w:t>
                  </w:r>
                  <m:oMath>
                    <m:r>
                      <w:rPr>
                        <w:rFonts w:ascii="Cambria Math" w:hAnsi="Cambria Math"/>
                      </w:rPr>
                      <m:t>ton</m:t>
                    </m:r>
                  </m:oMath>
                </w:p>
              </w:tc>
              <w:tc>
                <w:tcPr>
                  <w:tcW w:w="2632" w:type="dxa"/>
                  <w:vAlign w:val="center"/>
                </w:tcPr>
                <w:p w14:paraId="40A0A993" w14:textId="77777777" w:rsidR="00D96ABF" w:rsidRDefault="00000000" w:rsidP="00BC13E7">
                  <w:pPr>
                    <w:pStyle w:val="Numbers"/>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eastAsiaTheme="minorEastAsia" w:hAnsi="Cambria Math"/>
                            </w:rPr>
                            <m:t>ϕ</m:t>
                          </m:r>
                        </m:e>
                        <m:sub>
                          <m:r>
                            <w:rPr>
                              <w:rFonts w:ascii="Cambria Math" w:hAnsi="Cambria Math"/>
                            </w:rPr>
                            <m:t>c</m:t>
                          </m:r>
                        </m:sub>
                      </m:sSub>
                      <m:sSub>
                        <m:sSubPr>
                          <m:ctrlPr>
                            <w:rPr>
                              <w:rFonts w:ascii="Cambria Math" w:hAnsi="Cambria Math"/>
                            </w:rPr>
                          </m:ctrlPr>
                        </m:sSubPr>
                        <m:e>
                          <m:r>
                            <w:rPr>
                              <w:rFonts w:ascii="Cambria Math" w:hAnsi="Cambria Math"/>
                            </w:rPr>
                            <m:t>P</m:t>
                          </m:r>
                        </m:e>
                        <m:sub>
                          <m:r>
                            <w:rPr>
                              <w:rFonts w:ascii="Cambria Math" w:hAnsi="Cambria Math"/>
                            </w:rPr>
                            <m:t>p</m:t>
                          </m:r>
                        </m:sub>
                      </m:sSub>
                    </m:oMath>
                  </m:oMathPara>
                </w:p>
              </w:tc>
              <w:tc>
                <w:tcPr>
                  <w:tcW w:w="406" w:type="dxa"/>
                  <w:tcMar>
                    <w:left w:w="0" w:type="dxa"/>
                    <w:right w:w="0" w:type="dxa"/>
                  </w:tcMar>
                  <w:vAlign w:val="center"/>
                </w:tcPr>
                <w:p w14:paraId="6E963634" w14:textId="77777777" w:rsidR="00D96ABF" w:rsidRDefault="00D96ABF" w:rsidP="00BC13E7">
                  <w:pPr>
                    <w:tabs>
                      <w:tab w:val="left" w:pos="2329"/>
                    </w:tabs>
                    <w:rPr>
                      <w:rFonts w:ascii="Times New Roman" w:eastAsia="Calibri" w:hAnsi="Times New Roman" w:cs="Times New Roman"/>
                      <w:i/>
                      <w:iCs/>
                      <w:szCs w:val="20"/>
                      <w:rtl/>
                    </w:rPr>
                  </w:pPr>
                  <w:r>
                    <w:rPr>
                      <w:rFonts w:ascii="Times New Roman" w:eastAsia="Calibri" w:hAnsi="Times New Roman" w:cs="Times New Roman"/>
                      <w:i/>
                      <w:noProof/>
                      <w:sz w:val="20"/>
                      <w:szCs w:val="20"/>
                      <w:rtl/>
                      <w:lang w:bidi="ar-SA"/>
                    </w:rPr>
                    <w:drawing>
                      <wp:inline distT="0" distB="0" distL="0" distR="0" wp14:anchorId="5E822DBF" wp14:editId="4321F345">
                        <wp:extent cx="219075" cy="219075"/>
                        <wp:effectExtent l="19050" t="0" r="9525" b="0"/>
                        <wp:docPr id="1105"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107"/>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0B12F4F5" w14:textId="77777777" w:rsidR="00D96ABF" w:rsidRDefault="00D96ABF" w:rsidP="00BC13E7">
            <w:pPr>
              <w:rPr>
                <w:rFonts w:ascii="Calibri" w:eastAsia="Calibri" w:hAnsi="Calibri" w:cs="Nazanin"/>
                <w:szCs w:val="20"/>
                <w:rtl/>
              </w:rPr>
            </w:pPr>
          </w:p>
        </w:tc>
      </w:tr>
      <w:tr w:rsidR="00D96ABF" w14:paraId="230BDB33" w14:textId="77777777" w:rsidTr="00BC13E7">
        <w:trPr>
          <w:gridAfter w:val="1"/>
          <w:wAfter w:w="124" w:type="dxa"/>
          <w:cantSplit/>
          <w:trHeight w:val="1701"/>
        </w:trPr>
        <w:tc>
          <w:tcPr>
            <w:tcW w:w="1223" w:type="dxa"/>
            <w:gridSpan w:val="2"/>
            <w:shd w:val="clear" w:color="auto" w:fill="EAF1DD" w:themeFill="accent3" w:themeFillTint="33"/>
            <w:tcMar>
              <w:left w:w="0" w:type="dxa"/>
              <w:right w:w="0" w:type="dxa"/>
            </w:tcMar>
          </w:tcPr>
          <w:p w14:paraId="0B92905A" w14:textId="77777777" w:rsidR="00D96ABF" w:rsidRDefault="00D96ABF" w:rsidP="00BC13E7">
            <w:pPr>
              <w:rPr>
                <w:rFonts w:ascii="Calibri" w:eastAsia="Calibri" w:hAnsi="Calibri" w:cs="Nazanin"/>
                <w:szCs w:val="20"/>
              </w:rPr>
            </w:pPr>
            <w:r>
              <w:rPr>
                <w:noProof/>
                <w:lang w:bidi="ar-SA"/>
              </w:rPr>
              <w:lastRenderedPageBreak/>
              <mc:AlternateContent>
                <mc:Choice Requires="wps">
                  <w:drawing>
                    <wp:inline distT="0" distB="0" distL="0" distR="0" wp14:anchorId="087E73B7" wp14:editId="7629D831">
                      <wp:extent cx="735330" cy="447675"/>
                      <wp:effectExtent l="7620" t="9525" r="9525" b="9525"/>
                      <wp:docPr id="1568" name="Rounded Rectangle 1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44767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397FDC47" w14:textId="77777777" w:rsidR="00BC13E7" w:rsidRDefault="00BC13E7" w:rsidP="00D96ABF">
                                  <w:pPr>
                                    <w:pStyle w:val="DescriptionCodeStyle"/>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087E73B7" id="Rounded Rectangle 1568" o:spid="_x0000_s1037" style="width:57.9pt;height:35.2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" fillcolor="white [3201]" strokecolor="#f79646 [3209]" strokeweight="1pt">
                      <v:fill opacity="0"/>
                      <v:stroke dashstyle="dash"/>
                      <v:textbox inset="0,.5mm,1mm,.5mm">
                        <w:txbxContent>
                          <w:p w14:paraId="397FDC47" w14:textId="77777777" w:rsidR="00BC13E7" w:rsidRDefault="00BC13E7" w:rsidP="00D96ABF">
                            <w:pPr>
                              <w:pStyle w:val="DescriptionCodeStyle"/>
                              <w:rPr>
                                <w:rFonts w:cs="Nazanin"/>
                                <w:sz w:val="12"/>
                                <w:szCs w:val="12"/>
                              </w:rPr>
                            </w:pPr>
                          </w:p>
                        </w:txbxContent>
                      </v:textbox>
                      <w10:anchorlock/>
                    </v:roundrect>
                  </w:pict>
                </mc:Fallback>
              </mc:AlternateContent>
            </w:r>
          </w:p>
        </w:tc>
        <w:tc>
          <w:tcPr>
            <w:tcW w:w="9234" w:type="dxa"/>
            <w:gridSpan w:val="4"/>
            <w:noWrap/>
            <w:tcMar>
              <w:left w:w="0" w:type="dxa"/>
              <w:right w:w="0" w:type="dxa"/>
            </w:tcMar>
            <w:hideMark/>
          </w:tcPr>
          <w:tbl>
            <w:tblPr>
              <w:tblStyle w:val="TableGrid"/>
              <w:bidiVisual/>
              <w:tblW w:w="9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91"/>
              <w:gridCol w:w="1706"/>
              <w:gridCol w:w="562"/>
              <w:gridCol w:w="2959"/>
              <w:gridCol w:w="406"/>
              <w:gridCol w:w="406"/>
            </w:tblGrid>
            <w:tr w:rsidR="00D96ABF" w14:paraId="081CEED8" w14:textId="77777777" w:rsidTr="00BC13E7">
              <w:trPr>
                <w:gridAfter w:val="1"/>
                <w:wAfter w:w="406" w:type="dxa"/>
                <w:trHeight w:val="425"/>
              </w:trPr>
              <w:tc>
                <w:tcPr>
                  <w:tcW w:w="5297" w:type="dxa"/>
                  <w:gridSpan w:val="2"/>
                  <w:shd w:val="clear" w:color="auto" w:fill="8DB3E2" w:themeFill="text2" w:themeFillTint="66"/>
                  <w:vAlign w:val="center"/>
                </w:tcPr>
                <w:p w14:paraId="10B89681" w14:textId="77777777" w:rsidR="00D96ABF" w:rsidRDefault="00D96ABF" w:rsidP="00BC13E7">
                  <w:pPr>
                    <w:pStyle w:val="FarsiTitleSmall"/>
                    <w:rPr>
                      <w:rtl/>
                    </w:rPr>
                  </w:pPr>
                  <w:r>
                    <w:rPr>
                      <w:rFonts w:hint="cs"/>
                      <w:rtl/>
                    </w:rPr>
                    <w:t>کنترل مقاومت کلی پیچ ها در حالت شکست کششی</w:t>
                  </w:r>
                </w:p>
              </w:tc>
              <w:tc>
                <w:tcPr>
                  <w:tcW w:w="3927" w:type="dxa"/>
                  <w:gridSpan w:val="3"/>
                  <w:shd w:val="clear" w:color="auto" w:fill="8DB3E2" w:themeFill="text2" w:themeFillTint="66"/>
                  <w:tcMar>
                    <w:left w:w="0" w:type="dxa"/>
                    <w:right w:w="0" w:type="dxa"/>
                  </w:tcMar>
                  <w:vAlign w:val="center"/>
                </w:tcPr>
                <w:p w14:paraId="1472831F" w14:textId="77777777" w:rsidR="00D96ABF" w:rsidRDefault="00D96ABF" w:rsidP="00BC13E7">
                  <w:pPr>
                    <w:jc w:val="right"/>
                    <w:rPr>
                      <w:rtl/>
                    </w:rPr>
                  </w:pPr>
                  <w:r>
                    <w:rPr>
                      <w:noProof/>
                      <w:lang w:bidi="ar-SA"/>
                    </w:rPr>
                    <w:drawing>
                      <wp:inline distT="0" distB="0" distL="0" distR="0" wp14:anchorId="3E57D027" wp14:editId="49D947DA">
                        <wp:extent cx="2158365" cy="253365"/>
                        <wp:effectExtent l="0" t="0" r="0" b="0"/>
                        <wp:docPr id="1202"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2ADF901A" w14:textId="77777777" w:rsidTr="00BC13E7">
              <w:trPr>
                <w:gridAfter w:val="1"/>
                <w:wAfter w:w="406" w:type="dxa"/>
                <w:trHeight w:val="432"/>
              </w:trPr>
              <w:tc>
                <w:tcPr>
                  <w:tcW w:w="3591" w:type="dxa"/>
                  <w:vAlign w:val="center"/>
                </w:tcPr>
                <w:p w14:paraId="590378E2" w14:textId="77777777" w:rsidR="00D96ABF" w:rsidRDefault="00D96ABF" w:rsidP="00BC13E7">
                  <w:pPr>
                    <w:pStyle w:val="FarsiPara"/>
                    <w:jc w:val="right"/>
                  </w:pPr>
                  <w:r>
                    <w:rPr>
                      <w:rFonts w:hint="cs"/>
                      <w:rtl/>
                    </w:rPr>
                    <w:t>نیروی محوری ترکیب بار بحرانی شکست کششی</w:t>
                  </w:r>
                </w:p>
              </w:tc>
              <w:tc>
                <w:tcPr>
                  <w:tcW w:w="2268" w:type="dxa"/>
                  <w:gridSpan w:val="2"/>
                  <w:vAlign w:val="center"/>
                </w:tcPr>
                <w:p w14:paraId="75415A94" w14:textId="77777777" w:rsidR="00D96ABF" w:rsidRDefault="00D96ABF" w:rsidP="00BC13E7">
                  <w:pPr>
                    <w:pStyle w:val="Numbers"/>
                    <w:rPr>
                      <w:rFonts w:eastAsia="Calibri"/>
                    </w:rPr>
                  </w:pPr>
                </w:p>
              </w:tc>
              <w:tc>
                <w:tcPr>
                  <w:tcW w:w="2959" w:type="dxa"/>
                  <w:vAlign w:val="center"/>
                </w:tcPr>
                <w:p w14:paraId="673CCFDB" w14:textId="77777777" w:rsidR="00D96ABF" w:rsidRDefault="00000000" w:rsidP="00BC13E7">
                  <w:pPr>
                    <w:pStyle w:val="Numbers"/>
                    <w:rPr>
                      <w:rFonts w:eastAsia="Calibri"/>
                    </w:rPr>
                  </w:pPr>
                  <m:oMath>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u</m:t>
                        </m:r>
                      </m:sub>
                    </m:sSub>
                    <m:r>
                      <w:rPr>
                        <w:rFonts w:ascii="Cambria Math" w:eastAsia="Calibri" w:hAnsi="Cambria Math"/>
                      </w:rPr>
                      <m:t>=</m:t>
                    </m:r>
                  </m:oMath>
                  <w:r w:rsidR="00D96ABF">
                    <w:rPr>
                      <w:rFonts w:eastAsia="Calibri"/>
                    </w:rPr>
                    <w:t xml:space="preserve">  106.73 </w:t>
                  </w:r>
                  <m:oMath>
                    <m:r>
                      <w:rPr>
                        <w:rFonts w:ascii="Cambria Math" w:eastAsia="Calibri" w:hAnsi="Cambria Math"/>
                      </w:rPr>
                      <m:t xml:space="preserve"> ton.m</m:t>
                    </m:r>
                  </m:oMath>
                </w:p>
              </w:tc>
              <w:tc>
                <w:tcPr>
                  <w:tcW w:w="406" w:type="dxa"/>
                  <w:tcMar>
                    <w:left w:w="0" w:type="dxa"/>
                    <w:right w:w="0" w:type="dxa"/>
                  </w:tcMar>
                  <w:vAlign w:val="center"/>
                </w:tcPr>
                <w:p w14:paraId="22FEFA93" w14:textId="77777777" w:rsidR="00D96ABF" w:rsidRDefault="00D96ABF" w:rsidP="00BC13E7">
                  <w:pPr>
                    <w:tabs>
                      <w:tab w:val="left" w:pos="2329"/>
                    </w:tabs>
                    <w:rPr>
                      <w:rFonts w:ascii="Times New Roman" w:eastAsia="Calibri" w:hAnsi="Times New Roman" w:cs="Times New Roman"/>
                      <w:i/>
                      <w:noProof/>
                      <w:sz w:val="20"/>
                      <w:szCs w:val="20"/>
                      <w:rtl/>
                    </w:rPr>
                  </w:pPr>
                </w:p>
              </w:tc>
            </w:tr>
            <w:tr w:rsidR="00D96ABF" w14:paraId="44E1DA48" w14:textId="77777777" w:rsidTr="00BC13E7">
              <w:trPr>
                <w:gridAfter w:val="1"/>
                <w:wAfter w:w="406" w:type="dxa"/>
                <w:trHeight w:val="432"/>
              </w:trPr>
              <w:tc>
                <w:tcPr>
                  <w:tcW w:w="3591" w:type="dxa"/>
                  <w:vAlign w:val="center"/>
                </w:tcPr>
                <w:p w14:paraId="5DA7FFD9" w14:textId="77777777" w:rsidR="00D96ABF" w:rsidRDefault="00D96ABF" w:rsidP="00BC13E7">
                  <w:pPr>
                    <w:pStyle w:val="FarsiPara"/>
                    <w:jc w:val="right"/>
                    <w:rPr>
                      <w:rFonts w:eastAsia="Times New Roman"/>
                    </w:rPr>
                  </w:pPr>
                  <w:r>
                    <w:rPr>
                      <w:rFonts w:eastAsia="Times New Roman" w:hint="cs"/>
                      <w:rtl/>
                    </w:rPr>
                    <w:t xml:space="preserve">مقاومت محوری متناظر با خروج از محوری ترکیب بار </w:t>
                  </w:r>
                </w:p>
              </w:tc>
              <w:tc>
                <w:tcPr>
                  <w:tcW w:w="2268" w:type="dxa"/>
                  <w:gridSpan w:val="2"/>
                  <w:vAlign w:val="center"/>
                </w:tcPr>
                <w:p w14:paraId="110F0FD6" w14:textId="77777777" w:rsidR="00D96ABF" w:rsidRDefault="00D96ABF" w:rsidP="00BC13E7">
                  <w:pPr>
                    <w:pStyle w:val="Numbers"/>
                    <w:rPr>
                      <w:rFonts w:eastAsia="Calibri"/>
                    </w:rPr>
                  </w:pPr>
                </w:p>
              </w:tc>
              <w:tc>
                <w:tcPr>
                  <w:tcW w:w="2959" w:type="dxa"/>
                  <w:vAlign w:val="center"/>
                </w:tcPr>
                <w:p w14:paraId="09DF3CB8" w14:textId="77777777" w:rsidR="00D96ABF" w:rsidRDefault="00000000" w:rsidP="00BC13E7">
                  <w:pPr>
                    <w:pStyle w:val="Numbers"/>
                    <w:rPr>
                      <w:rFonts w:eastAsia="Calibri"/>
                    </w:rPr>
                  </w:pPr>
                  <m:oMath>
                    <m:sSub>
                      <m:sSubPr>
                        <m:ctrlPr>
                          <w:rPr>
                            <w:rFonts w:ascii="Cambria Math" w:hAnsi="Cambria Math"/>
                            <w:i/>
                          </w:rPr>
                        </m:ctrlPr>
                      </m:sSubPr>
                      <m:e>
                        <m:r>
                          <w:rPr>
                            <w:rFonts w:ascii="Cambria Math" w:hAnsi="Cambria Math"/>
                          </w:rPr>
                          <m:t>ϕ</m:t>
                        </m:r>
                      </m:e>
                      <m:sub>
                        <m:r>
                          <w:rPr>
                            <w:rFonts w:ascii="Cambria Math" w:hAnsi="Cambria Math"/>
                          </w:rPr>
                          <m:t>c</m:t>
                        </m:r>
                      </m:sub>
                    </m:sSub>
                    <m:sSub>
                      <m:sSubPr>
                        <m:ctrlPr>
                          <w:rPr>
                            <w:rFonts w:ascii="Cambria Math" w:hAnsi="Cambria Math"/>
                            <w:i/>
                          </w:rPr>
                        </m:ctrlPr>
                      </m:sSubPr>
                      <m:e>
                        <m:r>
                          <w:rPr>
                            <w:rFonts w:ascii="Cambria Math" w:hAnsi="Cambria Math"/>
                          </w:rPr>
                          <m:t>M</m:t>
                        </m:r>
                      </m:e>
                      <m:sub>
                        <m:r>
                          <w:rPr>
                            <w:rFonts w:ascii="Cambria Math" w:hAnsi="Cambria Math"/>
                          </w:rPr>
                          <m:t>r</m:t>
                        </m:r>
                      </m:sub>
                    </m:sSub>
                    <m:r>
                      <w:rPr>
                        <w:rFonts w:ascii="Cambria Math" w:eastAsia="Calibri" w:hAnsi="Cambria Math"/>
                      </w:rPr>
                      <m:t>=</m:t>
                    </m:r>
                  </m:oMath>
                  <w:r w:rsidR="00D96ABF">
                    <w:rPr>
                      <w:rFonts w:eastAsia="Calibri"/>
                    </w:rPr>
                    <w:t>184.55</w:t>
                  </w:r>
                  <m:oMath>
                    <m:r>
                      <w:rPr>
                        <w:rFonts w:ascii="Cambria Math" w:eastAsia="Calibri" w:hAnsi="Cambria Math"/>
                      </w:rPr>
                      <m:t xml:space="preserve"> ton.m</m:t>
                    </m:r>
                  </m:oMath>
                </w:p>
              </w:tc>
              <w:tc>
                <w:tcPr>
                  <w:tcW w:w="406" w:type="dxa"/>
                  <w:tcMar>
                    <w:left w:w="0" w:type="dxa"/>
                    <w:right w:w="0" w:type="dxa"/>
                  </w:tcMar>
                  <w:vAlign w:val="center"/>
                </w:tcPr>
                <w:p w14:paraId="54290641" w14:textId="77777777" w:rsidR="00D96ABF" w:rsidRDefault="00D96ABF" w:rsidP="00BC13E7">
                  <w:pPr>
                    <w:tabs>
                      <w:tab w:val="left" w:pos="2329"/>
                    </w:tabs>
                    <w:rPr>
                      <w:rFonts w:ascii="Times New Roman" w:eastAsia="Calibri" w:hAnsi="Times New Roman" w:cs="Times New Roman"/>
                      <w:i/>
                      <w:noProof/>
                      <w:sz w:val="20"/>
                      <w:szCs w:val="20"/>
                      <w:rtl/>
                    </w:rPr>
                  </w:pPr>
                </w:p>
              </w:tc>
            </w:tr>
            <w:tr w:rsidR="00D96ABF" w14:paraId="60A70F4B" w14:textId="77777777" w:rsidTr="00BC13E7">
              <w:trPr>
                <w:trHeight w:val="397"/>
              </w:trPr>
              <w:tc>
                <w:tcPr>
                  <w:tcW w:w="3591" w:type="dxa"/>
                  <w:vAlign w:val="center"/>
                </w:tcPr>
                <w:p w14:paraId="277FE0DD" w14:textId="77777777" w:rsidR="00D96ABF" w:rsidRDefault="00D96ABF" w:rsidP="00BC13E7">
                  <w:pPr>
                    <w:tabs>
                      <w:tab w:val="left" w:pos="2329"/>
                    </w:tabs>
                    <w:rPr>
                      <w:rFonts w:ascii="Times New Roman" w:eastAsia="Calibri" w:hAnsi="Times New Roman" w:cs="Times New Roman"/>
                      <w:szCs w:val="20"/>
                      <w:rtl/>
                    </w:rPr>
                  </w:pPr>
                </w:p>
              </w:tc>
              <w:tc>
                <w:tcPr>
                  <w:tcW w:w="2268" w:type="dxa"/>
                  <w:gridSpan w:val="2"/>
                  <w:vAlign w:val="center"/>
                </w:tcPr>
                <w:p w14:paraId="6FE2368E" w14:textId="77777777" w:rsidR="00D96ABF" w:rsidRDefault="00D96ABF" w:rsidP="00BC13E7">
                  <w:pPr>
                    <w:pStyle w:val="Numbers"/>
                  </w:pPr>
                  <m:oMath>
                    <m:r>
                      <w:rPr>
                        <w:rFonts w:ascii="Cambria Math" w:hAnsi="Cambria Math"/>
                      </w:rPr>
                      <m:t>Ratio=</m:t>
                    </m:r>
                  </m:oMath>
                  <w:r>
                    <w:t>0.58</w:t>
                  </w:r>
                </w:p>
              </w:tc>
              <w:tc>
                <w:tcPr>
                  <w:tcW w:w="2959" w:type="dxa"/>
                  <w:vAlign w:val="center"/>
                </w:tcPr>
                <w:p w14:paraId="5453CF3C" w14:textId="77777777" w:rsidR="00D96ABF" w:rsidRDefault="00D96ABF" w:rsidP="00BC13E7">
                  <w:pPr>
                    <w:pStyle w:val="Numbers"/>
                  </w:pPr>
                  <m:oMathPara>
                    <m:oMathParaPr>
                      <m:jc m:val="left"/>
                    </m:oMathParaPr>
                    <m:oMath>
                      <m:r>
                        <w:rPr>
                          <w:rFonts w:ascii="Cambria Math" w:hAnsi="Cambria Math"/>
                        </w:rPr>
                        <m:t>Ratio=</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u</m:t>
                              </m:r>
                            </m:sub>
                          </m:sSub>
                        </m:num>
                        <m:den>
                          <m:sSub>
                            <m:sSubPr>
                              <m:ctrlPr>
                                <w:rPr>
                                  <w:rFonts w:ascii="Cambria Math" w:hAnsi="Cambria Math"/>
                                  <w:i/>
                                </w:rPr>
                              </m:ctrlPr>
                            </m:sSubPr>
                            <m:e>
                              <m:r>
                                <w:rPr>
                                  <w:rFonts w:ascii="Cambria Math" w:hAnsi="Cambria Math"/>
                                </w:rPr>
                                <m:t>ϕ</m:t>
                              </m:r>
                            </m:e>
                            <m:sub>
                              <m:r>
                                <w:rPr>
                                  <w:rFonts w:ascii="Cambria Math" w:hAnsi="Cambria Math"/>
                                </w:rPr>
                                <m:t>c</m:t>
                              </m:r>
                            </m:sub>
                          </m:sSub>
                          <m:sSub>
                            <m:sSubPr>
                              <m:ctrlPr>
                                <w:rPr>
                                  <w:rFonts w:ascii="Cambria Math" w:hAnsi="Cambria Math"/>
                                  <w:i/>
                                </w:rPr>
                              </m:ctrlPr>
                            </m:sSubPr>
                            <m:e>
                              <m:r>
                                <w:rPr>
                                  <w:rFonts w:ascii="Cambria Math" w:hAnsi="Cambria Math"/>
                                </w:rPr>
                                <m:t>M</m:t>
                              </m:r>
                            </m:e>
                            <m:sub>
                              <m:r>
                                <w:rPr>
                                  <w:rFonts w:ascii="Cambria Math" w:hAnsi="Cambria Math"/>
                                </w:rPr>
                                <m:t>r</m:t>
                              </m:r>
                            </m:sub>
                          </m:sSub>
                        </m:den>
                      </m:f>
                    </m:oMath>
                  </m:oMathPara>
                </w:p>
              </w:tc>
              <w:tc>
                <w:tcPr>
                  <w:tcW w:w="406" w:type="dxa"/>
                  <w:vAlign w:val="center"/>
                </w:tcPr>
                <w:p w14:paraId="2E420F22" w14:textId="77777777" w:rsidR="00D96ABF" w:rsidRDefault="00D96ABF" w:rsidP="00BC13E7">
                  <w:pPr>
                    <w:tabs>
                      <w:tab w:val="left" w:pos="2329"/>
                    </w:tabs>
                    <w:rPr>
                      <w:rFonts w:ascii="Times New Roman" w:eastAsia="Calibri" w:hAnsi="Times New Roman" w:cs="Times New Roman"/>
                      <w:szCs w:val="20"/>
                      <w:rtl/>
                    </w:rPr>
                  </w:pPr>
                </w:p>
              </w:tc>
              <w:tc>
                <w:tcPr>
                  <w:tcW w:w="406" w:type="dxa"/>
                  <w:vAlign w:val="center"/>
                </w:tcPr>
                <w:p w14:paraId="374B5921" w14:textId="77777777" w:rsidR="00D96ABF" w:rsidRDefault="00D96ABF" w:rsidP="00BC13E7">
                  <w:pPr>
                    <w:tabs>
                      <w:tab w:val="left" w:pos="2329"/>
                    </w:tabs>
                    <w:jc w:val="right"/>
                    <w:rPr>
                      <w:rFonts w:ascii="Times New Roman" w:eastAsia="Calibri" w:hAnsi="Times New Roman" w:cs="Times New Roman"/>
                      <w:szCs w:val="20"/>
                      <w:rtl/>
                    </w:rPr>
                  </w:pPr>
                  <w:r>
                    <w:rPr>
                      <w:rFonts w:ascii="Times New Roman" w:eastAsia="Calibri" w:hAnsi="Times New Roman" w:cs="Times New Roman"/>
                      <w:i/>
                      <w:noProof/>
                      <w:sz w:val="20"/>
                      <w:szCs w:val="20"/>
                      <w:rtl/>
                      <w:lang w:bidi="ar-SA"/>
                    </w:rPr>
                    <w:drawing>
                      <wp:inline distT="0" distB="0" distL="0" distR="0" wp14:anchorId="2FA64E50" wp14:editId="1A171DEB">
                        <wp:extent cx="219075" cy="219075"/>
                        <wp:effectExtent l="19050" t="0" r="9525" b="0"/>
                        <wp:docPr id="1299"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107"/>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r w:rsidR="00D96ABF" w14:paraId="0AD5A0E8" w14:textId="77777777" w:rsidTr="00BC13E7">
              <w:trPr>
                <w:gridAfter w:val="1"/>
                <w:wAfter w:w="406" w:type="dxa"/>
                <w:trHeight w:val="397"/>
              </w:trPr>
              <w:tc>
                <w:tcPr>
                  <w:tcW w:w="3591" w:type="dxa"/>
                  <w:vAlign w:val="center"/>
                </w:tcPr>
                <w:p w14:paraId="040294F4" w14:textId="77777777" w:rsidR="00D96ABF" w:rsidRDefault="00D96ABF" w:rsidP="00BC13E7">
                  <w:pPr>
                    <w:tabs>
                      <w:tab w:val="left" w:pos="2329"/>
                    </w:tabs>
                    <w:jc w:val="right"/>
                    <w:rPr>
                      <w:rFonts w:ascii="Times New Roman" w:eastAsia="Calibri" w:hAnsi="Times New Roman" w:cs="Times New Roman"/>
                      <w:szCs w:val="20"/>
                      <w:rtl/>
                    </w:rPr>
                  </w:pPr>
                  <w:r>
                    <w:rPr>
                      <w:rFonts w:ascii="Times New Roman" w:eastAsia="Calibri" w:hAnsi="Times New Roman" w:cs="Times New Roman"/>
                      <w:noProof/>
                      <w:szCs w:val="20"/>
                      <w:rtl/>
                      <w:lang w:bidi="ar-SA"/>
                    </w:rPr>
                    <w:drawing>
                      <wp:inline distT="0" distB="0" distL="0" distR="0" wp14:anchorId="03E38575" wp14:editId="4A839F1D">
                        <wp:extent cx="216000" cy="216000"/>
                        <wp:effectExtent l="19050" t="0" r="0" b="0"/>
                        <wp:docPr id="1396" name="Picture 0" descr="$S3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216000" cy="216000"/>
                                </a:xfrm>
                                <a:prstGeom prst="rect">
                                  <a:avLst/>
                                </a:prstGeom>
                              </pic:spPr>
                            </pic:pic>
                          </a:graphicData>
                        </a:graphic>
                      </wp:inline>
                    </w:drawing>
                  </w:r>
                </w:p>
              </w:tc>
              <w:tc>
                <w:tcPr>
                  <w:tcW w:w="2268" w:type="dxa"/>
                  <w:gridSpan w:val="2"/>
                  <w:vAlign w:val="center"/>
                </w:tcPr>
                <w:p w14:paraId="72190CE9" w14:textId="77777777" w:rsidR="00D96ABF" w:rsidRDefault="00D96ABF" w:rsidP="00BC13E7">
                  <w:pPr>
                    <w:pStyle w:val="Numbers"/>
                  </w:pPr>
                  <w:r>
                    <w:t>0.58</w:t>
                  </w:r>
                  <m:oMath>
                    <m:r>
                      <w:rPr>
                        <w:rFonts w:ascii="Cambria Math" w:hAnsi="Cambria Math"/>
                      </w:rPr>
                      <m:t>≤1</m:t>
                    </m:r>
                  </m:oMath>
                </w:p>
              </w:tc>
              <w:tc>
                <w:tcPr>
                  <w:tcW w:w="2959" w:type="dxa"/>
                  <w:vAlign w:val="center"/>
                </w:tcPr>
                <w:p w14:paraId="4611304B" w14:textId="77777777" w:rsidR="00D96ABF" w:rsidRDefault="00D96ABF" w:rsidP="00BC13E7">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1C768B95" w14:textId="77777777" w:rsidR="00D96ABF" w:rsidRDefault="00D96ABF" w:rsidP="00BC13E7">
                  <w:pPr>
                    <w:tabs>
                      <w:tab w:val="left" w:pos="2329"/>
                    </w:tabs>
                    <w:jc w:val="center"/>
                    <w:rPr>
                      <w:rFonts w:ascii="Times New Roman" w:eastAsia="Calibri" w:hAnsi="Times New Roman" w:cs="Times New Roman"/>
                      <w:i/>
                      <w:iCs/>
                      <w:szCs w:val="20"/>
                      <w:rtl/>
                    </w:rPr>
                  </w:pPr>
                  <w:r>
                    <w:rPr>
                      <w:rFonts w:ascii="Times New Roman" w:eastAsia="Calibri" w:hAnsi="Times New Roman" w:cs="Times New Roman"/>
                      <w:i/>
                      <w:noProof/>
                      <w:sz w:val="20"/>
                      <w:szCs w:val="20"/>
                      <w:rtl/>
                      <w:lang w:bidi="ar-SA"/>
                    </w:rPr>
                    <w:drawing>
                      <wp:inline distT="0" distB="0" distL="0" distR="0" wp14:anchorId="367BEB8F" wp14:editId="4B08A67D">
                        <wp:extent cx="219075" cy="219075"/>
                        <wp:effectExtent l="19050" t="0" r="9525" b="0"/>
                        <wp:docPr id="1493" name="Picture 9"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me$"/>
                                <pic:cNvPicPr>
                                  <a:picLocks noChangeAspect="1" noChangeArrowheads="1"/>
                                </pic:cNvPicPr>
                              </pic:nvPicPr>
                              <pic:blipFill>
                                <a:blip r:embed="rId107"/>
                                <a:srcRect/>
                                <a:stretch>
                                  <a:fillRect/>
                                </a:stretch>
                              </pic:blipFill>
                              <pic:spPr bwMode="auto">
                                <a:xfrm>
                                  <a:off x="0" y="0"/>
                                  <a:ext cx="219075" cy="219075"/>
                                </a:xfrm>
                                <a:prstGeom prst="rect">
                                  <a:avLst/>
                                </a:prstGeom>
                                <a:noFill/>
                                <a:ln w="9525">
                                  <a:noFill/>
                                  <a:miter lim="800000"/>
                                  <a:headEnd/>
                                  <a:tailEnd/>
                                </a:ln>
                              </pic:spPr>
                            </pic:pic>
                          </a:graphicData>
                        </a:graphic>
                      </wp:inline>
                    </w:drawing>
                  </w:r>
                </w:p>
              </w:tc>
            </w:tr>
          </w:tbl>
          <w:p w14:paraId="408AAC96" w14:textId="77777777" w:rsidR="00D96ABF" w:rsidRDefault="00D96ABF" w:rsidP="00BC13E7">
            <w:pPr>
              <w:rPr>
                <w:rFonts w:ascii="Calibri" w:eastAsia="Calibri" w:hAnsi="Calibri" w:cs="Nazanin"/>
                <w:szCs w:val="20"/>
                <w:rtl/>
              </w:rPr>
            </w:pPr>
          </w:p>
        </w:tc>
      </w:tr>
      <w:tr w:rsidR="00D96ABF" w14:paraId="1F7D502A" w14:textId="77777777" w:rsidTr="00BC13E7">
        <w:trPr>
          <w:gridAfter w:val="1"/>
          <w:wAfter w:w="124" w:type="dxa"/>
          <w:cantSplit/>
          <w:trHeight w:val="689"/>
        </w:trPr>
        <w:tc>
          <w:tcPr>
            <w:tcW w:w="1232" w:type="dxa"/>
            <w:gridSpan w:val="3"/>
            <w:shd w:val="clear" w:color="auto" w:fill="EAF1DD" w:themeFill="accent3" w:themeFillTint="33"/>
            <w:tcMar>
              <w:top w:w="0" w:type="dxa"/>
              <w:left w:w="0" w:type="dxa"/>
              <w:bottom w:w="0" w:type="dxa"/>
              <w:right w:w="0" w:type="dxa"/>
            </w:tcMar>
          </w:tcPr>
          <w:p w14:paraId="18E4EBCD" w14:textId="77777777" w:rsidR="00D96ABF" w:rsidRDefault="00D96ABF" w:rsidP="00BC13E7">
            <w:pPr>
              <w:jc w:val="center"/>
              <w:rPr>
                <w:rFonts w:ascii="Calibri" w:eastAsia="Calibri" w:hAnsi="Calibri" w:cs="Arial"/>
                <w:color w:val="C00000"/>
                <w:szCs w:val="14"/>
              </w:rPr>
            </w:pPr>
            <w:r>
              <w:rPr>
                <w:noProof/>
                <w:lang w:bidi="ar-SA"/>
              </w:rPr>
              <mc:AlternateContent>
                <mc:Choice Requires="wps">
                  <w:drawing>
                    <wp:inline distT="0" distB="0" distL="0" distR="0" wp14:anchorId="25E7E593" wp14:editId="4C5EFBEA">
                      <wp:extent cx="735330" cy="377825"/>
                      <wp:effectExtent l="12065" t="10160" r="14605" b="12065"/>
                      <wp:docPr id="1567" name="Rounded Rectangle 1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77825"/>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C2B3320" w14:textId="77777777" w:rsidR="00BC13E7" w:rsidRDefault="00BC13E7" w:rsidP="00D96ABF">
                                  <w:pPr>
                                    <w:pStyle w:val="DescriptionCodeStyle"/>
                                  </w:pPr>
                                  <w:r>
                                    <w:rPr>
                                      <w:rFonts w:hint="cs"/>
                                      <w:rtl/>
                                    </w:rPr>
                                    <w:t xml:space="preserve">(بند10-2-9-3-3) </w:t>
                                  </w:r>
                                  <w:r>
                                    <w:rPr>
                                      <w:rFonts w:hint="cs"/>
                                      <w:rtl/>
                                    </w:rPr>
                                    <w:t>مبحث 10-1392</w:t>
                                  </w:r>
                                </w:p>
                              </w:txbxContent>
                            </wps:txbx>
                            <wps:bodyPr rot="0" vert="horz" wrap="square" lIns="0" tIns="18000" rIns="36000" bIns="18000" anchor="t" anchorCtr="0" upright="1">
                              <a:noAutofit/>
                            </wps:bodyPr>
                          </wps:wsp>
                        </a:graphicData>
                      </a:graphic>
                    </wp:inline>
                  </w:drawing>
                </mc:Choice>
                <mc:Fallback>
                  <w:pict>
                    <v:roundrect w14:anchorId="25E7E593" id="Rounded Rectangle 1567" o:spid="_x0000_s1038" style="width:57.9pt;height:2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" fillcolor="white [3201]" strokecolor="#f79646 [3209]" strokeweight="1pt">
                      <v:fill opacity="0"/>
                      <v:stroke dashstyle="dash"/>
                      <v:textbox inset="0,.5mm,1mm,.5mm">
                        <w:txbxContent>
                          <w:p w14:paraId="1C2B3320" w14:textId="77777777" w:rsidR="00BC13E7" w:rsidRDefault="00BC13E7" w:rsidP="00D96ABF">
                            <w:pPr>
                              <w:pStyle w:val="DescriptionCodeStyle"/>
                            </w:pPr>
                            <w:r>
                              <w:rPr>
                                <w:rFonts w:hint="cs"/>
                                <w:rtl/>
                              </w:rPr>
                              <w:t xml:space="preserve">(بند10-2-9-3-3) </w:t>
                            </w:r>
                            <w:r>
                              <w:rPr>
                                <w:rFonts w:hint="cs"/>
                                <w:rtl/>
                              </w:rPr>
                              <w:t>مبحث 10-1392</w:t>
                            </w:r>
                          </w:p>
                        </w:txbxContent>
                      </v:textbox>
                      <w10:anchorlock/>
                    </v:roundrect>
                  </w:pict>
                </mc:Fallback>
              </mc:AlternateContent>
            </w:r>
          </w:p>
        </w:tc>
        <w:tc>
          <w:tcPr>
            <w:tcW w:w="9225" w:type="dxa"/>
            <w:gridSpan w:val="3"/>
            <w:tcMar>
              <w:top w:w="0" w:type="dxa"/>
              <w:left w:w="0" w:type="dxa"/>
              <w:bottom w:w="0" w:type="dxa"/>
              <w:right w:w="0" w:type="dxa"/>
            </w:tcMar>
            <w:hideMark/>
          </w:tcPr>
          <w:tbl>
            <w:tblPr>
              <w:tblStyle w:val="TableGrid"/>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1739"/>
              <w:gridCol w:w="1200"/>
              <w:gridCol w:w="3006"/>
              <w:gridCol w:w="406"/>
            </w:tblGrid>
            <w:tr w:rsidR="00D96ABF" w14:paraId="6C059398" w14:textId="77777777" w:rsidTr="00BC13E7">
              <w:trPr>
                <w:trHeight w:val="431"/>
              </w:trPr>
              <w:tc>
                <w:tcPr>
                  <w:tcW w:w="4607" w:type="dxa"/>
                  <w:gridSpan w:val="2"/>
                  <w:shd w:val="clear" w:color="auto" w:fill="C6D9F1" w:themeFill="text2" w:themeFillTint="33"/>
                  <w:vAlign w:val="center"/>
                </w:tcPr>
                <w:p w14:paraId="2136DAC3" w14:textId="77777777" w:rsidR="00D96ABF" w:rsidRDefault="00D96ABF" w:rsidP="00BC13E7">
                  <w:pPr>
                    <w:pStyle w:val="FarsiTitleSmall"/>
                    <w:rPr>
                      <w:rtl/>
                    </w:rPr>
                  </w:pPr>
                  <w:r>
                    <w:rPr>
                      <w:rFonts w:hint="cs"/>
                      <w:rtl/>
                    </w:rPr>
                    <w:t>کنترل مقاومت برشی پیچ</w:t>
                  </w:r>
                </w:p>
              </w:tc>
              <w:tc>
                <w:tcPr>
                  <w:tcW w:w="4612" w:type="dxa"/>
                  <w:gridSpan w:val="3"/>
                  <w:shd w:val="clear" w:color="auto" w:fill="C6D9F1" w:themeFill="text2" w:themeFillTint="33"/>
                  <w:tcMar>
                    <w:left w:w="0" w:type="dxa"/>
                    <w:right w:w="0" w:type="dxa"/>
                  </w:tcMar>
                  <w:vAlign w:val="center"/>
                </w:tcPr>
                <w:p w14:paraId="507322A9" w14:textId="77777777" w:rsidR="00D96ABF" w:rsidRDefault="00D96ABF" w:rsidP="00BC13E7">
                  <w:pPr>
                    <w:jc w:val="right"/>
                    <w:rPr>
                      <w:rtl/>
                    </w:rPr>
                  </w:pPr>
                  <w:r>
                    <w:rPr>
                      <w:noProof/>
                      <w:lang w:bidi="ar-SA"/>
                    </w:rPr>
                    <w:drawing>
                      <wp:inline distT="0" distB="0" distL="0" distR="0" wp14:anchorId="72F30CBB" wp14:editId="713C6222">
                        <wp:extent cx="2158365" cy="253365"/>
                        <wp:effectExtent l="0" t="0" r="0" b="0"/>
                        <wp:docPr id="1494" name="Picture 11"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41C7A751" w14:textId="77777777" w:rsidTr="00BC13E7">
              <w:trPr>
                <w:trHeight w:val="402"/>
              </w:trPr>
              <w:tc>
                <w:tcPr>
                  <w:tcW w:w="2868" w:type="dxa"/>
                  <w:vAlign w:val="center"/>
                </w:tcPr>
                <w:p w14:paraId="2CFC2522" w14:textId="77777777" w:rsidR="00D96ABF" w:rsidRDefault="00D96ABF" w:rsidP="00BC13E7">
                  <w:pPr>
                    <w:pStyle w:val="FarsiPara"/>
                    <w:bidi/>
                    <w:rPr>
                      <w:rtl/>
                    </w:rPr>
                  </w:pPr>
                  <w:r>
                    <w:rPr>
                      <w:rFonts w:hint="cs"/>
                      <w:rtl/>
                    </w:rPr>
                    <w:t>تعداد کل پیچ ها</w:t>
                  </w:r>
                </w:p>
              </w:tc>
              <w:tc>
                <w:tcPr>
                  <w:tcW w:w="2939" w:type="dxa"/>
                  <w:gridSpan w:val="2"/>
                  <w:vAlign w:val="center"/>
                </w:tcPr>
                <w:p w14:paraId="60294704" w14:textId="77777777" w:rsidR="00D96ABF" w:rsidRDefault="00D96ABF" w:rsidP="00BC13E7">
                  <w:pPr>
                    <w:pStyle w:val="Numbers"/>
                  </w:pPr>
                </w:p>
              </w:tc>
              <w:tc>
                <w:tcPr>
                  <w:tcW w:w="3006" w:type="dxa"/>
                  <w:vAlign w:val="center"/>
                </w:tcPr>
                <w:p w14:paraId="2A96511A" w14:textId="77777777" w:rsidR="00D96ABF" w:rsidRDefault="00D96ABF" w:rsidP="00BC13E7">
                  <w:pPr>
                    <w:pStyle w:val="Numbers"/>
                  </w:pPr>
                  <m:oMath>
                    <m:r>
                      <w:rPr>
                        <w:rFonts w:ascii="Cambria Math" w:hAnsi="Cambria Math"/>
                      </w:rPr>
                      <m:t>N=</m:t>
                    </m:r>
                  </m:oMath>
                  <w:r>
                    <w:t>28</w:t>
                  </w:r>
                </w:p>
              </w:tc>
              <w:tc>
                <w:tcPr>
                  <w:tcW w:w="406" w:type="dxa"/>
                </w:tcPr>
                <w:p w14:paraId="63B21475" w14:textId="77777777" w:rsidR="00D96ABF" w:rsidRDefault="00D96ABF" w:rsidP="00BC13E7">
                  <w:pPr>
                    <w:jc w:val="right"/>
                    <w:rPr>
                      <w:rFonts w:ascii="Times New Roman" w:eastAsia="Calibri" w:hAnsi="Times New Roman" w:cs="Times New Roman"/>
                      <w:sz w:val="16"/>
                      <w:szCs w:val="16"/>
                      <w:rtl/>
                    </w:rPr>
                  </w:pPr>
                </w:p>
              </w:tc>
            </w:tr>
            <w:tr w:rsidR="00D96ABF" w14:paraId="765AFA41" w14:textId="77777777" w:rsidTr="00BC13E7">
              <w:trPr>
                <w:trHeight w:val="402"/>
              </w:trPr>
              <w:tc>
                <w:tcPr>
                  <w:tcW w:w="2868" w:type="dxa"/>
                  <w:vAlign w:val="center"/>
                </w:tcPr>
                <w:p w14:paraId="236AADF6" w14:textId="77777777" w:rsidR="00D96ABF" w:rsidRDefault="00D96ABF" w:rsidP="00BC13E7">
                  <w:pPr>
                    <w:pStyle w:val="FarsiPara"/>
                    <w:bidi/>
                    <w:rPr>
                      <w:rtl/>
                    </w:rPr>
                  </w:pPr>
                  <w:r>
                    <w:rPr>
                      <w:rFonts w:hint="cs"/>
                      <w:rtl/>
                    </w:rPr>
                    <w:t>بیشینه نیروی نهایی روی سطح برش پیچ</w:t>
                  </w:r>
                </w:p>
              </w:tc>
              <w:tc>
                <w:tcPr>
                  <w:tcW w:w="2939" w:type="dxa"/>
                  <w:gridSpan w:val="2"/>
                  <w:vAlign w:val="center"/>
                </w:tcPr>
                <w:p w14:paraId="4EA0808C"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u</m:t>
                        </m:r>
                      </m:sub>
                    </m:sSub>
                    <m:r>
                      <w:rPr>
                        <w:rFonts w:ascii="Cambria Math" w:hAnsi="Cambria Math"/>
                      </w:rPr>
                      <m:t>=</m:t>
                    </m:r>
                  </m:oMath>
                  <w:r w:rsidR="00D96ABF">
                    <w:t>1.76</w:t>
                  </w:r>
                  <m:oMath>
                    <m:r>
                      <w:rPr>
                        <w:rFonts w:ascii="Cambria Math" w:hAnsi="Cambria Math"/>
                      </w:rPr>
                      <m:t>ton</m:t>
                    </m:r>
                  </m:oMath>
                </w:p>
              </w:tc>
              <w:tc>
                <w:tcPr>
                  <w:tcW w:w="3006" w:type="dxa"/>
                  <w:vAlign w:val="center"/>
                </w:tcPr>
                <w:p w14:paraId="7E704DF4" w14:textId="77777777" w:rsidR="00D96ABF" w:rsidRDefault="00000000" w:rsidP="00BC13E7">
                  <w:pPr>
                    <w:pStyle w:val="Numbers"/>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u</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rad>
                        <m:radPr>
                          <m:degHide m:val="1"/>
                          <m:ctrlPr>
                            <w:rPr>
                              <w:rFonts w:ascii="Cambria Math" w:hAnsi="Cambria Math"/>
                            </w:rPr>
                          </m:ctrlPr>
                        </m:radPr>
                        <m:deg/>
                        <m:e>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u</m:t>
                                  </m:r>
                                </m:e>
                                <m:sub>
                                  <m:r>
                                    <w:rPr>
                                      <w:rFonts w:ascii="Cambria Math" w:hAnsi="Cambria Math"/>
                                    </w:rPr>
                                    <m:t>2</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V</m:t>
                              </m:r>
                            </m:e>
                            <m:sub>
                              <m:sSub>
                                <m:sSubPr>
                                  <m:ctrlPr>
                                    <w:rPr>
                                      <w:rFonts w:ascii="Cambria Math" w:hAnsi="Cambria Math"/>
                                      <w:i/>
                                    </w:rPr>
                                  </m:ctrlPr>
                                </m:sSubPr>
                                <m:e>
                                  <m:r>
                                    <w:rPr>
                                      <w:rFonts w:ascii="Cambria Math" w:hAnsi="Cambria Math"/>
                                    </w:rPr>
                                    <m:t>u</m:t>
                                  </m:r>
                                </m:e>
                                <m:sub>
                                  <m:r>
                                    <w:rPr>
                                      <w:rFonts w:ascii="Cambria Math" w:hAnsi="Cambria Math"/>
                                    </w:rPr>
                                    <m:t>3</m:t>
                                  </m:r>
                                </m:sub>
                              </m:sSub>
                            </m:sub>
                            <m:sup>
                              <m:r>
                                <w:rPr>
                                  <w:rFonts w:ascii="Cambria Math" w:hAnsi="Cambria Math"/>
                                </w:rPr>
                                <m:t>2</m:t>
                              </m:r>
                            </m:sup>
                          </m:sSubSup>
                        </m:e>
                      </m:rad>
                    </m:oMath>
                  </m:oMathPara>
                </w:p>
              </w:tc>
              <w:tc>
                <w:tcPr>
                  <w:tcW w:w="406" w:type="dxa"/>
                </w:tcPr>
                <w:p w14:paraId="356B7457" w14:textId="77777777" w:rsidR="00D96ABF" w:rsidRDefault="00D96ABF" w:rsidP="00BC13E7">
                  <w:pPr>
                    <w:jc w:val="right"/>
                    <w:rPr>
                      <w:rFonts w:ascii="Times New Roman" w:eastAsia="Calibri" w:hAnsi="Times New Roman" w:cs="Times New Roman"/>
                      <w:sz w:val="16"/>
                      <w:szCs w:val="16"/>
                      <w:rtl/>
                    </w:rPr>
                  </w:pPr>
                </w:p>
              </w:tc>
            </w:tr>
            <w:tr w:rsidR="00D96ABF" w14:paraId="0AE5F23C" w14:textId="77777777" w:rsidTr="00BC13E7">
              <w:trPr>
                <w:trHeight w:val="402"/>
              </w:trPr>
              <w:tc>
                <w:tcPr>
                  <w:tcW w:w="2868" w:type="dxa"/>
                  <w:vAlign w:val="center"/>
                </w:tcPr>
                <w:p w14:paraId="1B3F88DA" w14:textId="77777777" w:rsidR="00D96ABF" w:rsidRDefault="00D96ABF" w:rsidP="00BC13E7">
                  <w:pPr>
                    <w:pStyle w:val="FarsiPara"/>
                    <w:bidi/>
                    <w:rPr>
                      <w:rtl/>
                    </w:rPr>
                  </w:pPr>
                  <w:r>
                    <w:rPr>
                      <w:rFonts w:hint="cs"/>
                      <w:rtl/>
                    </w:rPr>
                    <w:t>قطر پیچ ها</w:t>
                  </w:r>
                </w:p>
              </w:tc>
              <w:tc>
                <w:tcPr>
                  <w:tcW w:w="2939" w:type="dxa"/>
                  <w:gridSpan w:val="2"/>
                  <w:vAlign w:val="center"/>
                </w:tcPr>
                <w:p w14:paraId="6F71C2C6" w14:textId="77777777" w:rsidR="00D96ABF" w:rsidRDefault="00D96ABF" w:rsidP="00BC13E7">
                  <w:pPr>
                    <w:pStyle w:val="Numbers"/>
                  </w:pPr>
                </w:p>
              </w:tc>
              <w:tc>
                <w:tcPr>
                  <w:tcW w:w="3006" w:type="dxa"/>
                  <w:vAlign w:val="center"/>
                </w:tcPr>
                <w:p w14:paraId="7A4A0CE1" w14:textId="77777777" w:rsidR="00D96ABF" w:rsidRDefault="00000000" w:rsidP="00BC13E7">
                  <w:pPr>
                    <w:pStyle w:val="Numbers"/>
                  </w:pPr>
                  <m:oMath>
                    <m:sSub>
                      <m:sSubPr>
                        <m:ctrlPr>
                          <w:rPr>
                            <w:rFonts w:ascii="Cambria Math" w:hAnsi="Cambria Math"/>
                            <w:i/>
                          </w:rPr>
                        </m:ctrlPr>
                      </m:sSubPr>
                      <m:e>
                        <m:r>
                          <w:rPr>
                            <w:rFonts w:ascii="Cambria Math" w:eastAsiaTheme="minorEastAsia" w:hAnsi="Cambria Math"/>
                          </w:rPr>
                          <m:t>d</m:t>
                        </m:r>
                      </m:e>
                      <m:sub>
                        <m:r>
                          <w:rPr>
                            <w:rFonts w:ascii="Cambria Math" w:hAnsi="Cambria Math"/>
                          </w:rPr>
                          <m:t>b</m:t>
                        </m:r>
                      </m:sub>
                    </m:sSub>
                    <m:r>
                      <w:rPr>
                        <w:rFonts w:ascii="Cambria Math" w:hAnsi="Cambria Math"/>
                      </w:rPr>
                      <m:t>=</m:t>
                    </m:r>
                  </m:oMath>
                  <w:r w:rsidR="00D96ABF">
                    <w:t>32.0</w:t>
                  </w:r>
                  <m:oMath>
                    <m:r>
                      <w:rPr>
                        <w:rFonts w:ascii="Cambria Math" w:hAnsi="Cambria Math"/>
                      </w:rPr>
                      <m:t xml:space="preserve"> mm</m:t>
                    </m:r>
                  </m:oMath>
                </w:p>
              </w:tc>
              <w:tc>
                <w:tcPr>
                  <w:tcW w:w="406" w:type="dxa"/>
                </w:tcPr>
                <w:p w14:paraId="05DD03C3" w14:textId="77777777" w:rsidR="00D96ABF" w:rsidRDefault="00D96ABF" w:rsidP="00BC13E7">
                  <w:pPr>
                    <w:jc w:val="right"/>
                    <w:rPr>
                      <w:rFonts w:ascii="Times New Roman" w:eastAsia="Calibri" w:hAnsi="Times New Roman" w:cs="Times New Roman"/>
                      <w:sz w:val="16"/>
                      <w:szCs w:val="16"/>
                      <w:rtl/>
                    </w:rPr>
                  </w:pPr>
                </w:p>
              </w:tc>
            </w:tr>
            <w:tr w:rsidR="00D96ABF" w14:paraId="35B6EC53" w14:textId="77777777" w:rsidTr="00BC13E7">
              <w:trPr>
                <w:trHeight w:val="402"/>
              </w:trPr>
              <w:tc>
                <w:tcPr>
                  <w:tcW w:w="2868" w:type="dxa"/>
                  <w:vAlign w:val="center"/>
                </w:tcPr>
                <w:p w14:paraId="328AA996" w14:textId="77777777" w:rsidR="00D96ABF" w:rsidRDefault="00D96ABF" w:rsidP="00BC13E7">
                  <w:pPr>
                    <w:pStyle w:val="FarsiPara"/>
                    <w:bidi/>
                    <w:rPr>
                      <w:rtl/>
                    </w:rPr>
                  </w:pPr>
                  <w:r>
                    <w:rPr>
                      <w:rFonts w:hint="cs"/>
                      <w:rtl/>
                    </w:rPr>
                    <w:t>مساحت موثر هر یک از پیچها</w:t>
                  </w:r>
                  <w:r>
                    <w:rPr>
                      <w:rtl/>
                    </w:rPr>
                    <w:softHyphen/>
                  </w:r>
                </w:p>
              </w:tc>
              <w:tc>
                <w:tcPr>
                  <w:tcW w:w="2939" w:type="dxa"/>
                  <w:gridSpan w:val="2"/>
                  <w:vAlign w:val="center"/>
                </w:tcPr>
                <w:p w14:paraId="0C98A567" w14:textId="77777777" w:rsidR="00D96ABF" w:rsidRDefault="00D96ABF" w:rsidP="00BC13E7">
                  <w:pPr>
                    <w:pStyle w:val="Numbers"/>
                  </w:pPr>
                </w:p>
              </w:tc>
              <w:tc>
                <w:tcPr>
                  <w:tcW w:w="3006" w:type="dxa"/>
                  <w:vAlign w:val="center"/>
                </w:tcPr>
                <w:p w14:paraId="570E25F3" w14:textId="77777777" w:rsidR="00D96ABF" w:rsidRDefault="00000000" w:rsidP="00BC13E7">
                  <w:pPr>
                    <w:pStyle w:val="Numbers"/>
                  </w:pPr>
                  <m:oMath>
                    <m:sSub>
                      <m:sSubPr>
                        <m:ctrlPr>
                          <w:rPr>
                            <w:rFonts w:ascii="Cambria Math" w:hAnsi="Cambria Math"/>
                          </w:rPr>
                        </m:ctrlPr>
                      </m:sSubPr>
                      <m:e>
                        <m:r>
                          <w:rPr>
                            <w:rFonts w:ascii="Cambria Math" w:hAnsi="Cambria Math"/>
                          </w:rPr>
                          <m:t>A</m:t>
                        </m:r>
                      </m:e>
                      <m:sub>
                        <m:r>
                          <w:rPr>
                            <w:rFonts w:ascii="Cambria Math" w:hAnsi="Cambria Math"/>
                          </w:rPr>
                          <m:t>Bolt</m:t>
                        </m:r>
                      </m:sub>
                    </m:sSub>
                    <m:r>
                      <w:rPr>
                        <w:rFonts w:ascii="Cambria Math" w:hAnsi="Cambria Math"/>
                      </w:rPr>
                      <m:t>=</m:t>
                    </m:r>
                  </m:oMath>
                  <w:r w:rsidR="00D96ABF">
                    <w:t>6.16</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tcPr>
                <w:p w14:paraId="54D2CAB2" w14:textId="77777777" w:rsidR="00D96ABF" w:rsidRDefault="00D96ABF" w:rsidP="00BC13E7">
                  <w:pPr>
                    <w:jc w:val="right"/>
                    <w:rPr>
                      <w:rFonts w:ascii="Times New Roman" w:eastAsia="Calibri" w:hAnsi="Times New Roman" w:cs="Times New Roman"/>
                      <w:sz w:val="16"/>
                      <w:szCs w:val="16"/>
                      <w:rtl/>
                    </w:rPr>
                  </w:pPr>
                </w:p>
              </w:tc>
            </w:tr>
            <w:tr w:rsidR="00D96ABF" w14:paraId="1EEB8877" w14:textId="77777777" w:rsidTr="00BC13E7">
              <w:trPr>
                <w:trHeight w:val="425"/>
              </w:trPr>
              <w:tc>
                <w:tcPr>
                  <w:tcW w:w="8813" w:type="dxa"/>
                  <w:gridSpan w:val="4"/>
                  <w:vAlign w:val="center"/>
                </w:tcPr>
                <w:p w14:paraId="459507F1" w14:textId="77777777" w:rsidR="00D96ABF" w:rsidRDefault="00D96ABF" w:rsidP="00BC13E7">
                  <w:pPr>
                    <w:pStyle w:val="FarsiPara"/>
                    <w:bidi/>
                    <w:rPr>
                      <w:rtl/>
                    </w:rPr>
                  </w:pPr>
                  <w:r>
                    <w:rPr>
                      <w:rFonts w:cs="Times New Roman"/>
                      <w:szCs w:val="18"/>
                      <w:rtl/>
                    </w:rPr>
                    <w:t>پيچ</w:t>
                  </w:r>
                  <w:r>
                    <w:t xml:space="preserve"> </w:t>
                  </w:r>
                  <w:r>
                    <w:rPr>
                      <w:rFonts w:cs="Times New Roman"/>
                      <w:szCs w:val="18"/>
                      <w:rtl/>
                    </w:rPr>
                    <w:t>ها</w:t>
                  </w:r>
                  <w:r>
                    <w:t xml:space="preserve"> </w:t>
                  </w:r>
                  <w:r>
                    <w:rPr>
                      <w:rFonts w:cs="Times New Roman"/>
                      <w:szCs w:val="18"/>
                      <w:rtl/>
                    </w:rPr>
                    <w:t>تحت</w:t>
                  </w:r>
                  <w:r>
                    <w:t xml:space="preserve"> </w:t>
                  </w:r>
                  <w:r>
                    <w:rPr>
                      <w:rFonts w:cs="Times New Roman"/>
                      <w:szCs w:val="18"/>
                      <w:rtl/>
                    </w:rPr>
                    <w:t>اثر</w:t>
                  </w:r>
                  <w:r>
                    <w:t xml:space="preserve"> </w:t>
                  </w:r>
                  <w:r>
                    <w:rPr>
                      <w:rFonts w:cs="Times New Roman"/>
                      <w:szCs w:val="18"/>
                      <w:rtl/>
                    </w:rPr>
                    <w:t>توام</w:t>
                  </w:r>
                  <w:r>
                    <w:t xml:space="preserve"> </w:t>
                  </w:r>
                  <w:r>
                    <w:rPr>
                      <w:rFonts w:cs="Times New Roman"/>
                      <w:szCs w:val="18"/>
                      <w:rtl/>
                    </w:rPr>
                    <w:t>کشش</w:t>
                  </w:r>
                  <w:r>
                    <w:t xml:space="preserve"> </w:t>
                  </w:r>
                  <w:r>
                    <w:rPr>
                      <w:rFonts w:cs="Times New Roman"/>
                      <w:szCs w:val="18"/>
                      <w:rtl/>
                    </w:rPr>
                    <w:t>و</w:t>
                  </w:r>
                  <w:r>
                    <w:t xml:space="preserve"> </w:t>
                  </w:r>
                  <w:r>
                    <w:rPr>
                      <w:rFonts w:cs="Times New Roman"/>
                      <w:szCs w:val="18"/>
                      <w:rtl/>
                    </w:rPr>
                    <w:t>برش</w:t>
                  </w:r>
                  <w:r>
                    <w:t xml:space="preserve">  </w:t>
                  </w:r>
                  <w:r>
                    <w:rPr>
                      <w:rFonts w:cs="Times New Roman"/>
                      <w:szCs w:val="18"/>
                      <w:rtl/>
                    </w:rPr>
                    <w:t>نمي</w:t>
                  </w:r>
                  <w:r>
                    <w:t xml:space="preserve"> </w:t>
                  </w:r>
                  <w:r>
                    <w:rPr>
                      <w:rFonts w:cs="Times New Roman"/>
                      <w:szCs w:val="18"/>
                      <w:rtl/>
                    </w:rPr>
                    <w:t>باشند</w:t>
                  </w:r>
                </w:p>
              </w:tc>
              <w:tc>
                <w:tcPr>
                  <w:tcW w:w="406" w:type="dxa"/>
                  <w:tcMar>
                    <w:left w:w="0" w:type="dxa"/>
                    <w:right w:w="0" w:type="dxa"/>
                  </w:tcMar>
                </w:tcPr>
                <w:p w14:paraId="015E6F96" w14:textId="77777777" w:rsidR="00D96ABF" w:rsidRDefault="00D96ABF" w:rsidP="00BC13E7">
                  <w:pPr>
                    <w:jc w:val="right"/>
                    <w:rPr>
                      <w:rFonts w:ascii="Times New Roman" w:eastAsia="Calibri" w:hAnsi="Times New Roman" w:cs="Times New Roman"/>
                      <w:sz w:val="16"/>
                      <w:szCs w:val="16"/>
                      <w:rtl/>
                    </w:rPr>
                  </w:pPr>
                </w:p>
              </w:tc>
            </w:tr>
          </w:tbl>
          <w:p w14:paraId="4CDEEED5" w14:textId="77777777" w:rsidR="00D96ABF" w:rsidRDefault="00D96ABF" w:rsidP="00BC13E7">
            <w:pPr>
              <w:rPr>
                <w:color w:val="auto"/>
              </w:rPr>
            </w:pPr>
          </w:p>
        </w:tc>
      </w:tr>
      <w:tr w:rsidR="00D96ABF" w14:paraId="1A30DB7E" w14:textId="77777777" w:rsidTr="00BC13E7">
        <w:trPr>
          <w:gridAfter w:val="1"/>
          <w:wAfter w:w="124" w:type="dxa"/>
          <w:cantSplit/>
          <w:trHeight w:val="689"/>
        </w:trPr>
        <w:tc>
          <w:tcPr>
            <w:tcW w:w="1232" w:type="dxa"/>
            <w:gridSpan w:val="3"/>
            <w:shd w:val="clear" w:color="auto" w:fill="EAF1DD" w:themeFill="accent3" w:themeFillTint="33"/>
            <w:tcMar>
              <w:top w:w="0" w:type="dxa"/>
              <w:left w:w="0" w:type="dxa"/>
              <w:bottom w:w="0" w:type="dxa"/>
              <w:right w:w="0" w:type="dxa"/>
            </w:tcMar>
          </w:tcPr>
          <w:p w14:paraId="257910E9" w14:textId="77777777" w:rsidR="00D96ABF" w:rsidRDefault="00D96ABF" w:rsidP="00BC13E7">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2940"/>
              <w:gridCol w:w="406"/>
            </w:tblGrid>
            <w:tr w:rsidR="00D96ABF" w14:paraId="689E3D56" w14:textId="77777777" w:rsidTr="00BC13E7">
              <w:trPr>
                <w:trHeight w:val="340"/>
              </w:trPr>
              <w:tc>
                <w:tcPr>
                  <w:tcW w:w="2940" w:type="dxa"/>
                  <w:vAlign w:val="center"/>
                </w:tcPr>
                <w:p w14:paraId="308A7038" w14:textId="77777777" w:rsidR="00D96ABF" w:rsidRDefault="00D96ABF" w:rsidP="00BC13E7">
                  <w:pPr>
                    <w:pStyle w:val="FarsiPara"/>
                    <w:bidi/>
                    <w:rPr>
                      <w:rFonts w:ascii="Calibri" w:eastAsia="Times New Roman" w:hAnsi="Calibri"/>
                    </w:rPr>
                  </w:pPr>
                  <w:r>
                    <w:rPr>
                      <w:rFonts w:hint="cs"/>
                      <w:rtl/>
                    </w:rPr>
                    <w:t>سطح برش از قسمت دندانه شده نمي گذرد</w:t>
                  </w:r>
                </w:p>
              </w:tc>
              <w:tc>
                <w:tcPr>
                  <w:tcW w:w="2939" w:type="dxa"/>
                  <w:vAlign w:val="center"/>
                </w:tcPr>
                <w:p w14:paraId="49FFE950" w14:textId="77777777" w:rsidR="00D96ABF" w:rsidRDefault="00D96ABF" w:rsidP="00BC13E7">
                  <w:pPr>
                    <w:pStyle w:val="FarsiPara"/>
                    <w:bidi/>
                    <w:rPr>
                      <w:rtl/>
                    </w:rPr>
                  </w:pPr>
                  <w:r>
                    <w:rPr>
                      <w:rFonts w:hint="cs"/>
                      <w:rtl/>
                    </w:rPr>
                    <w:t>جدول(10-2-9-10)</w:t>
                  </w:r>
                </w:p>
              </w:tc>
              <w:tc>
                <w:tcPr>
                  <w:tcW w:w="2940" w:type="dxa"/>
                  <w:vAlign w:val="center"/>
                </w:tcPr>
                <w:p w14:paraId="79A67B26" w14:textId="77777777" w:rsidR="00D96ABF" w:rsidRDefault="00000000" w:rsidP="00BC13E7">
                  <w:pPr>
                    <w:pStyle w:val="Numbers"/>
                  </w:pPr>
                  <m:oMath>
                    <m:sSub>
                      <m:sSubPr>
                        <m:ctrlPr>
                          <w:rPr>
                            <w:rFonts w:ascii="Cambria Math" w:hAnsi="Cambria Math"/>
                          </w:rPr>
                        </m:ctrlPr>
                      </m:sSubPr>
                      <m:e>
                        <m:r>
                          <w:rPr>
                            <w:rFonts w:ascii="Cambria Math" w:hAnsi="Cambria Math"/>
                          </w:rPr>
                          <m:t>F</m:t>
                        </m:r>
                      </m:e>
                      <m:sub>
                        <m:r>
                          <w:rPr>
                            <w:rFonts w:ascii="Cambria Math" w:hAnsi="Cambria Math"/>
                          </w:rPr>
                          <m:t>nv</m:t>
                        </m:r>
                      </m:sub>
                    </m:sSub>
                    <m:r>
                      <m:rPr>
                        <m:sty m:val="p"/>
                      </m:rPr>
                      <w:rPr>
                        <w:rFonts w:ascii="Cambria Math" w:hAnsi="Cambria Math"/>
                      </w:rPr>
                      <m:t>=</m:t>
                    </m:r>
                  </m:oMath>
                  <w:r w:rsidR="00D96ABF">
                    <w:t>3300.0</w:t>
                  </w:r>
                  <m:oMath>
                    <m:r>
                      <m:rPr>
                        <m:sty m:val="p"/>
                      </m:rPr>
                      <w:rPr>
                        <w:rFonts w:ascii="Cambria Math" w:hAnsi="Cambria Math"/>
                      </w:rPr>
                      <m:t xml:space="preserve"> </m:t>
                    </m:r>
                    <m:r>
                      <w:rPr>
                        <w:rFonts w:ascii="Cambria Math" w:hAnsi="Cambria Math"/>
                      </w:rPr>
                      <m:t>Kg</m:t>
                    </m:r>
                    <m:r>
                      <m:rPr>
                        <m:sty m:val="p"/>
                      </m:rPr>
                      <w:rPr>
                        <w:rFonts w:ascii="Cambria Math" w:hAnsi="Cambria Math"/>
                      </w:rPr>
                      <m:t>/</m:t>
                    </m:r>
                    <m:sSup>
                      <m:sSupPr>
                        <m:ctrlPr>
                          <w:rPr>
                            <w:rFonts w:ascii="Cambria Math" w:hAnsi="Cambria Math"/>
                          </w:rPr>
                        </m:ctrlPr>
                      </m:sSupPr>
                      <m:e>
                        <m:r>
                          <w:rPr>
                            <w:rFonts w:ascii="Cambria Math" w:hAnsi="Cambria Math"/>
                          </w:rPr>
                          <m:t>cm</m:t>
                        </m:r>
                      </m:e>
                      <m:sup>
                        <m:r>
                          <m:rPr>
                            <m:sty m:val="p"/>
                          </m:rPr>
                          <w:rPr>
                            <w:rFonts w:ascii="Cambria Math" w:hAnsi="Cambria Math"/>
                          </w:rPr>
                          <m:t>2</m:t>
                        </m:r>
                      </m:sup>
                    </m:sSup>
                  </m:oMath>
                </w:p>
              </w:tc>
              <w:tc>
                <w:tcPr>
                  <w:tcW w:w="406" w:type="dxa"/>
                </w:tcPr>
                <w:p w14:paraId="02CF5FE3" w14:textId="77777777" w:rsidR="00D96ABF" w:rsidRDefault="00D96ABF" w:rsidP="00BC13E7">
                  <w:pPr>
                    <w:pStyle w:val="Numbers"/>
                    <w:rPr>
                      <w:rFonts w:eastAsia="Calibri" w:cs="B Nazanin"/>
                    </w:rPr>
                  </w:pPr>
                </w:p>
              </w:tc>
            </w:tr>
            <w:tr w:rsidR="00D96ABF" w14:paraId="2D3C0D60" w14:textId="77777777" w:rsidTr="00BC13E7">
              <w:trPr>
                <w:trHeight w:val="340"/>
              </w:trPr>
              <w:tc>
                <w:tcPr>
                  <w:tcW w:w="2940" w:type="dxa"/>
                  <w:vAlign w:val="center"/>
                </w:tcPr>
                <w:p w14:paraId="19A3FD17" w14:textId="77777777" w:rsidR="00D96ABF" w:rsidRDefault="00D96ABF" w:rsidP="00BC13E7">
                  <w:pPr>
                    <w:pStyle w:val="FarsiPara"/>
                    <w:bidi/>
                    <w:rPr>
                      <w:rtl/>
                    </w:rPr>
                  </w:pPr>
                  <w:r>
                    <w:rPr>
                      <w:rFonts w:hint="cs"/>
                      <w:rtl/>
                    </w:rPr>
                    <w:t>ضریب کاهش مقاومت</w:t>
                  </w:r>
                </w:p>
              </w:tc>
              <w:tc>
                <w:tcPr>
                  <w:tcW w:w="2939" w:type="dxa"/>
                  <w:vAlign w:val="center"/>
                </w:tcPr>
                <w:p w14:paraId="4331149A" w14:textId="77777777" w:rsidR="00D96ABF" w:rsidRDefault="00D96ABF" w:rsidP="00BC13E7">
                  <w:pPr>
                    <w:pStyle w:val="Numbers"/>
                    <w:rPr>
                      <w:rFonts w:eastAsia="Calibri" w:cs="B Nazanin"/>
                    </w:rPr>
                  </w:pPr>
                </w:p>
              </w:tc>
              <w:tc>
                <w:tcPr>
                  <w:tcW w:w="2940" w:type="dxa"/>
                  <w:vAlign w:val="center"/>
                </w:tcPr>
                <w:p w14:paraId="4CF02918" w14:textId="77777777" w:rsidR="00D96ABF" w:rsidRDefault="00D96ABF" w:rsidP="00BC13E7">
                  <w:pPr>
                    <w:pStyle w:val="Numbers"/>
                    <w:rPr>
                      <w:rFonts w:eastAsia="Calibri" w:cs="B Nazanin"/>
                    </w:rPr>
                  </w:pPr>
                  <m:oMath>
                    <m:r>
                      <w:rPr>
                        <w:rFonts w:ascii="Cambria Math" w:hAnsi="Cambria Math"/>
                      </w:rPr>
                      <m:t>ϕ=</m:t>
                    </m:r>
                  </m:oMath>
                  <w:r>
                    <w:rPr>
                      <w:rFonts w:eastAsia="Calibri" w:cs="B Nazanin"/>
                    </w:rPr>
                    <w:t>0.75</w:t>
                  </w:r>
                </w:p>
              </w:tc>
              <w:tc>
                <w:tcPr>
                  <w:tcW w:w="406" w:type="dxa"/>
                </w:tcPr>
                <w:p w14:paraId="34654CB2" w14:textId="77777777" w:rsidR="00D96ABF" w:rsidRDefault="00D96ABF" w:rsidP="00BC13E7">
                  <w:pPr>
                    <w:pStyle w:val="Numbers"/>
                    <w:rPr>
                      <w:rFonts w:eastAsia="Calibri" w:cs="B Nazanin"/>
                    </w:rPr>
                  </w:pPr>
                </w:p>
              </w:tc>
            </w:tr>
            <w:tr w:rsidR="00D96ABF" w14:paraId="1BC402D5" w14:textId="77777777" w:rsidTr="00BC13E7">
              <w:trPr>
                <w:trHeight w:val="340"/>
              </w:trPr>
              <w:tc>
                <w:tcPr>
                  <w:tcW w:w="5879" w:type="dxa"/>
                  <w:gridSpan w:val="2"/>
                  <w:vAlign w:val="center"/>
                </w:tcPr>
                <w:p w14:paraId="73D9E501" w14:textId="77777777" w:rsidR="00D96ABF" w:rsidRDefault="00D96ABF" w:rsidP="00BC13E7">
                  <w:pPr>
                    <w:pStyle w:val="Numbers"/>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nv</m:t>
                        </m:r>
                      </m:sub>
                    </m:sSub>
                    <m:r>
                      <w:rPr>
                        <w:rFonts w:ascii="Cambria Math" w:hAnsi="Cambria Math"/>
                      </w:rPr>
                      <m:t>=</m:t>
                    </m:r>
                  </m:oMath>
                  <w:r>
                    <w:t>15.24</w:t>
                  </w:r>
                  <m:oMath>
                    <m:r>
                      <w:rPr>
                        <w:rFonts w:ascii="Cambria Math" w:hAnsi="Cambria Math"/>
                      </w:rPr>
                      <m:t xml:space="preserve"> ton</m:t>
                    </m:r>
                  </m:oMath>
                </w:p>
              </w:tc>
              <w:tc>
                <w:tcPr>
                  <w:tcW w:w="2940" w:type="dxa"/>
                  <w:vAlign w:val="center"/>
                </w:tcPr>
                <w:p w14:paraId="09333BFF" w14:textId="77777777" w:rsidR="00D96ABF" w:rsidRDefault="00D96ABF" w:rsidP="00BC13E7">
                  <w:pPr>
                    <w:pStyle w:val="Numbers"/>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nv</m:t>
                          </m:r>
                        </m:sub>
                      </m:sSub>
                      <m:r>
                        <w:rPr>
                          <w:rFonts w:ascii="Cambria Math" w:hAnsi="Cambria Math"/>
                        </w:rPr>
                        <m:t>=ϕ</m:t>
                      </m:r>
                      <m:sSub>
                        <m:sSubPr>
                          <m:ctrlPr>
                            <w:rPr>
                              <w:rFonts w:ascii="Cambria Math" w:hAnsi="Cambria Math"/>
                            </w:rPr>
                          </m:ctrlPr>
                        </m:sSubPr>
                        <m:e>
                          <m:r>
                            <w:rPr>
                              <w:rFonts w:ascii="Cambria Math" w:hAnsi="Cambria Math"/>
                            </w:rPr>
                            <m:t>F</m:t>
                          </m:r>
                        </m:e>
                        <m:sub>
                          <m:r>
                            <w:rPr>
                              <w:rFonts w:ascii="Cambria Math" w:hAnsi="Cambria Math"/>
                            </w:rPr>
                            <m:t>nv</m:t>
                          </m:r>
                        </m:sub>
                      </m:sSub>
                      <m:sSub>
                        <m:sSubPr>
                          <m:ctrlPr>
                            <w:rPr>
                              <w:rFonts w:ascii="Cambria Math" w:hAnsi="Cambria Math"/>
                            </w:rPr>
                          </m:ctrlPr>
                        </m:sSubPr>
                        <m:e>
                          <m:r>
                            <w:rPr>
                              <w:rFonts w:ascii="Cambria Math" w:hAnsi="Cambria Math"/>
                            </w:rPr>
                            <m:t>A</m:t>
                          </m:r>
                        </m:e>
                        <m:sub>
                          <m:r>
                            <w:rPr>
                              <w:rFonts w:ascii="Cambria Math" w:hAnsi="Cambria Math"/>
                            </w:rPr>
                            <m:t>nb</m:t>
                          </m:r>
                        </m:sub>
                      </m:sSub>
                    </m:oMath>
                  </m:oMathPara>
                </w:p>
              </w:tc>
              <w:tc>
                <w:tcPr>
                  <w:tcW w:w="406" w:type="dxa"/>
                </w:tcPr>
                <w:p w14:paraId="0D915705" w14:textId="77777777" w:rsidR="00D96ABF" w:rsidRDefault="00D96ABF" w:rsidP="00BC13E7">
                  <w:pPr>
                    <w:pStyle w:val="Numbers"/>
                    <w:rPr>
                      <w:rFonts w:eastAsia="Calibri"/>
                    </w:rPr>
                  </w:pPr>
                </w:p>
              </w:tc>
            </w:tr>
          </w:tbl>
          <w:p w14:paraId="49AD58B4" w14:textId="77777777" w:rsidR="00D96ABF" w:rsidRDefault="00D96ABF" w:rsidP="00BC13E7">
            <w:pPr>
              <w:rPr>
                <w:color w:val="auto"/>
              </w:rPr>
            </w:pPr>
          </w:p>
        </w:tc>
      </w:tr>
      <w:tr w:rsidR="00D96ABF" w14:paraId="45F61264" w14:textId="77777777" w:rsidTr="00BC13E7">
        <w:trPr>
          <w:gridAfter w:val="1"/>
          <w:wAfter w:w="124" w:type="dxa"/>
          <w:cantSplit/>
          <w:trHeight w:val="689"/>
        </w:trPr>
        <w:tc>
          <w:tcPr>
            <w:tcW w:w="1232" w:type="dxa"/>
            <w:gridSpan w:val="3"/>
            <w:shd w:val="clear" w:color="auto" w:fill="EAF1DD" w:themeFill="accent3" w:themeFillTint="33"/>
            <w:tcMar>
              <w:top w:w="0" w:type="dxa"/>
              <w:left w:w="0" w:type="dxa"/>
              <w:bottom w:w="0" w:type="dxa"/>
              <w:right w:w="0" w:type="dxa"/>
            </w:tcMar>
          </w:tcPr>
          <w:p w14:paraId="5F612C0A" w14:textId="77777777" w:rsidR="00D96ABF" w:rsidRDefault="00D96ABF" w:rsidP="00BC13E7">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Ind w:w="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8"/>
              <w:gridCol w:w="2939"/>
              <w:gridCol w:w="3006"/>
              <w:gridCol w:w="406"/>
            </w:tblGrid>
            <w:tr w:rsidR="00D96ABF" w14:paraId="4DF4B286" w14:textId="77777777" w:rsidTr="00BC13E7">
              <w:trPr>
                <w:trHeight w:val="402"/>
              </w:trPr>
              <w:tc>
                <w:tcPr>
                  <w:tcW w:w="2868" w:type="dxa"/>
                  <w:vAlign w:val="center"/>
                </w:tcPr>
                <w:p w14:paraId="2DE36F79" w14:textId="77777777" w:rsidR="00D96ABF" w:rsidRDefault="00D96ABF" w:rsidP="00BC13E7">
                  <w:pPr>
                    <w:jc w:val="right"/>
                    <w:rPr>
                      <w:rFonts w:ascii="Calibri" w:eastAsia="Calibri" w:hAnsi="Calibri" w:cs="Nazanin"/>
                      <w:sz w:val="18"/>
                      <w:szCs w:val="18"/>
                      <w:rtl/>
                    </w:rPr>
                  </w:pPr>
                </w:p>
              </w:tc>
              <w:tc>
                <w:tcPr>
                  <w:tcW w:w="2939" w:type="dxa"/>
                  <w:vAlign w:val="center"/>
                </w:tcPr>
                <w:p w14:paraId="093847C2" w14:textId="77777777" w:rsidR="00D96ABF" w:rsidRDefault="00D96ABF" w:rsidP="00BC13E7">
                  <w:pPr>
                    <w:pStyle w:val="Numbers"/>
                  </w:pPr>
                  <m:oMath>
                    <m:r>
                      <w:rPr>
                        <w:rFonts w:ascii="Cambria Math" w:hAnsi="Cambria Math"/>
                      </w:rPr>
                      <m:t>Ratio=</m:t>
                    </m:r>
                  </m:oMath>
                  <w:r>
                    <w:t xml:space="preserve">  0.09 </w:t>
                  </w:r>
                </w:p>
              </w:tc>
              <w:tc>
                <w:tcPr>
                  <w:tcW w:w="3006" w:type="dxa"/>
                  <w:vAlign w:val="center"/>
                </w:tcPr>
                <w:p w14:paraId="4F2585F0" w14:textId="77777777" w:rsidR="00D96ABF" w:rsidRDefault="00D96ABF" w:rsidP="00BC13E7">
                  <w:pPr>
                    <w:pStyle w:val="Numbers"/>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u</m:t>
                              </m:r>
                            </m:sub>
                          </m:sSub>
                        </m:num>
                        <m:den>
                          <m:sSub>
                            <m:sSubPr>
                              <m:ctrlPr>
                                <w:rPr>
                                  <w:rFonts w:ascii="Cambria Math" w:hAnsi="Cambria Math"/>
                                </w:rPr>
                              </m:ctrlPr>
                            </m:sSubPr>
                            <m:e>
                              <m:r>
                                <w:rPr>
                                  <w:rFonts w:ascii="Cambria Math" w:eastAsiaTheme="minorEastAsia" w:hAnsi="Cambria Math"/>
                                </w:rPr>
                                <m:t>ϕ</m:t>
                              </m:r>
                              <m:r>
                                <w:rPr>
                                  <w:rFonts w:ascii="Cambria Math" w:hAnsi="Cambria Math"/>
                                </w:rPr>
                                <m:t>R</m:t>
                              </m:r>
                            </m:e>
                            <m:sub>
                              <m:r>
                                <w:rPr>
                                  <w:rFonts w:ascii="Cambria Math" w:hAnsi="Cambria Math"/>
                                </w:rPr>
                                <m:t>nv</m:t>
                              </m:r>
                            </m:sub>
                          </m:sSub>
                        </m:den>
                      </m:f>
                    </m:oMath>
                  </m:oMathPara>
                </w:p>
              </w:tc>
              <w:tc>
                <w:tcPr>
                  <w:tcW w:w="406" w:type="dxa"/>
                  <w:tcMar>
                    <w:left w:w="0" w:type="dxa"/>
                    <w:right w:w="0" w:type="dxa"/>
                  </w:tcMar>
                </w:tcPr>
                <w:p w14:paraId="6D902552" w14:textId="77777777" w:rsidR="00D96ABF" w:rsidRDefault="00D96ABF" w:rsidP="00BC13E7">
                  <w:pPr>
                    <w:jc w:val="right"/>
                    <w:rPr>
                      <w:rFonts w:ascii="Times New Roman" w:eastAsia="Calibri" w:hAnsi="Times New Roman" w:cs="Times New Roman"/>
                      <w:sz w:val="16"/>
                      <w:szCs w:val="16"/>
                      <w:rtl/>
                    </w:rPr>
                  </w:pPr>
                </w:p>
              </w:tc>
            </w:tr>
            <w:tr w:rsidR="00D96ABF" w14:paraId="7101C076" w14:textId="77777777" w:rsidTr="00BC13E7">
              <w:trPr>
                <w:trHeight w:val="391"/>
              </w:trPr>
              <w:tc>
                <w:tcPr>
                  <w:tcW w:w="2868" w:type="dxa"/>
                  <w:vAlign w:val="center"/>
                </w:tcPr>
                <w:p w14:paraId="3F71A2B6" w14:textId="77777777" w:rsidR="00D96ABF" w:rsidRDefault="00D96ABF" w:rsidP="00BC13E7">
                  <w:pPr>
                    <w:jc w:val="right"/>
                    <w:rPr>
                      <w:rFonts w:ascii="Calibri" w:eastAsia="Calibri" w:hAnsi="Calibri" w:cs="Nazanin"/>
                      <w:noProof/>
                      <w:sz w:val="18"/>
                      <w:szCs w:val="18"/>
                      <w:rtl/>
                    </w:rPr>
                  </w:pPr>
                  <w:r>
                    <w:rPr>
                      <w:rFonts w:ascii="Calibri" w:eastAsia="Calibri" w:hAnsi="Calibri" w:cs="Nazanin"/>
                      <w:noProof/>
                      <w:sz w:val="18"/>
                      <w:szCs w:val="18"/>
                      <w:rtl/>
                      <w:lang w:bidi="ar-SA"/>
                    </w:rPr>
                    <w:drawing>
                      <wp:inline distT="0" distB="0" distL="0" distR="0" wp14:anchorId="348DAA76" wp14:editId="39D1514D">
                        <wp:extent cx="216000" cy="216000"/>
                        <wp:effectExtent l="19050" t="0" r="0" b="0"/>
                        <wp:docPr id="1496" name="Picture 0" descr="$Result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Checked.bmp"/>
                                <pic:cNvPicPr/>
                              </pic:nvPicPr>
                              <pic:blipFill>
                                <a:blip r:embed="rId106" cstate="print"/>
                                <a:stretch>
                                  <a:fillRect/>
                                </a:stretch>
                              </pic:blipFill>
                              <pic:spPr>
                                <a:xfrm>
                                  <a:off x="0" y="0"/>
                                  <a:ext cx="216000" cy="216000"/>
                                </a:xfrm>
                                <a:prstGeom prst="rect">
                                  <a:avLst/>
                                </a:prstGeom>
                              </pic:spPr>
                            </pic:pic>
                          </a:graphicData>
                        </a:graphic>
                      </wp:inline>
                    </w:drawing>
                  </w:r>
                </w:p>
              </w:tc>
              <w:tc>
                <w:tcPr>
                  <w:tcW w:w="2939" w:type="dxa"/>
                  <w:vAlign w:val="center"/>
                </w:tcPr>
                <w:p w14:paraId="057BE667" w14:textId="77777777" w:rsidR="00D96ABF" w:rsidRDefault="00D96ABF" w:rsidP="00BC13E7">
                  <w:pPr>
                    <w:pStyle w:val="Numbers"/>
                  </w:pPr>
                  <w:r>
                    <w:t xml:space="preserve"> 0.09  </w:t>
                  </w:r>
                  <m:oMath>
                    <m:r>
                      <w:rPr>
                        <w:rFonts w:ascii="Cambria Math" w:hAnsi="Cambria Math"/>
                      </w:rPr>
                      <m:t xml:space="preserve">≤1  </m:t>
                    </m:r>
                  </m:oMath>
                </w:p>
              </w:tc>
              <w:tc>
                <w:tcPr>
                  <w:tcW w:w="3006" w:type="dxa"/>
                  <w:vAlign w:val="center"/>
                </w:tcPr>
                <w:p w14:paraId="7D42BF6D" w14:textId="77777777" w:rsidR="00D96ABF" w:rsidRDefault="00D96ABF" w:rsidP="00BC13E7">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04B6B9C7" w14:textId="77777777" w:rsidR="00D96ABF" w:rsidRDefault="00D96ABF" w:rsidP="00BC13E7">
                  <w:pPr>
                    <w:jc w:val="center"/>
                    <w:rPr>
                      <w:rFonts w:ascii="Times New Roman" w:eastAsia="Calibri" w:hAnsi="Times New Roman" w:cs="Times New Roman"/>
                      <w:noProof/>
                      <w:sz w:val="16"/>
                      <w:szCs w:val="16"/>
                      <w:rtl/>
                    </w:rPr>
                  </w:pPr>
                  <w:r>
                    <w:rPr>
                      <w:rFonts w:ascii="Times New Roman" w:eastAsia="Calibri" w:hAnsi="Times New Roman" w:cs="Times New Roman"/>
                      <w:noProof/>
                      <w:sz w:val="16"/>
                      <w:szCs w:val="16"/>
                      <w:rtl/>
                      <w:lang w:bidi="ar-SA"/>
                    </w:rPr>
                    <w:drawing>
                      <wp:inline distT="0" distB="0" distL="0" distR="0" wp14:anchorId="2E28C80C" wp14:editId="6D8F3C5D">
                        <wp:extent cx="216000" cy="216000"/>
                        <wp:effectExtent l="0" t="0" r="0" b="0"/>
                        <wp:docPr id="1537"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14:paraId="6B415F68" w14:textId="77777777" w:rsidR="00D96ABF" w:rsidRDefault="00D96ABF" w:rsidP="00BC13E7">
            <w:pPr>
              <w:rPr>
                <w:color w:val="auto"/>
              </w:rPr>
            </w:pPr>
          </w:p>
        </w:tc>
      </w:tr>
      <w:tr w:rsidR="00D96ABF" w14:paraId="3EF757FC" w14:textId="77777777" w:rsidTr="00BC13E7">
        <w:trPr>
          <w:gridAfter w:val="1"/>
          <w:wAfter w:w="124" w:type="dxa"/>
          <w:cantSplit/>
          <w:trHeight w:val="426"/>
        </w:trPr>
        <w:tc>
          <w:tcPr>
            <w:tcW w:w="1232" w:type="dxa"/>
            <w:gridSpan w:val="3"/>
            <w:shd w:val="clear" w:color="auto" w:fill="EAF1DD" w:themeFill="accent3" w:themeFillTint="33"/>
            <w:tcMar>
              <w:left w:w="0" w:type="dxa"/>
              <w:right w:w="0" w:type="dxa"/>
            </w:tcMar>
          </w:tcPr>
          <w:p w14:paraId="0C2C58AE" w14:textId="77777777" w:rsidR="00D96ABF" w:rsidRDefault="00D96ABF" w:rsidP="00BC13E7">
            <w:pPr>
              <w:jc w:val="center"/>
              <w:rPr>
                <w:rFonts w:ascii="Calibri" w:eastAsia="Calibri" w:hAnsi="Calibri" w:cs="Arial"/>
                <w:rtl/>
              </w:rPr>
            </w:pPr>
            <w:r>
              <w:rPr>
                <w:noProof/>
                <w:lang w:bidi="ar-SA"/>
              </w:rPr>
              <mc:AlternateContent>
                <mc:Choice Requires="wps">
                  <w:drawing>
                    <wp:inline distT="0" distB="0" distL="0" distR="0" wp14:anchorId="2B0BAAFB" wp14:editId="79AB27F0">
                      <wp:extent cx="735330" cy="392430"/>
                      <wp:effectExtent l="12065" t="7620" r="14605" b="9525"/>
                      <wp:docPr id="1566" name="Rounded Rectangle 1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330" cy="392430"/>
                              </a:xfrm>
                              <a:prstGeom prst="roundRect">
                                <a:avLst>
                                  <a:gd name="adj" fmla="val 16667"/>
                                </a:avLst>
                              </a:prstGeom>
                              <a:solidFill>
                                <a:schemeClr val="lt1">
                                  <a:lumMod val="100000"/>
                                  <a:lumOff val="0"/>
                                  <a:alpha val="0"/>
                                </a:schemeClr>
                              </a:solidFill>
                              <a:ln w="12700">
                                <a:solidFill>
                                  <a:schemeClr val="accent6">
                                    <a:lumMod val="100000"/>
                                    <a:lumOff val="0"/>
                                  </a:schemeClr>
                                </a:solidFill>
                                <a:prstDash val="dash"/>
                                <a:round/>
                                <a:headEnd/>
                                <a:tailEnd/>
                              </a:ln>
                            </wps:spPr>
                            <wps:txbx>
                              <w:txbxContent>
                                <w:p w14:paraId="187069C7" w14:textId="77777777" w:rsidR="00BC13E7" w:rsidRDefault="00BC13E7" w:rsidP="00D96ABF">
                                  <w:pPr>
                                    <w:pStyle w:val="DescriptionCodeStyle"/>
                                  </w:pPr>
                                  <w:r>
                                    <w:rPr>
                                      <w:rFonts w:hint="cs"/>
                                      <w:rtl/>
                                    </w:rPr>
                                    <w:t xml:space="preserve">(بند10-2-9-3-3) </w:t>
                                  </w:r>
                                  <w:r>
                                    <w:rPr>
                                      <w:rFonts w:hint="cs"/>
                                      <w:rtl/>
                                    </w:rPr>
                                    <w:t>مبحث 10-1392</w:t>
                                  </w:r>
                                </w:p>
                                <w:p w14:paraId="2B96A53A" w14:textId="77777777" w:rsidR="00BC13E7" w:rsidRDefault="00BC13E7" w:rsidP="00D96ABF">
                                  <w:pPr>
                                    <w:rPr>
                                      <w:rFonts w:cs="Nazanin"/>
                                      <w:sz w:val="12"/>
                                      <w:szCs w:val="12"/>
                                    </w:rPr>
                                  </w:pPr>
                                </w:p>
                              </w:txbxContent>
                            </wps:txbx>
                            <wps:bodyPr rot="0" vert="horz" wrap="square" lIns="0" tIns="18000" rIns="36000" bIns="18000" anchor="t" anchorCtr="0" upright="1">
                              <a:noAutofit/>
                            </wps:bodyPr>
                          </wps:wsp>
                        </a:graphicData>
                      </a:graphic>
                    </wp:inline>
                  </w:drawing>
                </mc:Choice>
                <mc:Fallback>
                  <w:pict>
                    <v:roundrect w14:anchorId="2B0BAAFB" id="Rounded Rectangle 1566" o:spid="_x0000_s1039" style="width:57.9pt;height:30.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" fillcolor="white [3201]" strokecolor="#f79646 [3209]" strokeweight="1pt">
                      <v:fill opacity="0"/>
                      <v:stroke dashstyle="dash"/>
                      <v:textbox inset="0,.5mm,1mm,.5mm">
                        <w:txbxContent>
                          <w:p w14:paraId="187069C7" w14:textId="77777777" w:rsidR="00BC13E7" w:rsidRDefault="00BC13E7" w:rsidP="00D96ABF">
                            <w:pPr>
                              <w:pStyle w:val="DescriptionCodeStyle"/>
                            </w:pPr>
                            <w:r>
                              <w:rPr>
                                <w:rFonts w:hint="cs"/>
                                <w:rtl/>
                              </w:rPr>
                              <w:t xml:space="preserve">(بند10-2-9-3-3) </w:t>
                            </w:r>
                            <w:r>
                              <w:rPr>
                                <w:rFonts w:hint="cs"/>
                                <w:rtl/>
                              </w:rPr>
                              <w:t>مبحث 10-1392</w:t>
                            </w:r>
                          </w:p>
                          <w:p w14:paraId="2B96A53A" w14:textId="77777777" w:rsidR="00BC13E7" w:rsidRDefault="00BC13E7" w:rsidP="00D96ABF">
                            <w:pPr>
                              <w:rPr>
                                <w:rFonts w:cs="Nazanin"/>
                                <w:sz w:val="12"/>
                                <w:szCs w:val="12"/>
                              </w:rPr>
                            </w:pPr>
                          </w:p>
                        </w:txbxContent>
                      </v:textbox>
                      <w10:anchorlock/>
                    </v:roundrect>
                  </w:pict>
                </mc:Fallback>
              </mc:AlternateContent>
            </w:r>
          </w:p>
        </w:tc>
        <w:tc>
          <w:tcPr>
            <w:tcW w:w="9225" w:type="dxa"/>
            <w:gridSpan w:val="3"/>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1736"/>
              <w:gridCol w:w="1203"/>
              <w:gridCol w:w="2954"/>
              <w:gridCol w:w="406"/>
            </w:tblGrid>
            <w:tr w:rsidR="00D96ABF" w14:paraId="3BCE602A" w14:textId="77777777" w:rsidTr="00BC13E7">
              <w:trPr>
                <w:trHeight w:val="431"/>
              </w:trPr>
              <w:tc>
                <w:tcPr>
                  <w:tcW w:w="4662" w:type="dxa"/>
                  <w:gridSpan w:val="2"/>
                  <w:shd w:val="clear" w:color="auto" w:fill="C6D9F1" w:themeFill="text2" w:themeFillTint="33"/>
                  <w:vAlign w:val="center"/>
                </w:tcPr>
                <w:p w14:paraId="1C52B03A" w14:textId="77777777" w:rsidR="00D96ABF" w:rsidRDefault="00D96ABF" w:rsidP="00BC13E7">
                  <w:pPr>
                    <w:pStyle w:val="FarsiTitleSmall"/>
                    <w:rPr>
                      <w:rtl/>
                    </w:rPr>
                  </w:pPr>
                  <w:r>
                    <w:rPr>
                      <w:rFonts w:hint="cs"/>
                      <w:rtl/>
                    </w:rPr>
                    <w:t>کنترل مقاومت کششی پیچ</w:t>
                  </w:r>
                </w:p>
              </w:tc>
              <w:tc>
                <w:tcPr>
                  <w:tcW w:w="4563" w:type="dxa"/>
                  <w:gridSpan w:val="3"/>
                  <w:shd w:val="clear" w:color="auto" w:fill="C6D9F1" w:themeFill="text2" w:themeFillTint="33"/>
                  <w:tcMar>
                    <w:left w:w="0" w:type="dxa"/>
                    <w:right w:w="0" w:type="dxa"/>
                  </w:tcMar>
                  <w:vAlign w:val="center"/>
                </w:tcPr>
                <w:p w14:paraId="2B3F7092" w14:textId="77777777" w:rsidR="00D96ABF" w:rsidRDefault="00D96ABF" w:rsidP="00BC13E7">
                  <w:pPr>
                    <w:jc w:val="right"/>
                    <w:rPr>
                      <w:rtl/>
                    </w:rPr>
                  </w:pPr>
                  <w:r>
                    <w:rPr>
                      <w:noProof/>
                      <w:lang w:bidi="ar-SA"/>
                    </w:rPr>
                    <w:drawing>
                      <wp:inline distT="0" distB="0" distL="0" distR="0" wp14:anchorId="36280A57" wp14:editId="392171AA">
                        <wp:extent cx="2158365" cy="253365"/>
                        <wp:effectExtent l="0" t="0" r="0" b="0"/>
                        <wp:docPr id="1547" name="Picture 8"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034D9778" w14:textId="77777777" w:rsidTr="00BC13E7">
              <w:trPr>
                <w:trHeight w:val="402"/>
              </w:trPr>
              <w:tc>
                <w:tcPr>
                  <w:tcW w:w="2926" w:type="dxa"/>
                  <w:vAlign w:val="center"/>
                </w:tcPr>
                <w:p w14:paraId="774BFDE7" w14:textId="77777777" w:rsidR="00D96ABF" w:rsidRDefault="00D96ABF" w:rsidP="00BC13E7">
                  <w:pPr>
                    <w:pStyle w:val="FarsiPara"/>
                    <w:bidi/>
                  </w:pPr>
                  <w:r>
                    <w:rPr>
                      <w:rFonts w:hint="cs"/>
                      <w:rtl/>
                    </w:rPr>
                    <w:t>بیشینه نیروی کششی در پیچ بحرانی</w:t>
                  </w:r>
                </w:p>
              </w:tc>
              <w:tc>
                <w:tcPr>
                  <w:tcW w:w="2939" w:type="dxa"/>
                  <w:gridSpan w:val="2"/>
                  <w:vAlign w:val="center"/>
                </w:tcPr>
                <w:p w14:paraId="39586E2B" w14:textId="77777777" w:rsidR="00D96ABF" w:rsidRDefault="00D96ABF" w:rsidP="00BC13E7">
                  <w:pPr>
                    <w:pStyle w:val="Numbers"/>
                  </w:pPr>
                </w:p>
              </w:tc>
              <w:tc>
                <w:tcPr>
                  <w:tcW w:w="2954" w:type="dxa"/>
                  <w:vAlign w:val="center"/>
                </w:tcPr>
                <w:p w14:paraId="10874D27" w14:textId="77777777" w:rsidR="00D96ABF" w:rsidRDefault="00000000" w:rsidP="00BC13E7">
                  <w:pPr>
                    <w:pStyle w:val="Numbers"/>
                  </w:pPr>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oMath>
                  <w:r w:rsidR="00D96ABF">
                    <w:t>23.98</w:t>
                  </w:r>
                  <m:oMath>
                    <m:r>
                      <w:rPr>
                        <w:rFonts w:ascii="Cambria Math" w:hAnsi="Cambria Math"/>
                      </w:rPr>
                      <m:t xml:space="preserve"> ton</m:t>
                    </m:r>
                  </m:oMath>
                </w:p>
              </w:tc>
              <w:tc>
                <w:tcPr>
                  <w:tcW w:w="406" w:type="dxa"/>
                </w:tcPr>
                <w:p w14:paraId="31A7895E" w14:textId="77777777" w:rsidR="00D96ABF" w:rsidRDefault="00D96ABF" w:rsidP="00BC13E7">
                  <w:pPr>
                    <w:jc w:val="right"/>
                    <w:rPr>
                      <w:rFonts w:ascii="Times New Roman" w:eastAsia="Calibri" w:hAnsi="Times New Roman" w:cs="Times New Roman"/>
                      <w:sz w:val="16"/>
                      <w:szCs w:val="16"/>
                      <w:rtl/>
                    </w:rPr>
                  </w:pPr>
                </w:p>
              </w:tc>
            </w:tr>
            <w:tr w:rsidR="00D96ABF" w14:paraId="0F3A5287" w14:textId="77777777" w:rsidTr="00BC13E7">
              <w:trPr>
                <w:trHeight w:val="402"/>
              </w:trPr>
              <w:tc>
                <w:tcPr>
                  <w:tcW w:w="2926" w:type="dxa"/>
                  <w:vAlign w:val="center"/>
                </w:tcPr>
                <w:p w14:paraId="52B89289" w14:textId="77777777" w:rsidR="00D96ABF" w:rsidRDefault="00D96ABF" w:rsidP="00BC13E7">
                  <w:pPr>
                    <w:pStyle w:val="FarsiPara"/>
                    <w:bidi/>
                    <w:rPr>
                      <w:rtl/>
                    </w:rPr>
                  </w:pPr>
                  <w:r>
                    <w:rPr>
                      <w:rFonts w:hint="cs"/>
                      <w:rtl/>
                    </w:rPr>
                    <w:t>تعداد پیچ های تحت کشش</w:t>
                  </w:r>
                </w:p>
              </w:tc>
              <w:tc>
                <w:tcPr>
                  <w:tcW w:w="2939" w:type="dxa"/>
                  <w:gridSpan w:val="2"/>
                  <w:vAlign w:val="center"/>
                </w:tcPr>
                <w:p w14:paraId="0DDA779A" w14:textId="77777777" w:rsidR="00D96ABF" w:rsidRDefault="00D96ABF" w:rsidP="00BC13E7">
                  <w:pPr>
                    <w:pStyle w:val="Numbers"/>
                  </w:pPr>
                </w:p>
              </w:tc>
              <w:tc>
                <w:tcPr>
                  <w:tcW w:w="2954" w:type="dxa"/>
                  <w:vAlign w:val="center"/>
                </w:tcPr>
                <w:p w14:paraId="112B13A8" w14:textId="77777777" w:rsidR="00D96ABF" w:rsidRDefault="00000000" w:rsidP="00BC13E7">
                  <w:pPr>
                    <w:pStyle w:val="Numbers"/>
                  </w:pPr>
                  <m:oMath>
                    <m:sSub>
                      <m:sSubPr>
                        <m:ctrlPr>
                          <w:rPr>
                            <w:rFonts w:ascii="Cambria Math" w:hAnsi="Cambria Math"/>
                          </w:rPr>
                        </m:ctrlPr>
                      </m:sSubPr>
                      <m:e>
                        <m:r>
                          <w:rPr>
                            <w:rFonts w:ascii="Cambria Math" w:hAnsi="Cambria Math"/>
                          </w:rPr>
                          <m:t>N</m:t>
                        </m:r>
                      </m:e>
                      <m:sub>
                        <m:r>
                          <w:rPr>
                            <w:rFonts w:ascii="Cambria Math" w:hAnsi="Cambria Math"/>
                          </w:rPr>
                          <m:t>T</m:t>
                        </m:r>
                      </m:sub>
                    </m:sSub>
                  </m:oMath>
                  <w:r w:rsidR="00D96ABF">
                    <w:t>= 17</w:t>
                  </w:r>
                </w:p>
              </w:tc>
              <w:tc>
                <w:tcPr>
                  <w:tcW w:w="406" w:type="dxa"/>
                </w:tcPr>
                <w:p w14:paraId="3C9DDD29" w14:textId="77777777" w:rsidR="00D96ABF" w:rsidRDefault="00D96ABF" w:rsidP="00BC13E7">
                  <w:pPr>
                    <w:jc w:val="right"/>
                    <w:rPr>
                      <w:rFonts w:ascii="Times New Roman" w:eastAsia="Calibri" w:hAnsi="Times New Roman" w:cs="Times New Roman"/>
                      <w:sz w:val="16"/>
                      <w:szCs w:val="16"/>
                      <w:rtl/>
                    </w:rPr>
                  </w:pPr>
                </w:p>
              </w:tc>
            </w:tr>
            <w:tr w:rsidR="00D96ABF" w14:paraId="7A4C10A7" w14:textId="77777777" w:rsidTr="00BC13E7">
              <w:trPr>
                <w:trHeight w:val="402"/>
              </w:trPr>
              <w:tc>
                <w:tcPr>
                  <w:tcW w:w="2926" w:type="dxa"/>
                  <w:vAlign w:val="center"/>
                </w:tcPr>
                <w:p w14:paraId="4B7CB658" w14:textId="77777777" w:rsidR="00D96ABF" w:rsidRDefault="00D96ABF" w:rsidP="00BC13E7">
                  <w:pPr>
                    <w:pStyle w:val="FarsiPara"/>
                    <w:bidi/>
                    <w:rPr>
                      <w:rtl/>
                    </w:rPr>
                  </w:pPr>
                  <w:r>
                    <w:rPr>
                      <w:rFonts w:hint="cs"/>
                      <w:rtl/>
                    </w:rPr>
                    <w:t>قطر پیچ ها</w:t>
                  </w:r>
                </w:p>
              </w:tc>
              <w:tc>
                <w:tcPr>
                  <w:tcW w:w="2939" w:type="dxa"/>
                  <w:gridSpan w:val="2"/>
                  <w:vAlign w:val="center"/>
                </w:tcPr>
                <w:p w14:paraId="0A6C3BBE" w14:textId="77777777" w:rsidR="00D96ABF" w:rsidRDefault="00D96ABF" w:rsidP="00BC13E7">
                  <w:pPr>
                    <w:pStyle w:val="Numbers"/>
                  </w:pPr>
                </w:p>
              </w:tc>
              <w:tc>
                <w:tcPr>
                  <w:tcW w:w="2954" w:type="dxa"/>
                  <w:vAlign w:val="center"/>
                </w:tcPr>
                <w:p w14:paraId="753C9F78" w14:textId="77777777" w:rsidR="00D96ABF" w:rsidRDefault="00000000" w:rsidP="00BC13E7">
                  <w:pPr>
                    <w:pStyle w:val="Numbers"/>
                    <w:rPr>
                      <w:i/>
                    </w:rPr>
                  </w:pPr>
                  <m:oMath>
                    <m:sSub>
                      <m:sSubPr>
                        <m:ctrlPr>
                          <w:rPr>
                            <w:rFonts w:ascii="Cambria Math" w:hAnsi="Cambria Math"/>
                            <w:i/>
                          </w:rPr>
                        </m:ctrlPr>
                      </m:sSubPr>
                      <m:e>
                        <m:r>
                          <w:rPr>
                            <w:rFonts w:ascii="Cambria Math" w:eastAsiaTheme="minorEastAsia" w:hAnsi="Cambria Math"/>
                          </w:rPr>
                          <m:t>d</m:t>
                        </m:r>
                      </m:e>
                      <m:sub>
                        <m:r>
                          <w:rPr>
                            <w:rFonts w:ascii="Cambria Math" w:hAnsi="Cambria Math"/>
                          </w:rPr>
                          <m:t>b</m:t>
                        </m:r>
                      </m:sub>
                    </m:sSub>
                    <m:r>
                      <w:rPr>
                        <w:rFonts w:ascii="Cambria Math" w:hAnsi="Cambria Math"/>
                      </w:rPr>
                      <m:t>=</m:t>
                    </m:r>
                  </m:oMath>
                  <w:r w:rsidR="00D96ABF">
                    <w:t>32.0</w:t>
                  </w:r>
                  <m:oMath>
                    <m:r>
                      <w:rPr>
                        <w:rFonts w:ascii="Cambria Math" w:hAnsi="Cambria Math"/>
                      </w:rPr>
                      <m:t xml:space="preserve"> mm</m:t>
                    </m:r>
                  </m:oMath>
                </w:p>
              </w:tc>
              <w:tc>
                <w:tcPr>
                  <w:tcW w:w="406" w:type="dxa"/>
                </w:tcPr>
                <w:p w14:paraId="31BEA852" w14:textId="77777777" w:rsidR="00D96ABF" w:rsidRDefault="00D96ABF" w:rsidP="00BC13E7">
                  <w:pPr>
                    <w:jc w:val="right"/>
                    <w:rPr>
                      <w:rFonts w:ascii="Times New Roman" w:eastAsia="Calibri" w:hAnsi="Times New Roman" w:cs="Times New Roman"/>
                      <w:sz w:val="16"/>
                      <w:szCs w:val="16"/>
                      <w:rtl/>
                    </w:rPr>
                  </w:pPr>
                </w:p>
              </w:tc>
            </w:tr>
            <w:tr w:rsidR="00D96ABF" w14:paraId="45231F24" w14:textId="77777777" w:rsidTr="00BC13E7">
              <w:trPr>
                <w:trHeight w:val="402"/>
              </w:trPr>
              <w:tc>
                <w:tcPr>
                  <w:tcW w:w="2926" w:type="dxa"/>
                  <w:vAlign w:val="center"/>
                </w:tcPr>
                <w:p w14:paraId="5327BFB7" w14:textId="77777777" w:rsidR="00D96ABF" w:rsidRDefault="00D96ABF" w:rsidP="00BC13E7">
                  <w:pPr>
                    <w:pStyle w:val="FarsiPara"/>
                    <w:bidi/>
                    <w:rPr>
                      <w:rtl/>
                    </w:rPr>
                  </w:pPr>
                  <w:r>
                    <w:rPr>
                      <w:rFonts w:hint="cs"/>
                      <w:rtl/>
                    </w:rPr>
                    <w:t>مساحت موثر  هر یک از پیچ ها</w:t>
                  </w:r>
                </w:p>
              </w:tc>
              <w:tc>
                <w:tcPr>
                  <w:tcW w:w="2939" w:type="dxa"/>
                  <w:gridSpan w:val="2"/>
                  <w:vAlign w:val="center"/>
                </w:tcPr>
                <w:p w14:paraId="36F2C2CC" w14:textId="77777777" w:rsidR="00D96ABF" w:rsidRDefault="00D96ABF" w:rsidP="00BC13E7">
                  <w:pPr>
                    <w:pStyle w:val="Numbers"/>
                  </w:pPr>
                </w:p>
              </w:tc>
              <w:tc>
                <w:tcPr>
                  <w:tcW w:w="2954" w:type="dxa"/>
                  <w:vAlign w:val="center"/>
                </w:tcPr>
                <w:p w14:paraId="1A27D47E" w14:textId="77777777" w:rsidR="00D96ABF" w:rsidRDefault="00000000" w:rsidP="00BC13E7">
                  <w:pPr>
                    <w:pStyle w:val="Numbers"/>
                  </w:pPr>
                  <m:oMath>
                    <m:sSub>
                      <m:sSubPr>
                        <m:ctrlPr>
                          <w:rPr>
                            <w:rFonts w:ascii="Cambria Math" w:hAnsi="Cambria Math"/>
                          </w:rPr>
                        </m:ctrlPr>
                      </m:sSubPr>
                      <m:e>
                        <m:r>
                          <w:rPr>
                            <w:rFonts w:ascii="Cambria Math" w:hAnsi="Cambria Math"/>
                          </w:rPr>
                          <m:t>A</m:t>
                        </m:r>
                      </m:e>
                      <m:sub>
                        <m:r>
                          <w:rPr>
                            <w:rFonts w:ascii="Cambria Math" w:hAnsi="Cambria Math"/>
                          </w:rPr>
                          <m:t>Bolt</m:t>
                        </m:r>
                      </m:sub>
                    </m:sSub>
                    <m:r>
                      <w:rPr>
                        <w:rFonts w:ascii="Cambria Math" w:hAnsi="Cambria Math"/>
                      </w:rPr>
                      <m:t>=</m:t>
                    </m:r>
                  </m:oMath>
                  <w:r w:rsidR="00D96ABF">
                    <w:t>6.16</w:t>
                  </w:r>
                  <m:oMath>
                    <m:sSup>
                      <m:sSupPr>
                        <m:ctrlPr>
                          <w:rPr>
                            <w:rFonts w:ascii="Cambria Math" w:hAnsi="Cambria Math"/>
                          </w:rPr>
                        </m:ctrlPr>
                      </m:sSupPr>
                      <m:e>
                        <m:r>
                          <w:rPr>
                            <w:rFonts w:ascii="Cambria Math" w:hAnsi="Cambria Math"/>
                          </w:rPr>
                          <m:t xml:space="preserve"> cm</m:t>
                        </m:r>
                      </m:e>
                      <m:sup>
                        <m:r>
                          <w:rPr>
                            <w:rFonts w:ascii="Cambria Math" w:hAnsi="Cambria Math"/>
                          </w:rPr>
                          <m:t>2</m:t>
                        </m:r>
                      </m:sup>
                    </m:sSup>
                  </m:oMath>
                </w:p>
              </w:tc>
              <w:tc>
                <w:tcPr>
                  <w:tcW w:w="406" w:type="dxa"/>
                </w:tcPr>
                <w:p w14:paraId="050FAB16" w14:textId="77777777" w:rsidR="00D96ABF" w:rsidRDefault="00D96ABF" w:rsidP="00BC13E7">
                  <w:pPr>
                    <w:jc w:val="right"/>
                    <w:rPr>
                      <w:rFonts w:ascii="Times New Roman" w:eastAsia="Calibri" w:hAnsi="Times New Roman" w:cs="Times New Roman"/>
                      <w:sz w:val="16"/>
                      <w:szCs w:val="16"/>
                      <w:rtl/>
                    </w:rPr>
                  </w:pPr>
                </w:p>
              </w:tc>
            </w:tr>
            <w:tr w:rsidR="00D96ABF" w14:paraId="7A4165EA" w14:textId="77777777" w:rsidTr="00BC13E7">
              <w:trPr>
                <w:trHeight w:val="425"/>
              </w:trPr>
              <w:tc>
                <w:tcPr>
                  <w:tcW w:w="8819" w:type="dxa"/>
                  <w:gridSpan w:val="4"/>
                  <w:vAlign w:val="center"/>
                </w:tcPr>
                <w:p w14:paraId="6F6E9219" w14:textId="77777777" w:rsidR="00D96ABF" w:rsidRDefault="00D96ABF" w:rsidP="00BC13E7">
                  <w:pPr>
                    <w:pStyle w:val="FarsiPara"/>
                    <w:bidi/>
                    <w:rPr>
                      <w:rtl/>
                    </w:rPr>
                  </w:pPr>
                  <w:r>
                    <w:rPr>
                      <w:rFonts w:cs="Times New Roman"/>
                      <w:szCs w:val="18"/>
                      <w:rtl/>
                    </w:rPr>
                    <w:t>پيچ</w:t>
                  </w:r>
                  <w:r>
                    <w:t xml:space="preserve"> </w:t>
                  </w:r>
                  <w:r>
                    <w:rPr>
                      <w:rFonts w:cs="Times New Roman"/>
                      <w:szCs w:val="18"/>
                      <w:rtl/>
                    </w:rPr>
                    <w:t>ها</w:t>
                  </w:r>
                  <w:r>
                    <w:t xml:space="preserve"> </w:t>
                  </w:r>
                  <w:r>
                    <w:rPr>
                      <w:rFonts w:cs="Times New Roman"/>
                      <w:szCs w:val="18"/>
                      <w:rtl/>
                    </w:rPr>
                    <w:t>تحت</w:t>
                  </w:r>
                  <w:r>
                    <w:t xml:space="preserve"> </w:t>
                  </w:r>
                  <w:r>
                    <w:rPr>
                      <w:rFonts w:cs="Times New Roman"/>
                      <w:szCs w:val="18"/>
                      <w:rtl/>
                    </w:rPr>
                    <w:t>اثر</w:t>
                  </w:r>
                  <w:r>
                    <w:t xml:space="preserve"> </w:t>
                  </w:r>
                  <w:r>
                    <w:rPr>
                      <w:rFonts w:cs="Times New Roman"/>
                      <w:szCs w:val="18"/>
                      <w:rtl/>
                    </w:rPr>
                    <w:t>توام</w:t>
                  </w:r>
                  <w:r>
                    <w:t xml:space="preserve"> </w:t>
                  </w:r>
                  <w:r>
                    <w:rPr>
                      <w:rFonts w:cs="Times New Roman"/>
                      <w:szCs w:val="18"/>
                      <w:rtl/>
                    </w:rPr>
                    <w:t>کشش</w:t>
                  </w:r>
                  <w:r>
                    <w:t xml:space="preserve"> </w:t>
                  </w:r>
                  <w:r>
                    <w:rPr>
                      <w:rFonts w:cs="Times New Roman"/>
                      <w:szCs w:val="18"/>
                      <w:rtl/>
                    </w:rPr>
                    <w:t>و</w:t>
                  </w:r>
                  <w:r>
                    <w:t xml:space="preserve"> </w:t>
                  </w:r>
                  <w:r>
                    <w:rPr>
                      <w:rFonts w:cs="Times New Roman"/>
                      <w:szCs w:val="18"/>
                      <w:rtl/>
                    </w:rPr>
                    <w:t>برش</w:t>
                  </w:r>
                  <w:r>
                    <w:t xml:space="preserve">  </w:t>
                  </w:r>
                  <w:r>
                    <w:rPr>
                      <w:rFonts w:cs="Times New Roman"/>
                      <w:szCs w:val="18"/>
                      <w:rtl/>
                    </w:rPr>
                    <w:t>نمي</w:t>
                  </w:r>
                  <w:r>
                    <w:t xml:space="preserve"> </w:t>
                  </w:r>
                  <w:r>
                    <w:rPr>
                      <w:rFonts w:cs="Times New Roman"/>
                      <w:szCs w:val="18"/>
                      <w:rtl/>
                    </w:rPr>
                    <w:t>باشند</w:t>
                  </w:r>
                </w:p>
              </w:tc>
              <w:tc>
                <w:tcPr>
                  <w:tcW w:w="406" w:type="dxa"/>
                  <w:tcMar>
                    <w:left w:w="0" w:type="dxa"/>
                    <w:right w:w="0" w:type="dxa"/>
                  </w:tcMar>
                </w:tcPr>
                <w:p w14:paraId="7FE7CA1B" w14:textId="77777777" w:rsidR="00D96ABF" w:rsidRDefault="00D96ABF" w:rsidP="00BC13E7">
                  <w:pPr>
                    <w:jc w:val="right"/>
                    <w:rPr>
                      <w:rFonts w:ascii="Times New Roman" w:eastAsia="Calibri" w:hAnsi="Times New Roman" w:cs="Times New Roman"/>
                      <w:sz w:val="16"/>
                      <w:szCs w:val="16"/>
                      <w:rtl/>
                    </w:rPr>
                  </w:pPr>
                </w:p>
              </w:tc>
            </w:tr>
          </w:tbl>
          <w:p w14:paraId="39EFC8CE" w14:textId="77777777" w:rsidR="00D96ABF" w:rsidRDefault="00D96ABF" w:rsidP="00BC13E7">
            <w:pPr>
              <w:rPr>
                <w:rFonts w:ascii="Calibri" w:eastAsia="Calibri" w:hAnsi="Calibri" w:cs="Arial"/>
                <w:rtl/>
              </w:rPr>
            </w:pPr>
          </w:p>
        </w:tc>
      </w:tr>
      <w:tr w:rsidR="00D96ABF" w14:paraId="5FC2DDAD" w14:textId="77777777" w:rsidTr="00BC13E7">
        <w:trPr>
          <w:gridAfter w:val="1"/>
          <w:wAfter w:w="124" w:type="dxa"/>
          <w:cantSplit/>
          <w:trHeight w:val="689"/>
        </w:trPr>
        <w:tc>
          <w:tcPr>
            <w:tcW w:w="1232" w:type="dxa"/>
            <w:gridSpan w:val="3"/>
            <w:shd w:val="clear" w:color="auto" w:fill="EAF1DD" w:themeFill="accent3" w:themeFillTint="33"/>
            <w:tcMar>
              <w:top w:w="0" w:type="dxa"/>
              <w:left w:w="0" w:type="dxa"/>
              <w:bottom w:w="0" w:type="dxa"/>
              <w:right w:w="0" w:type="dxa"/>
            </w:tcMar>
          </w:tcPr>
          <w:p w14:paraId="31F72D86" w14:textId="77777777" w:rsidR="00D96ABF" w:rsidRDefault="00D96ABF" w:rsidP="00BC13E7">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1307"/>
              <w:gridCol w:w="1632"/>
              <w:gridCol w:w="2940"/>
              <w:gridCol w:w="406"/>
            </w:tblGrid>
            <w:tr w:rsidR="00D96ABF" w14:paraId="2101F73A" w14:textId="77777777" w:rsidTr="00BC13E7">
              <w:trPr>
                <w:trHeight w:val="340"/>
              </w:trPr>
              <w:tc>
                <w:tcPr>
                  <w:tcW w:w="2940" w:type="dxa"/>
                  <w:vAlign w:val="center"/>
                </w:tcPr>
                <w:p w14:paraId="729A3263" w14:textId="77777777" w:rsidR="00D96ABF" w:rsidRDefault="00D96ABF" w:rsidP="00BC13E7">
                  <w:pPr>
                    <w:pStyle w:val="FarsiPara"/>
                    <w:bidi/>
                  </w:pPr>
                  <w:r>
                    <w:rPr>
                      <w:rFonts w:hint="cs"/>
                      <w:rtl/>
                    </w:rPr>
                    <w:t>سطح برش از قسمت دندانه شده نمي گذرد</w:t>
                  </w:r>
                </w:p>
              </w:tc>
              <w:tc>
                <w:tcPr>
                  <w:tcW w:w="2939" w:type="dxa"/>
                  <w:gridSpan w:val="2"/>
                  <w:vAlign w:val="center"/>
                </w:tcPr>
                <w:p w14:paraId="208BEF76" w14:textId="77777777" w:rsidR="00D96ABF" w:rsidRDefault="00D96ABF" w:rsidP="00BC13E7">
                  <w:pPr>
                    <w:pStyle w:val="FarsiPara"/>
                    <w:bidi/>
                    <w:rPr>
                      <w:rtl/>
                    </w:rPr>
                  </w:pPr>
                  <w:r>
                    <w:rPr>
                      <w:rFonts w:hint="cs"/>
                      <w:rtl/>
                    </w:rPr>
                    <w:t>جدول(10-2-9-10)</w:t>
                  </w:r>
                </w:p>
              </w:tc>
              <w:tc>
                <w:tcPr>
                  <w:tcW w:w="2940" w:type="dxa"/>
                  <w:vAlign w:val="center"/>
                </w:tcPr>
                <w:p w14:paraId="336E4022" w14:textId="77777777" w:rsidR="00D96ABF" w:rsidRDefault="00D96ABF" w:rsidP="00BC13E7">
                  <w:pPr>
                    <w:rPr>
                      <w:rFonts w:ascii="Cambria Math" w:hAnsi="Cambria Math"/>
                      <w:oMath/>
                    </w:rPr>
                  </w:pPr>
                </w:p>
              </w:tc>
              <w:tc>
                <w:tcPr>
                  <w:tcW w:w="406" w:type="dxa"/>
                </w:tcPr>
                <w:p w14:paraId="279F3005" w14:textId="77777777" w:rsidR="00D96ABF" w:rsidRDefault="00D96ABF" w:rsidP="00BC13E7">
                  <w:pPr>
                    <w:rPr>
                      <w:rFonts w:ascii="Times New Roman" w:eastAsia="Calibri" w:hAnsi="Times New Roman" w:cs="B Nazanin"/>
                    </w:rPr>
                  </w:pPr>
                </w:p>
              </w:tc>
            </w:tr>
            <w:tr w:rsidR="00D96ABF" w14:paraId="1141FA8E" w14:textId="77777777" w:rsidTr="00BC13E7">
              <w:trPr>
                <w:trHeight w:val="340"/>
              </w:trPr>
              <w:tc>
                <w:tcPr>
                  <w:tcW w:w="2940" w:type="dxa"/>
                  <w:vAlign w:val="center"/>
                </w:tcPr>
                <w:p w14:paraId="63762384" w14:textId="77777777" w:rsidR="00D96ABF" w:rsidRDefault="00D96ABF" w:rsidP="00BC13E7">
                  <w:pPr>
                    <w:pStyle w:val="FarsiPara"/>
                    <w:bidi/>
                    <w:rPr>
                      <w:rtl/>
                    </w:rPr>
                  </w:pPr>
                </w:p>
              </w:tc>
              <w:tc>
                <w:tcPr>
                  <w:tcW w:w="2939" w:type="dxa"/>
                  <w:gridSpan w:val="2"/>
                  <w:vAlign w:val="center"/>
                </w:tcPr>
                <w:p w14:paraId="463D68AD" w14:textId="77777777" w:rsidR="00D96ABF" w:rsidRDefault="00D96ABF" w:rsidP="00BC13E7">
                  <w:pPr>
                    <w:pStyle w:val="Numbers"/>
                  </w:pPr>
                </w:p>
              </w:tc>
              <w:tc>
                <w:tcPr>
                  <w:tcW w:w="2940" w:type="dxa"/>
                  <w:vAlign w:val="center"/>
                </w:tcPr>
                <w:p w14:paraId="3CE59A00" w14:textId="77777777" w:rsidR="00D96ABF" w:rsidRDefault="00000000" w:rsidP="00BC13E7">
                  <w:pPr>
                    <w:pStyle w:val="Numbers"/>
                  </w:pPr>
                  <m:oMath>
                    <m:sSub>
                      <m:sSubPr>
                        <m:ctrlPr>
                          <w:rPr>
                            <w:rFonts w:ascii="Cambria Math" w:hAnsi="Cambria Math"/>
                          </w:rPr>
                        </m:ctrlPr>
                      </m:sSubPr>
                      <m:e>
                        <m:r>
                          <w:rPr>
                            <w:rFonts w:ascii="Cambria Math" w:hAnsi="Cambria Math"/>
                          </w:rPr>
                          <m:t>F</m:t>
                        </m:r>
                      </m:e>
                      <m:sub>
                        <m:r>
                          <w:rPr>
                            <w:rFonts w:ascii="Cambria Math" w:hAnsi="Cambria Math"/>
                          </w:rPr>
                          <m:t>nt</m:t>
                        </m:r>
                      </m:sub>
                    </m:sSub>
                    <m:r>
                      <w:rPr>
                        <w:rFonts w:ascii="Cambria Math" w:hAnsi="Cambria Math"/>
                      </w:rPr>
                      <m:t>=</m:t>
                    </m:r>
                  </m:oMath>
                  <w:r w:rsidR="00D96ABF">
                    <w:rPr>
                      <w:rFonts w:cs="B Nazanin"/>
                    </w:rPr>
                    <w:t>4500.0</w:t>
                  </w:r>
                  <m:oMath>
                    <m:r>
                      <w:rPr>
                        <w:rFonts w:ascii="Cambria Math" w:hAnsi="Cambria Math"/>
                      </w:rPr>
                      <m:t xml:space="preserve"> Kg/</m:t>
                    </m:r>
                    <m:sSup>
                      <m:sSupPr>
                        <m:ctrlPr>
                          <w:rPr>
                            <w:rFonts w:ascii="Cambria Math" w:hAnsi="Cambria Math"/>
                          </w:rPr>
                        </m:ctrlPr>
                      </m:sSupPr>
                      <m:e>
                        <m:r>
                          <w:rPr>
                            <w:rFonts w:ascii="Cambria Math" w:hAnsi="Cambria Math"/>
                          </w:rPr>
                          <m:t>cm</m:t>
                        </m:r>
                      </m:e>
                      <m:sup>
                        <m:r>
                          <w:rPr>
                            <w:rFonts w:ascii="Cambria Math" w:hAnsi="Cambria Math"/>
                          </w:rPr>
                          <m:t>2</m:t>
                        </m:r>
                      </m:sup>
                    </m:sSup>
                  </m:oMath>
                </w:p>
              </w:tc>
              <w:tc>
                <w:tcPr>
                  <w:tcW w:w="406" w:type="dxa"/>
                </w:tcPr>
                <w:p w14:paraId="4F51D415" w14:textId="77777777" w:rsidR="00D96ABF" w:rsidRDefault="00D96ABF" w:rsidP="00BC13E7">
                  <w:pPr>
                    <w:pStyle w:val="Numbers"/>
                    <w:rPr>
                      <w:rFonts w:eastAsia="Calibri"/>
                    </w:rPr>
                  </w:pPr>
                </w:p>
              </w:tc>
            </w:tr>
            <w:tr w:rsidR="00D96ABF" w14:paraId="7E0C313A" w14:textId="77777777" w:rsidTr="00BC13E7">
              <w:trPr>
                <w:trHeight w:val="340"/>
              </w:trPr>
              <w:tc>
                <w:tcPr>
                  <w:tcW w:w="2940" w:type="dxa"/>
                  <w:vAlign w:val="center"/>
                </w:tcPr>
                <w:p w14:paraId="2B35D3A8" w14:textId="77777777" w:rsidR="00D96ABF" w:rsidRDefault="00D96ABF" w:rsidP="00BC13E7">
                  <w:pPr>
                    <w:pStyle w:val="FarsiPara"/>
                    <w:bidi/>
                    <w:rPr>
                      <w:rtl/>
                    </w:rPr>
                  </w:pPr>
                  <w:r>
                    <w:rPr>
                      <w:rFonts w:hint="cs"/>
                      <w:rtl/>
                    </w:rPr>
                    <w:t>ضریب کاهش مقاومت</w:t>
                  </w:r>
                </w:p>
              </w:tc>
              <w:tc>
                <w:tcPr>
                  <w:tcW w:w="2939" w:type="dxa"/>
                  <w:gridSpan w:val="2"/>
                  <w:vAlign w:val="center"/>
                </w:tcPr>
                <w:p w14:paraId="4B05A51A" w14:textId="77777777" w:rsidR="00D96ABF" w:rsidRDefault="00D96ABF" w:rsidP="00BC13E7">
                  <w:pPr>
                    <w:pStyle w:val="Numbers"/>
                  </w:pPr>
                </w:p>
              </w:tc>
              <w:tc>
                <w:tcPr>
                  <w:tcW w:w="2940" w:type="dxa"/>
                  <w:vAlign w:val="center"/>
                </w:tcPr>
                <w:p w14:paraId="329BC4D1" w14:textId="77777777" w:rsidR="00D96ABF" w:rsidRDefault="00D96ABF" w:rsidP="00BC13E7">
                  <w:pPr>
                    <w:pStyle w:val="Numbers"/>
                    <w:rPr>
                      <w:rFonts w:eastAsia="Calibri"/>
                    </w:rPr>
                  </w:pPr>
                  <m:oMath>
                    <m:r>
                      <w:rPr>
                        <w:rFonts w:ascii="Cambria Math" w:hAnsi="Cambria Math"/>
                      </w:rPr>
                      <m:t>ϕ=</m:t>
                    </m:r>
                  </m:oMath>
                  <w:r>
                    <w:rPr>
                      <w:rFonts w:eastAsia="Calibri"/>
                    </w:rPr>
                    <w:t>0.75</w:t>
                  </w:r>
                </w:p>
              </w:tc>
              <w:tc>
                <w:tcPr>
                  <w:tcW w:w="406" w:type="dxa"/>
                </w:tcPr>
                <w:p w14:paraId="1CDA4EC2" w14:textId="77777777" w:rsidR="00D96ABF" w:rsidRDefault="00D96ABF" w:rsidP="00BC13E7">
                  <w:pPr>
                    <w:pStyle w:val="Numbers"/>
                    <w:rPr>
                      <w:rFonts w:eastAsia="Calibri"/>
                    </w:rPr>
                  </w:pPr>
                </w:p>
              </w:tc>
            </w:tr>
            <w:tr w:rsidR="00D96ABF" w14:paraId="76F20D79" w14:textId="77777777" w:rsidTr="00BC13E7">
              <w:trPr>
                <w:trHeight w:val="340"/>
              </w:trPr>
              <w:tc>
                <w:tcPr>
                  <w:tcW w:w="4247" w:type="dxa"/>
                  <w:gridSpan w:val="2"/>
                  <w:vAlign w:val="center"/>
                </w:tcPr>
                <w:p w14:paraId="34C98C96" w14:textId="77777777" w:rsidR="00D96ABF" w:rsidRDefault="00D96ABF" w:rsidP="00BC13E7">
                  <w:pPr>
                    <w:pStyle w:val="Numbers"/>
                  </w:p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nt</m:t>
                        </m:r>
                      </m:sub>
                    </m:sSub>
                    <m:r>
                      <w:rPr>
                        <w:rFonts w:ascii="Cambria Math" w:hAnsi="Cambria Math"/>
                      </w:rPr>
                      <m:t>=</m:t>
                    </m:r>
                  </m:oMath>
                  <w:r>
                    <w:t>20.78</w:t>
                  </w:r>
                  <m:oMath>
                    <m:r>
                      <w:rPr>
                        <w:rFonts w:ascii="Cambria Math" w:hAnsi="Cambria Math"/>
                      </w:rPr>
                      <m:t xml:space="preserve"> ton</m:t>
                    </m:r>
                  </m:oMath>
                </w:p>
              </w:tc>
              <w:tc>
                <w:tcPr>
                  <w:tcW w:w="4572" w:type="dxa"/>
                  <w:gridSpan w:val="2"/>
                  <w:vAlign w:val="center"/>
                </w:tcPr>
                <w:p w14:paraId="33231C8D" w14:textId="77777777" w:rsidR="00D96ABF" w:rsidRDefault="00D96ABF" w:rsidP="00BC13E7">
                  <w:pPr>
                    <w:pStyle w:val="Numbers"/>
                  </w:pPr>
                  <m:oMathPara>
                    <m:oMathParaPr>
                      <m:jc m:val="left"/>
                    </m:oMathParaPr>
                    <m:oMath>
                      <m:r>
                        <w:rPr>
                          <w:rFonts w:ascii="Cambria Math" w:hAnsi="Cambria Math"/>
                        </w:rPr>
                        <m:t>ϕ</m:t>
                      </m:r>
                      <m:sSub>
                        <m:sSubPr>
                          <m:ctrlPr>
                            <w:rPr>
                              <w:rFonts w:ascii="Cambria Math" w:hAnsi="Cambria Math"/>
                            </w:rPr>
                          </m:ctrlPr>
                        </m:sSubPr>
                        <m:e>
                          <m:r>
                            <w:rPr>
                              <w:rFonts w:ascii="Cambria Math" w:hAnsi="Cambria Math"/>
                            </w:rPr>
                            <m:t>R</m:t>
                          </m:r>
                        </m:e>
                        <m:sub>
                          <m:r>
                            <w:rPr>
                              <w:rFonts w:ascii="Cambria Math" w:hAnsi="Cambria Math"/>
                            </w:rPr>
                            <m:t>nt</m:t>
                          </m:r>
                        </m:sub>
                      </m:sSub>
                      <m:r>
                        <w:rPr>
                          <w:rFonts w:ascii="Cambria Math" w:hAnsi="Cambria Math"/>
                        </w:rPr>
                        <m:t>=ϕ</m:t>
                      </m:r>
                      <m:sSub>
                        <m:sSubPr>
                          <m:ctrlPr>
                            <w:rPr>
                              <w:rFonts w:ascii="Cambria Math" w:hAnsi="Cambria Math"/>
                            </w:rPr>
                          </m:ctrlPr>
                        </m:sSubPr>
                        <m:e>
                          <m:r>
                            <w:rPr>
                              <w:rFonts w:ascii="Cambria Math" w:hAnsi="Cambria Math"/>
                            </w:rPr>
                            <m:t>F</m:t>
                          </m:r>
                        </m:e>
                        <m:sub>
                          <m:r>
                            <w:rPr>
                              <w:rFonts w:ascii="Cambria Math" w:hAnsi="Cambria Math"/>
                            </w:rPr>
                            <m:t>nt</m:t>
                          </m:r>
                        </m:sub>
                      </m:sSub>
                      <m:sSub>
                        <m:sSubPr>
                          <m:ctrlPr>
                            <w:rPr>
                              <w:rFonts w:ascii="Cambria Math" w:hAnsi="Cambria Math"/>
                            </w:rPr>
                          </m:ctrlPr>
                        </m:sSubPr>
                        <m:e>
                          <m:r>
                            <w:rPr>
                              <w:rFonts w:ascii="Cambria Math" w:hAnsi="Cambria Math"/>
                            </w:rPr>
                            <m:t>A</m:t>
                          </m:r>
                        </m:e>
                        <m:sub>
                          <m:r>
                            <w:rPr>
                              <w:rFonts w:ascii="Cambria Math" w:hAnsi="Cambria Math"/>
                            </w:rPr>
                            <m:t>nb</m:t>
                          </m:r>
                        </m:sub>
                      </m:sSub>
                    </m:oMath>
                  </m:oMathPara>
                </w:p>
              </w:tc>
              <w:tc>
                <w:tcPr>
                  <w:tcW w:w="406" w:type="dxa"/>
                </w:tcPr>
                <w:p w14:paraId="650B20B1" w14:textId="77777777" w:rsidR="00D96ABF" w:rsidRDefault="00D96ABF" w:rsidP="00BC13E7">
                  <w:pPr>
                    <w:pStyle w:val="Numbers"/>
                    <w:rPr>
                      <w:rFonts w:eastAsia="Calibri"/>
                    </w:rPr>
                  </w:pPr>
                </w:p>
              </w:tc>
            </w:tr>
          </w:tbl>
          <w:p w14:paraId="3EFBDFBB" w14:textId="77777777" w:rsidR="00D96ABF" w:rsidRDefault="00D96ABF" w:rsidP="00BC13E7">
            <w:pPr>
              <w:rPr>
                <w:rFonts w:ascii="Calibri" w:eastAsia="Calibri" w:hAnsi="Calibri" w:cs="Arial"/>
                <w:color w:val="C00000"/>
                <w:szCs w:val="14"/>
              </w:rPr>
            </w:pPr>
          </w:p>
        </w:tc>
      </w:tr>
      <w:tr w:rsidR="00D96ABF" w14:paraId="2E4CAF0D" w14:textId="77777777" w:rsidTr="00BC13E7">
        <w:trPr>
          <w:gridAfter w:val="1"/>
          <w:wAfter w:w="124" w:type="dxa"/>
          <w:cantSplit/>
          <w:trHeight w:val="141"/>
        </w:trPr>
        <w:tc>
          <w:tcPr>
            <w:tcW w:w="1232" w:type="dxa"/>
            <w:gridSpan w:val="3"/>
            <w:shd w:val="clear" w:color="auto" w:fill="EAF1DD" w:themeFill="accent3" w:themeFillTint="33"/>
            <w:tcMar>
              <w:top w:w="0" w:type="dxa"/>
              <w:left w:w="0" w:type="dxa"/>
              <w:bottom w:w="0" w:type="dxa"/>
              <w:right w:w="0" w:type="dxa"/>
            </w:tcMar>
          </w:tcPr>
          <w:p w14:paraId="51BF2065" w14:textId="77777777" w:rsidR="00D96ABF" w:rsidRDefault="00D96ABF" w:rsidP="00BC13E7">
            <w:pPr>
              <w:rPr>
                <w:rFonts w:ascii="Calibri" w:eastAsia="Calibri" w:hAnsi="Calibri" w:cs="Arial"/>
                <w:color w:val="C00000"/>
                <w:szCs w:val="14"/>
              </w:rPr>
            </w:pPr>
          </w:p>
        </w:tc>
        <w:tc>
          <w:tcPr>
            <w:tcW w:w="9225" w:type="dxa"/>
            <w:gridSpan w:val="3"/>
            <w:tcMar>
              <w:top w:w="0" w:type="dxa"/>
              <w:left w:w="0" w:type="dxa"/>
              <w:bottom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D96ABF" w14:paraId="45770314" w14:textId="77777777" w:rsidTr="00BC13E7">
              <w:trPr>
                <w:trHeight w:val="402"/>
              </w:trPr>
              <w:tc>
                <w:tcPr>
                  <w:tcW w:w="2926" w:type="dxa"/>
                  <w:vAlign w:val="center"/>
                </w:tcPr>
                <w:p w14:paraId="2C4AA7C5" w14:textId="77777777" w:rsidR="00D96ABF" w:rsidRDefault="00D96ABF" w:rsidP="00BC13E7">
                  <w:pPr>
                    <w:pStyle w:val="Numbers"/>
                    <w:bidi/>
                    <w:rPr>
                      <w:rFonts w:ascii="Calibri" w:eastAsia="Calibri" w:hAnsi="Calibri" w:cs="Nazanin"/>
                      <w:sz w:val="18"/>
                      <w:szCs w:val="18"/>
                      <w:rtl/>
                    </w:rPr>
                  </w:pPr>
                </w:p>
              </w:tc>
              <w:tc>
                <w:tcPr>
                  <w:tcW w:w="2939" w:type="dxa"/>
                  <w:vAlign w:val="center"/>
                </w:tcPr>
                <w:p w14:paraId="47130BAE" w14:textId="77777777" w:rsidR="00D96ABF" w:rsidRDefault="00D96ABF" w:rsidP="00BC13E7">
                  <w:pPr>
                    <w:pStyle w:val="Numbers"/>
                  </w:pPr>
                  <m:oMath>
                    <m:r>
                      <w:rPr>
                        <w:rFonts w:ascii="Cambria Math" w:hAnsi="Cambria Math"/>
                      </w:rPr>
                      <m:t>Ratio=</m:t>
                    </m:r>
                  </m:oMath>
                  <w:r>
                    <w:t xml:space="preserve">  1.15 </w:t>
                  </w:r>
                </w:p>
              </w:tc>
              <w:tc>
                <w:tcPr>
                  <w:tcW w:w="2954" w:type="dxa"/>
                  <w:vAlign w:val="center"/>
                </w:tcPr>
                <w:p w14:paraId="40B3E741" w14:textId="77777777" w:rsidR="00D96ABF" w:rsidRDefault="00D96ABF" w:rsidP="00BC13E7">
                  <w:pPr>
                    <w:pStyle w:val="Numbers"/>
                  </w:pPr>
                  <m:oMathPara>
                    <m:oMathParaPr>
                      <m:jc m:val="left"/>
                    </m:oMathParaPr>
                    <m:oMath>
                      <m:r>
                        <w:rPr>
                          <w:rFonts w:ascii="Cambria Math" w:hAnsi="Cambria Math"/>
                        </w:rPr>
                        <m:t>Ratio=</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u</m:t>
                              </m:r>
                            </m:sub>
                          </m:sSub>
                        </m:num>
                        <m:den>
                          <m:sSub>
                            <m:sSubPr>
                              <m:ctrlPr>
                                <w:rPr>
                                  <w:rFonts w:ascii="Cambria Math" w:hAnsi="Cambria Math"/>
                                </w:rPr>
                              </m:ctrlPr>
                            </m:sSubPr>
                            <m:e>
                              <m:r>
                                <w:rPr>
                                  <w:rFonts w:ascii="Cambria Math" w:hAnsi="Cambria Math"/>
                                </w:rPr>
                                <m:t>ϕR</m:t>
                              </m:r>
                            </m:e>
                            <m:sub>
                              <m:r>
                                <w:rPr>
                                  <w:rFonts w:ascii="Cambria Math" w:hAnsi="Cambria Math"/>
                                </w:rPr>
                                <m:t>nt</m:t>
                              </m:r>
                            </m:sub>
                          </m:sSub>
                        </m:den>
                      </m:f>
                    </m:oMath>
                  </m:oMathPara>
                </w:p>
              </w:tc>
              <w:tc>
                <w:tcPr>
                  <w:tcW w:w="406" w:type="dxa"/>
                  <w:tcMar>
                    <w:left w:w="0" w:type="dxa"/>
                    <w:right w:w="0" w:type="dxa"/>
                  </w:tcMar>
                </w:tcPr>
                <w:p w14:paraId="50BB88AC" w14:textId="77777777" w:rsidR="00D96ABF" w:rsidRDefault="00D96ABF" w:rsidP="00BC13E7">
                  <w:pPr>
                    <w:pStyle w:val="Numbers"/>
                    <w:bidi/>
                    <w:rPr>
                      <w:rFonts w:eastAsia="Calibri"/>
                      <w:sz w:val="16"/>
                      <w:szCs w:val="16"/>
                      <w:rtl/>
                    </w:rPr>
                  </w:pPr>
                </w:p>
              </w:tc>
            </w:tr>
            <w:tr w:rsidR="00D96ABF" w14:paraId="0994AA91" w14:textId="77777777" w:rsidTr="00BC13E7">
              <w:trPr>
                <w:trHeight w:val="391"/>
              </w:trPr>
              <w:tc>
                <w:tcPr>
                  <w:tcW w:w="2926" w:type="dxa"/>
                  <w:vAlign w:val="center"/>
                </w:tcPr>
                <w:p w14:paraId="01BDF2E2" w14:textId="77777777" w:rsidR="00D96ABF" w:rsidRDefault="00D96ABF" w:rsidP="00BC13E7">
                  <w:pPr>
                    <w:jc w:val="right"/>
                    <w:rPr>
                      <w:rFonts w:ascii="Calibri" w:eastAsia="Calibri" w:hAnsi="Calibri" w:cs="Nazanin"/>
                      <w:noProof/>
                      <w:sz w:val="18"/>
                      <w:szCs w:val="18"/>
                      <w:rtl/>
                    </w:rPr>
                  </w:pPr>
                </w:p>
              </w:tc>
              <w:tc>
                <w:tcPr>
                  <w:tcW w:w="2939" w:type="dxa"/>
                  <w:vAlign w:val="center"/>
                </w:tcPr>
                <w:p w14:paraId="6F1B68B1" w14:textId="77777777" w:rsidR="00D96ABF" w:rsidRDefault="00D96ABF" w:rsidP="00BC13E7">
                  <w:pPr>
                    <w:pStyle w:val="Numbers"/>
                  </w:pPr>
                  <w:r>
                    <w:t xml:space="preserve"> 0.9  </w:t>
                  </w:r>
                  <m:oMath>
                    <m:r>
                      <w:rPr>
                        <w:rFonts w:ascii="Cambria Math" w:hAnsi="Cambria Math"/>
                      </w:rPr>
                      <m:t xml:space="preserve">≤1 </m:t>
                    </m:r>
                  </m:oMath>
                </w:p>
              </w:tc>
              <w:tc>
                <w:tcPr>
                  <w:tcW w:w="2954" w:type="dxa"/>
                  <w:vAlign w:val="center"/>
                </w:tcPr>
                <w:p w14:paraId="098C4F09" w14:textId="77777777" w:rsidR="00D96ABF" w:rsidRDefault="00D96ABF" w:rsidP="00BC13E7">
                  <w:pPr>
                    <w:pStyle w:val="Numbers"/>
                  </w:pPr>
                  <m:oMathPara>
                    <m:oMathParaPr>
                      <m:jc m:val="left"/>
                    </m:oMathParaPr>
                    <m:oMath>
                      <m:r>
                        <w:rPr>
                          <w:rFonts w:ascii="Cambria Math" w:hAnsi="Cambria Math"/>
                        </w:rPr>
                        <m:t>Ratio≤1</m:t>
                      </m:r>
                    </m:oMath>
                  </m:oMathPara>
                </w:p>
              </w:tc>
              <w:tc>
                <w:tcPr>
                  <w:tcW w:w="406" w:type="dxa"/>
                  <w:tcMar>
                    <w:left w:w="0" w:type="dxa"/>
                    <w:right w:w="0" w:type="dxa"/>
                  </w:tcMar>
                  <w:vAlign w:val="center"/>
                </w:tcPr>
                <w:p w14:paraId="66C0B2B5" w14:textId="77777777" w:rsidR="00D96ABF" w:rsidRDefault="00D96ABF" w:rsidP="00BC13E7">
                  <w:pPr>
                    <w:jc w:val="center"/>
                    <w:rPr>
                      <w:rFonts w:ascii="Times New Roman" w:eastAsia="Calibri" w:hAnsi="Times New Roman" w:cs="Times New Roman"/>
                      <w:noProof/>
                      <w:sz w:val="16"/>
                      <w:szCs w:val="16"/>
                      <w:rtl/>
                    </w:rPr>
                  </w:pPr>
                  <w:r>
                    <w:rPr>
                      <w:rFonts w:ascii="Times New Roman" w:eastAsia="Calibri" w:hAnsi="Times New Roman" w:cs="Times New Roman"/>
                      <w:noProof/>
                      <w:sz w:val="16"/>
                      <w:szCs w:val="16"/>
                      <w:rtl/>
                      <w:lang w:bidi="ar-SA"/>
                    </w:rPr>
                    <w:drawing>
                      <wp:inline distT="0" distB="0" distL="0" distR="0" wp14:anchorId="53125A3A" wp14:editId="021C4A40">
                        <wp:extent cx="216000" cy="216000"/>
                        <wp:effectExtent l="0" t="0" r="0" b="0"/>
                        <wp:docPr id="1549" name="Picture 3"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bmp"/>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16000" cy="216000"/>
                                </a:xfrm>
                                <a:prstGeom prst="rect">
                                  <a:avLst/>
                                </a:prstGeom>
                              </pic:spPr>
                            </pic:pic>
                          </a:graphicData>
                        </a:graphic>
                      </wp:inline>
                    </w:drawing>
                  </w:r>
                </w:p>
              </w:tc>
            </w:tr>
          </w:tbl>
          <w:p w14:paraId="276023DD" w14:textId="77777777" w:rsidR="00D96ABF" w:rsidRDefault="00D96ABF" w:rsidP="00BC13E7">
            <w:pPr>
              <w:rPr>
                <w:color w:val="auto"/>
              </w:rPr>
            </w:pPr>
          </w:p>
        </w:tc>
      </w:tr>
      <w:tr w:rsidR="00D96ABF" w14:paraId="28D0E938" w14:textId="77777777" w:rsidTr="00BC13E7">
        <w:trPr>
          <w:gridAfter w:val="1"/>
          <w:wAfter w:w="124" w:type="dxa"/>
          <w:cantSplit/>
          <w:trHeight w:val="3816"/>
        </w:trPr>
        <w:tc>
          <w:tcPr>
            <w:tcW w:w="10457" w:type="dxa"/>
            <w:gridSpan w:val="6"/>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17"/>
              <w:gridCol w:w="5540"/>
            </w:tblGrid>
            <w:tr w:rsidR="00D96ABF" w14:paraId="7A915705" w14:textId="77777777" w:rsidTr="00BC13E7">
              <w:trPr>
                <w:trHeight w:val="425"/>
              </w:trPr>
              <w:tc>
                <w:tcPr>
                  <w:tcW w:w="4917" w:type="dxa"/>
                  <w:shd w:val="clear" w:color="auto" w:fill="8DB3E2" w:themeFill="text2" w:themeFillTint="66"/>
                  <w:vAlign w:val="center"/>
                  <w:hideMark/>
                </w:tcPr>
                <w:p w14:paraId="4EE4506D" w14:textId="77777777" w:rsidR="00D96ABF" w:rsidRDefault="00D96ABF" w:rsidP="00BC13E7">
                  <w:pPr>
                    <w:pStyle w:val="FarsiTitleSmall"/>
                    <w:rPr>
                      <w:rtl/>
                    </w:rPr>
                  </w:pPr>
                  <w:r>
                    <w:rPr>
                      <w:rFonts w:hint="cs"/>
                      <w:rtl/>
                    </w:rPr>
                    <w:lastRenderedPageBreak/>
                    <w:t>کنترل ضخامت صفحه ستون</w:t>
                  </w:r>
                </w:p>
              </w:tc>
              <w:tc>
                <w:tcPr>
                  <w:tcW w:w="5540" w:type="dxa"/>
                  <w:shd w:val="clear" w:color="auto" w:fill="8DB3E2" w:themeFill="text2" w:themeFillTint="66"/>
                  <w:tcMar>
                    <w:left w:w="0" w:type="dxa"/>
                    <w:right w:w="0" w:type="dxa"/>
                  </w:tcMar>
                  <w:vAlign w:val="center"/>
                </w:tcPr>
                <w:p w14:paraId="27EE431C" w14:textId="77777777" w:rsidR="00D96ABF" w:rsidRDefault="00D96ABF" w:rsidP="00BC13E7">
                  <w:pPr>
                    <w:jc w:val="right"/>
                  </w:pPr>
                  <w:r>
                    <w:rPr>
                      <w:noProof/>
                      <w:lang w:bidi="ar-SA"/>
                    </w:rPr>
                    <w:drawing>
                      <wp:inline distT="0" distB="0" distL="0" distR="0" wp14:anchorId="1259314D" wp14:editId="02C5055C">
                        <wp:extent cx="2158365" cy="253365"/>
                        <wp:effectExtent l="0" t="0" r="0" b="0"/>
                        <wp:docPr id="1550" name="Picture 8"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002B21F6" w14:textId="77777777" w:rsidTr="00BC13E7">
              <w:trPr>
                <w:trHeight w:val="425"/>
              </w:trPr>
              <w:tc>
                <w:tcPr>
                  <w:tcW w:w="4917" w:type="dxa"/>
                  <w:shd w:val="clear" w:color="auto" w:fill="C6D9F1" w:themeFill="text2" w:themeFillTint="33"/>
                  <w:vAlign w:val="center"/>
                  <w:hideMark/>
                </w:tcPr>
                <w:p w14:paraId="34C45074" w14:textId="77777777" w:rsidR="00D96ABF" w:rsidRDefault="00D96ABF" w:rsidP="00BC13E7">
                  <w:pPr>
                    <w:pStyle w:val="FarsiTitleSmall"/>
                    <w:rPr>
                      <w:rtl/>
                    </w:rPr>
                  </w:pPr>
                  <w:r>
                    <w:rPr>
                      <w:rFonts w:hint="cs"/>
                      <w:rtl/>
                    </w:rPr>
                    <w:t>محاسبه ضخامت چشمه بحرانی در اثر تنش اتکایی</w:t>
                  </w:r>
                </w:p>
              </w:tc>
              <w:tc>
                <w:tcPr>
                  <w:tcW w:w="5540" w:type="dxa"/>
                  <w:shd w:val="clear" w:color="auto" w:fill="C6D9F1" w:themeFill="text2" w:themeFillTint="33"/>
                  <w:tcMar>
                    <w:left w:w="0" w:type="dxa"/>
                    <w:right w:w="0" w:type="dxa"/>
                  </w:tcMar>
                  <w:vAlign w:val="center"/>
                </w:tcPr>
                <w:p w14:paraId="6A4F52DF" w14:textId="77777777" w:rsidR="00D96ABF" w:rsidRDefault="00D96ABF" w:rsidP="00BC13E7">
                  <w:pPr>
                    <w:jc w:val="right"/>
                  </w:pPr>
                  <w:r>
                    <w:rPr>
                      <w:noProof/>
                      <w:lang w:bidi="ar-SA"/>
                    </w:rPr>
                    <w:drawing>
                      <wp:inline distT="0" distB="0" distL="0" distR="0" wp14:anchorId="5B6B4F3F" wp14:editId="3ECBFFE7">
                        <wp:extent cx="2158365" cy="253365"/>
                        <wp:effectExtent l="0" t="0" r="0" b="0"/>
                        <wp:docPr id="1551" name="Picture 6"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56F5A59F" w14:textId="77777777" w:rsidTr="00BC13E7">
              <w:trPr>
                <w:trHeight w:val="397"/>
              </w:trPr>
              <w:tc>
                <w:tcPr>
                  <w:tcW w:w="10457" w:type="dxa"/>
                  <w:gridSpan w:val="2"/>
                  <w:noWrap/>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6"/>
                    <w:gridCol w:w="1179"/>
                    <w:gridCol w:w="2037"/>
                    <w:gridCol w:w="1468"/>
                    <w:gridCol w:w="1470"/>
                    <w:gridCol w:w="3346"/>
                  </w:tblGrid>
                  <w:tr w:rsidR="00D96ABF" w14:paraId="4D67FA78" w14:textId="77777777" w:rsidTr="00BC13E7">
                    <w:trPr>
                      <w:trHeight w:val="419"/>
                    </w:trPr>
                    <w:tc>
                      <w:tcPr>
                        <w:tcW w:w="2125" w:type="dxa"/>
                        <w:gridSpan w:val="2"/>
                        <w:vAlign w:val="center"/>
                      </w:tcPr>
                      <w:p w14:paraId="11C291E4" w14:textId="77777777" w:rsidR="00D96ABF" w:rsidRDefault="00D96ABF" w:rsidP="00BC13E7">
                        <w:pPr>
                          <w:pStyle w:val="FarsiPara"/>
                          <w:bidi/>
                          <w:rPr>
                            <w:rFonts w:eastAsia="Calibri" w:cs="Times New Roman"/>
                            <w:iCs/>
                            <w:rtl/>
                          </w:rPr>
                        </w:pPr>
                      </w:p>
                    </w:tc>
                    <w:tc>
                      <w:tcPr>
                        <w:tcW w:w="2037" w:type="dxa"/>
                        <w:vAlign w:val="center"/>
                      </w:tcPr>
                      <w:p w14:paraId="7063A228" w14:textId="77777777" w:rsidR="00D96ABF" w:rsidRDefault="00D96ABF" w:rsidP="00BC13E7">
                        <w:pPr>
                          <w:pStyle w:val="FarsiPara"/>
                          <w:bidi/>
                          <w:jc w:val="right"/>
                          <w:rPr>
                            <w:rFonts w:eastAsia="Calibri" w:cs="Times New Roman"/>
                            <w:iCs/>
                            <w:rtl/>
                          </w:rPr>
                        </w:pPr>
                        <w:r>
                          <w:rPr>
                            <w:rFonts w:hint="cs"/>
                            <w:rtl/>
                          </w:rPr>
                          <w:t>چشمه بحرانی</w:t>
                        </w:r>
                        <w:r>
                          <w:rPr>
                            <w:rFonts w:eastAsia="Calibri" w:cs="Times New Roman" w:hint="cs"/>
                            <w:i/>
                            <w:rtl/>
                          </w:rPr>
                          <w:t>:</w:t>
                        </w:r>
                      </w:p>
                    </w:tc>
                    <w:tc>
                      <w:tcPr>
                        <w:tcW w:w="2938" w:type="dxa"/>
                        <w:gridSpan w:val="2"/>
                        <w:vAlign w:val="center"/>
                      </w:tcPr>
                      <w:p w14:paraId="3950C7EE" w14:textId="77777777" w:rsidR="00D96ABF" w:rsidRDefault="00D96ABF" w:rsidP="00BC13E7">
                        <w:pPr>
                          <w:pStyle w:val="FarsiPara"/>
                          <w:bidi/>
                          <w:rPr>
                            <w:rtl/>
                          </w:rPr>
                        </w:pPr>
                        <w:r>
                          <w:rPr>
                            <w:rFonts w:hint="cs"/>
                            <w:rtl/>
                          </w:rPr>
                          <w:t>( 1 )</w:t>
                        </w:r>
                      </w:p>
                    </w:tc>
                    <w:tc>
                      <w:tcPr>
                        <w:tcW w:w="3346" w:type="dxa"/>
                        <w:vMerge w:val="restart"/>
                        <w:vAlign w:val="center"/>
                        <w:hideMark/>
                      </w:tcPr>
                      <w:p w14:paraId="6B12DAFD" w14:textId="77777777" w:rsidR="00D96ABF" w:rsidRDefault="00D96ABF" w:rsidP="00BC13E7">
                        <w:pPr>
                          <w:tabs>
                            <w:tab w:val="left" w:pos="1547"/>
                          </w:tabs>
                          <w:rPr>
                            <w:rFonts w:ascii="Times New Roman" w:eastAsia="Calibri" w:hAnsi="Times New Roman" w:cs="Times New Roman"/>
                            <w:i/>
                            <w:szCs w:val="20"/>
                            <w:vertAlign w:val="subscript"/>
                            <w:rtl/>
                          </w:rPr>
                        </w:pPr>
                        <w:r>
                          <w:rPr>
                            <w:rFonts w:ascii="Times New Roman" w:eastAsia="Calibri" w:hAnsi="Times New Roman" w:cs="Times New Roman" w:hint="cs"/>
                            <w:i/>
                            <w:noProof/>
                            <w:szCs w:val="20"/>
                            <w:vertAlign w:val="subscript"/>
                            <w:rtl/>
                            <w:lang w:bidi="ar-SA"/>
                          </w:rPr>
                          <w:drawing>
                            <wp:inline distT="0" distB="0" distL="0" distR="0" wp14:anchorId="33250D7F" wp14:editId="2F838D0A">
                              <wp:extent cx="1964952" cy="1964952"/>
                              <wp:effectExtent l="0" t="0" r="0" b="0"/>
                              <wp:docPr id="1552" name="Picture 134" descr="$S11_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latePic.bmp"/>
                                      <pic:cNvPicPr/>
                                    </pic:nvPicPr>
                                    <pic:blipFill>
                                      <a:blip r:embed="rId110">
                                        <a:extLst>
                                          <a:ext uri="{28A0092B-C50C-407E-A947-70E740481C1C}">
                                            <a14:useLocalDpi xmlns:a14="http://schemas.microsoft.com/office/drawing/2010/main" val="0"/>
                                          </a:ext>
                                        </a:extLst>
                                      </a:blip>
                                      <a:stretch>
                                        <a:fillRect/>
                                      </a:stretch>
                                    </pic:blipFill>
                                    <pic:spPr>
                                      <a:xfrm>
                                        <a:off x="0" y="0"/>
                                        <a:ext cx="1964952" cy="1964952"/>
                                      </a:xfrm>
                                      <a:prstGeom prst="rect">
                                        <a:avLst/>
                                      </a:prstGeom>
                                    </pic:spPr>
                                  </pic:pic>
                                </a:graphicData>
                              </a:graphic>
                            </wp:inline>
                          </w:drawing>
                        </w:r>
                      </w:p>
                    </w:tc>
                  </w:tr>
                  <w:tr w:rsidR="00D96ABF" w14:paraId="05FF9D9A" w14:textId="77777777" w:rsidTr="00BC13E7">
                    <w:trPr>
                      <w:trHeight w:val="397"/>
                    </w:trPr>
                    <w:tc>
                      <w:tcPr>
                        <w:tcW w:w="946" w:type="dxa"/>
                        <w:vAlign w:val="center"/>
                      </w:tcPr>
                      <w:p w14:paraId="2900B06D" w14:textId="77777777" w:rsidR="00D96ABF" w:rsidRDefault="00D96ABF" w:rsidP="00BC13E7">
                        <w:pPr>
                          <w:pStyle w:val="FarsiPara"/>
                          <w:bidi/>
                          <w:rPr>
                            <w:rtl/>
                          </w:rPr>
                        </w:pPr>
                      </w:p>
                    </w:tc>
                    <w:tc>
                      <w:tcPr>
                        <w:tcW w:w="3216" w:type="dxa"/>
                        <w:gridSpan w:val="2"/>
                        <w:vAlign w:val="center"/>
                      </w:tcPr>
                      <w:p w14:paraId="1A7D0F7B" w14:textId="77777777" w:rsidR="00D96ABF" w:rsidRDefault="00D96ABF" w:rsidP="00BC13E7">
                        <w:pPr>
                          <w:pStyle w:val="FarsiPara"/>
                          <w:bidi/>
                          <w:jc w:val="right"/>
                          <w:rPr>
                            <w:rtl/>
                          </w:rPr>
                        </w:pPr>
                        <w:r>
                          <w:rPr>
                            <w:rFonts w:hint="cs"/>
                            <w:rtl/>
                          </w:rPr>
                          <w:t>نوع چشمه:</w:t>
                        </w:r>
                      </w:p>
                    </w:tc>
                    <w:tc>
                      <w:tcPr>
                        <w:tcW w:w="2938" w:type="dxa"/>
                        <w:gridSpan w:val="2"/>
                        <w:vAlign w:val="center"/>
                      </w:tcPr>
                      <w:p w14:paraId="4AC798E8" w14:textId="77777777" w:rsidR="00D96ABF" w:rsidRDefault="00D96ABF" w:rsidP="00BC13E7">
                        <w:pPr>
                          <w:pStyle w:val="FarsiPara"/>
                          <w:bidi/>
                          <w:rPr>
                            <w:rFonts w:eastAsia="Calibri"/>
                          </w:rPr>
                        </w:pPr>
                        <w:r>
                          <w:rPr>
                            <w:rFonts w:cs="Times New Roman"/>
                            <w:szCs w:val="18"/>
                            <w:rtl/>
                          </w:rPr>
                          <w:t>چهار</w:t>
                        </w:r>
                        <w:r>
                          <w:t xml:space="preserve"> </w:t>
                        </w:r>
                        <w:r>
                          <w:rPr>
                            <w:rFonts w:cs="Times New Roman"/>
                            <w:szCs w:val="18"/>
                            <w:rtl/>
                          </w:rPr>
                          <w:t>طرف</w:t>
                        </w:r>
                        <w:r>
                          <w:t xml:space="preserve"> </w:t>
                        </w:r>
                        <w:r>
                          <w:rPr>
                            <w:rFonts w:cs="Times New Roman"/>
                            <w:szCs w:val="18"/>
                            <w:rtl/>
                          </w:rPr>
                          <w:t>بسته</w:t>
                        </w:r>
                      </w:p>
                    </w:tc>
                    <w:tc>
                      <w:tcPr>
                        <w:tcW w:w="3346" w:type="dxa"/>
                        <w:vMerge/>
                        <w:vAlign w:val="center"/>
                        <w:hideMark/>
                      </w:tcPr>
                      <w:p w14:paraId="6641D119" w14:textId="77777777" w:rsidR="00D96ABF" w:rsidRDefault="00D96ABF" w:rsidP="00BC13E7">
                        <w:pPr>
                          <w:tabs>
                            <w:tab w:val="left" w:pos="1547"/>
                          </w:tabs>
                          <w:jc w:val="right"/>
                          <w:rPr>
                            <w:rFonts w:ascii="Times New Roman" w:eastAsia="Calibri" w:hAnsi="Times New Roman" w:cs="Times New Roman"/>
                            <w:i/>
                            <w:noProof/>
                            <w:szCs w:val="20"/>
                            <w:vertAlign w:val="subscript"/>
                            <w:rtl/>
                          </w:rPr>
                        </w:pPr>
                      </w:p>
                    </w:tc>
                  </w:tr>
                  <w:tr w:rsidR="00D96ABF" w14:paraId="6FD00D19" w14:textId="77777777" w:rsidTr="00BC13E7">
                    <w:trPr>
                      <w:trHeight w:val="397"/>
                    </w:trPr>
                    <w:tc>
                      <w:tcPr>
                        <w:tcW w:w="946" w:type="dxa"/>
                        <w:vAlign w:val="center"/>
                      </w:tcPr>
                      <w:p w14:paraId="3A4DD78A" w14:textId="77777777" w:rsidR="00D96ABF" w:rsidRDefault="00D96ABF" w:rsidP="00BC13E7">
                        <w:pPr>
                          <w:pStyle w:val="Numbers"/>
                        </w:pPr>
                      </w:p>
                    </w:tc>
                    <w:tc>
                      <w:tcPr>
                        <w:tcW w:w="3216" w:type="dxa"/>
                        <w:gridSpan w:val="2"/>
                        <w:vAlign w:val="center"/>
                      </w:tcPr>
                      <w:p w14:paraId="5752A49F" w14:textId="77777777" w:rsidR="00D96ABF" w:rsidRDefault="00D96ABF" w:rsidP="00BC13E7">
                        <w:pPr>
                          <w:pStyle w:val="Numbers"/>
                        </w:pPr>
                        <w:r>
                          <w:t>132.6</w:t>
                        </w:r>
                        <m:oMath>
                          <m:sSup>
                            <m:sSupPr>
                              <m:ctrlPr>
                                <w:rPr>
                                  <w:rFonts w:ascii="Cambria Math" w:hAnsi="Cambria Math"/>
                                </w:rPr>
                              </m:ctrlPr>
                            </m:sSupPr>
                            <m:e>
                              <m:r>
                                <w:rPr>
                                  <w:rFonts w:ascii="Cambria Math" w:hAnsi="Cambria Math"/>
                                </w:rPr>
                                <m:t>Kg/cm</m:t>
                              </m:r>
                            </m:e>
                            <m:sup>
                              <m:r>
                                <w:rPr>
                                  <w:rFonts w:ascii="Cambria Math" w:hAnsi="Cambria Math"/>
                                </w:rPr>
                                <m:t>2</m:t>
                              </m:r>
                            </m:sup>
                          </m:sSup>
                        </m:oMath>
                      </w:p>
                    </w:tc>
                    <w:tc>
                      <w:tcPr>
                        <w:tcW w:w="1468" w:type="dxa"/>
                        <w:vAlign w:val="center"/>
                      </w:tcPr>
                      <w:p w14:paraId="18823949" w14:textId="77777777" w:rsidR="00D96ABF" w:rsidRDefault="00000000" w:rsidP="00BC13E7">
                        <w:pPr>
                          <w:pStyle w:val="Numbers"/>
                        </w:pPr>
                        <m:oMathPara>
                          <m:oMathParaPr>
                            <m:jc m:val="right"/>
                          </m:oMathParaP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m:t>
                            </m:r>
                          </m:oMath>
                        </m:oMathPara>
                      </w:p>
                    </w:tc>
                    <w:tc>
                      <w:tcPr>
                        <w:tcW w:w="1470" w:type="dxa"/>
                        <w:vAlign w:val="center"/>
                      </w:tcPr>
                      <w:p w14:paraId="56DC70F9" w14:textId="77777777" w:rsidR="00D96ABF" w:rsidRDefault="00D96ABF" w:rsidP="00BC13E7"/>
                    </w:tc>
                    <w:tc>
                      <w:tcPr>
                        <w:tcW w:w="3346" w:type="dxa"/>
                        <w:vMerge/>
                        <w:vAlign w:val="center"/>
                        <w:hideMark/>
                      </w:tcPr>
                      <w:p w14:paraId="61E6D6EC" w14:textId="77777777" w:rsidR="00D96ABF" w:rsidRDefault="00D96ABF" w:rsidP="00BC13E7">
                        <w:pPr>
                          <w:tabs>
                            <w:tab w:val="left" w:pos="1547"/>
                          </w:tabs>
                          <w:jc w:val="right"/>
                          <w:rPr>
                            <w:rFonts w:ascii="Times New Roman" w:eastAsia="Calibri" w:hAnsi="Times New Roman" w:cs="Times New Roman"/>
                            <w:i/>
                            <w:noProof/>
                            <w:szCs w:val="20"/>
                            <w:vertAlign w:val="subscript"/>
                            <w:rtl/>
                          </w:rPr>
                        </w:pPr>
                      </w:p>
                    </w:tc>
                  </w:tr>
                  <w:tr w:rsidR="00D96ABF" w14:paraId="239269B9" w14:textId="77777777" w:rsidTr="00BC13E7">
                    <w:trPr>
                      <w:trHeight w:val="397"/>
                    </w:trPr>
                    <w:tc>
                      <w:tcPr>
                        <w:tcW w:w="2125" w:type="dxa"/>
                        <w:gridSpan w:val="2"/>
                        <w:vAlign w:val="center"/>
                        <w:hideMark/>
                      </w:tcPr>
                      <w:p w14:paraId="1B937178" w14:textId="77777777" w:rsidR="00D96ABF" w:rsidRDefault="00D96ABF" w:rsidP="00BC13E7">
                        <w:pPr>
                          <w:tabs>
                            <w:tab w:val="left" w:pos="1547"/>
                          </w:tabs>
                          <w:jc w:val="right"/>
                          <w:rPr>
                            <w:rFonts w:ascii="Times New Roman" w:eastAsia="Calibri" w:hAnsi="Times New Roman" w:cs="Times New Roman"/>
                            <w:iCs/>
                            <w:szCs w:val="20"/>
                            <w:rtl/>
                          </w:rPr>
                        </w:pPr>
                      </w:p>
                    </w:tc>
                    <w:tc>
                      <w:tcPr>
                        <w:tcW w:w="2037" w:type="dxa"/>
                        <w:vAlign w:val="center"/>
                      </w:tcPr>
                      <w:p w14:paraId="0274C5F7" w14:textId="77777777" w:rsidR="00D96ABF" w:rsidRDefault="00D96ABF" w:rsidP="00BC13E7">
                        <w:pPr>
                          <w:tabs>
                            <w:tab w:val="left" w:pos="1547"/>
                          </w:tabs>
                          <w:jc w:val="right"/>
                          <w:rPr>
                            <w:rFonts w:ascii="Times New Roman" w:eastAsia="Calibri" w:hAnsi="Times New Roman" w:cs="Times New Roman"/>
                            <w:iCs/>
                            <w:szCs w:val="20"/>
                            <w:rtl/>
                          </w:rPr>
                        </w:pPr>
                      </w:p>
                    </w:tc>
                    <w:tc>
                      <w:tcPr>
                        <w:tcW w:w="2938" w:type="dxa"/>
                        <w:gridSpan w:val="2"/>
                        <w:vAlign w:val="center"/>
                      </w:tcPr>
                      <w:p w14:paraId="54DB3F24" w14:textId="77777777" w:rsidR="00D96ABF" w:rsidRDefault="00D96ABF" w:rsidP="00BC13E7">
                        <w:pPr>
                          <w:tabs>
                            <w:tab w:val="left" w:pos="1547"/>
                          </w:tabs>
                          <w:jc w:val="right"/>
                          <w:rPr>
                            <w:rFonts w:ascii="Times New Roman" w:eastAsia="Calibri" w:hAnsi="Times New Roman" w:cs="Times New Roman"/>
                            <w:iCs/>
                            <w:szCs w:val="20"/>
                            <w:rtl/>
                          </w:rPr>
                        </w:pPr>
                      </w:p>
                    </w:tc>
                    <w:tc>
                      <w:tcPr>
                        <w:tcW w:w="3346" w:type="dxa"/>
                        <w:vMerge/>
                        <w:vAlign w:val="center"/>
                        <w:hideMark/>
                      </w:tcPr>
                      <w:p w14:paraId="7A121A93" w14:textId="77777777" w:rsidR="00D96ABF" w:rsidRDefault="00D96ABF" w:rsidP="00BC13E7">
                        <w:pPr>
                          <w:tabs>
                            <w:tab w:val="left" w:pos="1547"/>
                          </w:tabs>
                          <w:jc w:val="right"/>
                          <w:rPr>
                            <w:rFonts w:ascii="Times New Roman" w:eastAsia="Calibri" w:hAnsi="Times New Roman" w:cs="Times New Roman"/>
                            <w:i/>
                            <w:noProof/>
                            <w:szCs w:val="20"/>
                            <w:vertAlign w:val="subscript"/>
                            <w:rtl/>
                          </w:rPr>
                        </w:pPr>
                      </w:p>
                    </w:tc>
                  </w:tr>
                </w:tbl>
                <w:p w14:paraId="42EE9C79" w14:textId="77777777" w:rsidR="00D96ABF" w:rsidRDefault="00D96ABF" w:rsidP="00BC13E7">
                  <w:pPr>
                    <w:tabs>
                      <w:tab w:val="left" w:pos="1547"/>
                    </w:tabs>
                    <w:rPr>
                      <w:rFonts w:ascii="Times New Roman" w:eastAsia="Calibri" w:hAnsi="Times New Roman" w:cs="Times New Roman"/>
                      <w:szCs w:val="20"/>
                    </w:rPr>
                  </w:pPr>
                </w:p>
              </w:tc>
            </w:tr>
          </w:tbl>
          <w:p w14:paraId="28DFB289" w14:textId="77777777" w:rsidR="00D96ABF" w:rsidRDefault="00D96ABF" w:rsidP="00BC13E7">
            <w:pPr>
              <w:rPr>
                <w:rtl/>
              </w:rPr>
            </w:pPr>
          </w:p>
        </w:tc>
      </w:tr>
      <w:tr w:rsidR="00D96ABF" w14:paraId="3F7CD4F9" w14:textId="77777777" w:rsidTr="00BC13E7">
        <w:trPr>
          <w:gridAfter w:val="1"/>
          <w:wAfter w:w="124" w:type="dxa"/>
          <w:cantSplit/>
          <w:trHeight w:val="1881"/>
        </w:trPr>
        <w:tc>
          <w:tcPr>
            <w:tcW w:w="1232" w:type="dxa"/>
            <w:gridSpan w:val="3"/>
            <w:shd w:val="clear" w:color="auto" w:fill="EAF1DD" w:themeFill="accent3" w:themeFillTint="33"/>
            <w:tcMar>
              <w:left w:w="0" w:type="dxa"/>
              <w:right w:w="0" w:type="dxa"/>
            </w:tcMar>
          </w:tcPr>
          <w:p w14:paraId="718FCCB4" w14:textId="77777777" w:rsidR="00D96ABF" w:rsidRDefault="00D96ABF" w:rsidP="00BC13E7">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26"/>
              <w:gridCol w:w="2939"/>
              <w:gridCol w:w="2954"/>
              <w:gridCol w:w="406"/>
            </w:tblGrid>
            <w:tr w:rsidR="00D96ABF" w14:paraId="3221C3BB" w14:textId="77777777" w:rsidTr="00BC13E7">
              <w:trPr>
                <w:trHeight w:val="397"/>
              </w:trPr>
              <w:tc>
                <w:tcPr>
                  <w:tcW w:w="2926" w:type="dxa"/>
                  <w:vAlign w:val="center"/>
                  <w:hideMark/>
                </w:tcPr>
                <w:p w14:paraId="34ACFA8B"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6B1488BA" w14:textId="77777777" w:rsidR="00D96ABF" w:rsidRDefault="00D96ABF" w:rsidP="00BC13E7">
                  <w:pPr>
                    <w:pStyle w:val="Numbers"/>
                  </w:pPr>
                </w:p>
              </w:tc>
              <w:tc>
                <w:tcPr>
                  <w:tcW w:w="2954" w:type="dxa"/>
                  <w:vAlign w:val="center"/>
                </w:tcPr>
                <w:p w14:paraId="0DCE266F" w14:textId="77777777" w:rsidR="00D96ABF" w:rsidRDefault="00D96ABF" w:rsidP="00BC13E7">
                  <w:pPr>
                    <w:pStyle w:val="Numbers"/>
                  </w:pPr>
                  <m:oMath>
                    <m:r>
                      <w:rPr>
                        <w:rFonts w:ascii="Cambria Math" w:hAnsi="Cambria Math"/>
                      </w:rPr>
                      <m:t>a=</m:t>
                    </m:r>
                  </m:oMath>
                  <w:r>
                    <w:t xml:space="preserve">  28.5 </w:t>
                  </w:r>
                  <m:oMath>
                    <m:r>
                      <w:rPr>
                        <w:rFonts w:ascii="Cambria Math" w:hAnsi="Cambria Math"/>
                      </w:rPr>
                      <m:t xml:space="preserve"> cm</m:t>
                    </m:r>
                  </m:oMath>
                </w:p>
              </w:tc>
              <w:tc>
                <w:tcPr>
                  <w:tcW w:w="406" w:type="dxa"/>
                  <w:vAlign w:val="center"/>
                </w:tcPr>
                <w:p w14:paraId="38A5224D" w14:textId="77777777" w:rsidR="00D96ABF" w:rsidRDefault="00D96ABF" w:rsidP="00BC13E7">
                  <w:pPr>
                    <w:tabs>
                      <w:tab w:val="left" w:pos="1547"/>
                    </w:tabs>
                    <w:bidi w:val="0"/>
                    <w:rPr>
                      <w:rFonts w:ascii="Times New Roman" w:eastAsia="Calibri" w:hAnsi="Times New Roman" w:cs="Times New Roman"/>
                      <w:szCs w:val="20"/>
                    </w:rPr>
                  </w:pPr>
                </w:p>
              </w:tc>
            </w:tr>
            <w:tr w:rsidR="00D96ABF" w14:paraId="38EC142D" w14:textId="77777777" w:rsidTr="00BC13E7">
              <w:trPr>
                <w:trHeight w:val="397"/>
              </w:trPr>
              <w:tc>
                <w:tcPr>
                  <w:tcW w:w="2926" w:type="dxa"/>
                  <w:vAlign w:val="center"/>
                  <w:hideMark/>
                </w:tcPr>
                <w:p w14:paraId="545EBC04"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515FD28C" w14:textId="77777777" w:rsidR="00D96ABF" w:rsidRDefault="00D96ABF" w:rsidP="00BC13E7">
                  <w:pPr>
                    <w:pStyle w:val="Numbers"/>
                  </w:pPr>
                </w:p>
              </w:tc>
              <w:tc>
                <w:tcPr>
                  <w:tcW w:w="2954" w:type="dxa"/>
                  <w:vAlign w:val="center"/>
                </w:tcPr>
                <w:p w14:paraId="641D30AE" w14:textId="77777777" w:rsidR="00D96ABF" w:rsidRDefault="00D96ABF" w:rsidP="00BC13E7">
                  <w:pPr>
                    <w:pStyle w:val="Numbers"/>
                  </w:pPr>
                  <m:oMath>
                    <m:r>
                      <w:rPr>
                        <w:rFonts w:ascii="Cambria Math" w:hAnsi="Cambria Math"/>
                      </w:rPr>
                      <m:t>b=</m:t>
                    </m:r>
                  </m:oMath>
                  <w:r>
                    <w:t xml:space="preserve">  28.3 </w:t>
                  </w:r>
                  <m:oMath>
                    <m:r>
                      <w:rPr>
                        <w:rFonts w:ascii="Cambria Math" w:hAnsi="Cambria Math"/>
                      </w:rPr>
                      <m:t xml:space="preserve"> cm</m:t>
                    </m:r>
                  </m:oMath>
                </w:p>
              </w:tc>
              <w:tc>
                <w:tcPr>
                  <w:tcW w:w="406" w:type="dxa"/>
                  <w:vAlign w:val="center"/>
                </w:tcPr>
                <w:p w14:paraId="4EE16BA9" w14:textId="77777777" w:rsidR="00D96ABF" w:rsidRDefault="00D96ABF" w:rsidP="00BC13E7">
                  <w:pPr>
                    <w:tabs>
                      <w:tab w:val="left" w:pos="1547"/>
                    </w:tabs>
                    <w:bidi w:val="0"/>
                    <w:rPr>
                      <w:rFonts w:ascii="Times New Roman" w:eastAsia="Calibri" w:hAnsi="Times New Roman" w:cs="Times New Roman"/>
                      <w:szCs w:val="20"/>
                      <w:rtl/>
                    </w:rPr>
                  </w:pPr>
                </w:p>
              </w:tc>
            </w:tr>
            <w:tr w:rsidR="00D96ABF" w14:paraId="6FFF0CA2" w14:textId="77777777" w:rsidTr="00BC13E7">
              <w:trPr>
                <w:trHeight w:val="397"/>
              </w:trPr>
              <w:tc>
                <w:tcPr>
                  <w:tcW w:w="2926" w:type="dxa"/>
                  <w:vAlign w:val="center"/>
                  <w:hideMark/>
                </w:tcPr>
                <w:p w14:paraId="53CEDDC2"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421E4C65" w14:textId="77777777" w:rsidR="00D96ABF" w:rsidRDefault="00D96ABF" w:rsidP="00BC13E7">
                  <w:pPr>
                    <w:pStyle w:val="Numbers"/>
                  </w:pPr>
                </w:p>
              </w:tc>
              <w:tc>
                <w:tcPr>
                  <w:tcW w:w="2954" w:type="dxa"/>
                  <w:vAlign w:val="center"/>
                </w:tcPr>
                <w:p w14:paraId="1F658E44" w14:textId="77777777" w:rsidR="00D96ABF" w:rsidRDefault="00000000" w:rsidP="00BC13E7">
                  <w:pPr>
                    <w:pStyle w:val="Numbers"/>
                  </w:pPr>
                  <m:oMath>
                    <m:f>
                      <m:fPr>
                        <m:ctrlPr>
                          <w:rPr>
                            <w:rFonts w:ascii="Cambria Math" w:hAnsi="Cambria Math"/>
                          </w:rPr>
                        </m:ctrlPr>
                      </m:fPr>
                      <m:num>
                        <m:r>
                          <w:rPr>
                            <w:rFonts w:ascii="Cambria Math" w:hAnsi="Cambria Math"/>
                          </w:rPr>
                          <m:t>a</m:t>
                        </m:r>
                      </m:num>
                      <m:den>
                        <m:r>
                          <w:rPr>
                            <w:rFonts w:ascii="Cambria Math" w:hAnsi="Cambria Math"/>
                          </w:rPr>
                          <m:t>b</m:t>
                        </m:r>
                      </m:den>
                    </m:f>
                    <m:r>
                      <w:rPr>
                        <w:rFonts w:ascii="Cambria Math" w:hAnsi="Cambria Math"/>
                      </w:rPr>
                      <m:t>=</m:t>
                    </m:r>
                  </m:oMath>
                  <w:r w:rsidR="00D96ABF">
                    <w:t xml:space="preserve">  1.0088 </w:t>
                  </w:r>
                </w:p>
              </w:tc>
              <w:tc>
                <w:tcPr>
                  <w:tcW w:w="406" w:type="dxa"/>
                  <w:vAlign w:val="center"/>
                </w:tcPr>
                <w:p w14:paraId="160F9CCC" w14:textId="77777777" w:rsidR="00D96ABF" w:rsidRDefault="00D96ABF" w:rsidP="00BC13E7">
                  <w:pPr>
                    <w:tabs>
                      <w:tab w:val="left" w:pos="1547"/>
                    </w:tabs>
                    <w:bidi w:val="0"/>
                    <w:rPr>
                      <w:rFonts w:ascii="Times New Roman" w:eastAsia="Calibri" w:hAnsi="Times New Roman" w:cs="Times New Roman"/>
                      <w:szCs w:val="20"/>
                      <w:rtl/>
                    </w:rPr>
                  </w:pPr>
                </w:p>
              </w:tc>
            </w:tr>
            <w:tr w:rsidR="00D96ABF" w14:paraId="2B406E4E" w14:textId="77777777" w:rsidTr="00BC13E7">
              <w:trPr>
                <w:trHeight w:val="397"/>
              </w:trPr>
              <w:tc>
                <w:tcPr>
                  <w:tcW w:w="2926" w:type="dxa"/>
                  <w:vAlign w:val="center"/>
                  <w:hideMark/>
                </w:tcPr>
                <w:p w14:paraId="26948A7B"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2B914C41" w14:textId="77777777" w:rsidR="00D96ABF" w:rsidRDefault="00D96ABF" w:rsidP="00BC13E7">
                  <w:pPr>
                    <w:pStyle w:val="Numbers"/>
                  </w:pPr>
                </w:p>
              </w:tc>
              <w:tc>
                <w:tcPr>
                  <w:tcW w:w="2954" w:type="dxa"/>
                  <w:vAlign w:val="center"/>
                </w:tcPr>
                <w:p w14:paraId="00271C9A" w14:textId="77777777" w:rsidR="00D96ABF" w:rsidRDefault="00000000" w:rsidP="00BC13E7">
                  <w:pPr>
                    <w:pStyle w:val="Numbers"/>
                  </w:pPr>
                  <m:oMath>
                    <m:sSub>
                      <m:sSubPr>
                        <m:ctrlPr>
                          <w:rPr>
                            <w:rFonts w:ascii="Cambria Math" w:hAnsi="Cambria Math"/>
                          </w:rPr>
                        </m:ctrlPr>
                      </m:sSubPr>
                      <m:e>
                        <m:r>
                          <w:rPr>
                            <w:rFonts w:ascii="Cambria Math" w:hAnsi="Cambria Math"/>
                          </w:rPr>
                          <m:t>α</m:t>
                        </m:r>
                      </m:e>
                      <m:sub>
                        <m:r>
                          <w:rPr>
                            <w:rFonts w:ascii="Cambria Math" w:hAnsi="Cambria Math"/>
                          </w:rPr>
                          <m:t>1</m:t>
                        </m:r>
                      </m:sub>
                    </m:sSub>
                    <m:r>
                      <w:rPr>
                        <w:rFonts w:ascii="Cambria Math" w:hAnsi="Cambria Math"/>
                      </w:rPr>
                      <m:t>=</m:t>
                    </m:r>
                  </m:oMath>
                  <w:r w:rsidR="00D96ABF">
                    <w:t xml:space="preserve">  0.0486 </w:t>
                  </w:r>
                </w:p>
              </w:tc>
              <w:tc>
                <w:tcPr>
                  <w:tcW w:w="406" w:type="dxa"/>
                  <w:vAlign w:val="center"/>
                </w:tcPr>
                <w:p w14:paraId="77810241" w14:textId="77777777" w:rsidR="00D96ABF" w:rsidRDefault="00D96ABF" w:rsidP="00BC13E7">
                  <w:pPr>
                    <w:tabs>
                      <w:tab w:val="left" w:pos="1547"/>
                    </w:tabs>
                    <w:bidi w:val="0"/>
                    <w:rPr>
                      <w:rFonts w:ascii="Times New Roman" w:eastAsia="Calibri" w:hAnsi="Times New Roman" w:cs="Times New Roman"/>
                      <w:szCs w:val="20"/>
                      <w:rtl/>
                    </w:rPr>
                  </w:pPr>
                </w:p>
              </w:tc>
            </w:tr>
            <w:tr w:rsidR="00D96ABF" w14:paraId="4EFCB339" w14:textId="77777777" w:rsidTr="00BC13E7">
              <w:trPr>
                <w:trHeight w:val="397"/>
              </w:trPr>
              <w:tc>
                <w:tcPr>
                  <w:tcW w:w="2926" w:type="dxa"/>
                  <w:vAlign w:val="center"/>
                  <w:hideMark/>
                </w:tcPr>
                <w:p w14:paraId="61D45D68"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2B104C07" w14:textId="77777777" w:rsidR="00D96ABF" w:rsidRDefault="00D96ABF" w:rsidP="00BC13E7">
                  <w:pPr>
                    <w:pStyle w:val="Numbers"/>
                  </w:pPr>
                  <m:oMath>
                    <m:r>
                      <w:rPr>
                        <w:rFonts w:ascii="Cambria Math" w:hAnsi="Cambria Math"/>
                      </w:rPr>
                      <m:t>M=</m:t>
                    </m:r>
                  </m:oMath>
                  <w:r>
                    <w:t xml:space="preserve">  514.51 </w:t>
                  </w:r>
                  <m:oMath>
                    <m:r>
                      <w:rPr>
                        <w:rFonts w:ascii="Cambria Math" w:hAnsi="Cambria Math"/>
                      </w:rPr>
                      <m:t xml:space="preserve"> Kg.cm</m:t>
                    </m:r>
                  </m:oMath>
                </w:p>
              </w:tc>
              <w:tc>
                <w:tcPr>
                  <w:tcW w:w="2954" w:type="dxa"/>
                  <w:vAlign w:val="center"/>
                </w:tcPr>
                <w:p w14:paraId="2B417BF1" w14:textId="77777777" w:rsidR="00D96ABF" w:rsidRDefault="00D96ABF" w:rsidP="00BC13E7">
                  <w:pPr>
                    <w:pStyle w:val="Numbers"/>
                  </w:pPr>
                  <m:oMathPara>
                    <m:oMathParaPr>
                      <m:jc m:val="left"/>
                    </m:oMathParaPr>
                    <m:oMath>
                      <m:r>
                        <w:rPr>
                          <w:rFonts w:ascii="Cambria Math" w:hAnsi="Cambria Math"/>
                        </w:rPr>
                        <m:t>M=</m:t>
                      </m:r>
                      <m:sSub>
                        <m:sSubPr>
                          <m:ctrlPr>
                            <w:rPr>
                              <w:rFonts w:ascii="Cambria Math" w:hAnsi="Cambria Math"/>
                            </w:rPr>
                          </m:ctrlPr>
                        </m:sSubPr>
                        <m:e>
                          <m:r>
                            <w:rPr>
                              <w:rFonts w:ascii="Cambria Math" w:hAnsi="Cambria Math"/>
                            </w:rPr>
                            <m:t>α</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sSup>
                        <m:sSupPr>
                          <m:ctrlPr>
                            <w:rPr>
                              <w:rFonts w:ascii="Cambria Math" w:hAnsi="Cambria Math"/>
                            </w:rPr>
                          </m:ctrlPr>
                        </m:sSupPr>
                        <m:e>
                          <m:r>
                            <w:rPr>
                              <w:rFonts w:ascii="Cambria Math" w:hAnsi="Cambria Math"/>
                            </w:rPr>
                            <m:t>×b</m:t>
                          </m:r>
                        </m:e>
                        <m:sup>
                          <m:r>
                            <w:rPr>
                              <w:rFonts w:ascii="Cambria Math" w:hAnsi="Cambria Math"/>
                            </w:rPr>
                            <m:t>2</m:t>
                          </m:r>
                        </m:sup>
                      </m:sSup>
                    </m:oMath>
                  </m:oMathPara>
                </w:p>
              </w:tc>
              <w:tc>
                <w:tcPr>
                  <w:tcW w:w="406" w:type="dxa"/>
                  <w:vAlign w:val="center"/>
                </w:tcPr>
                <w:p w14:paraId="0A3C8666" w14:textId="77777777" w:rsidR="00D96ABF" w:rsidRDefault="00D96ABF" w:rsidP="00BC13E7"/>
              </w:tc>
            </w:tr>
          </w:tbl>
          <w:p w14:paraId="4F746613" w14:textId="77777777" w:rsidR="00D96ABF" w:rsidRDefault="00D96ABF" w:rsidP="00BC13E7">
            <w:pPr>
              <w:tabs>
                <w:tab w:val="left" w:pos="1547"/>
              </w:tabs>
              <w:rPr>
                <w:rFonts w:ascii="Times New Roman" w:eastAsia="Calibri" w:hAnsi="Times New Roman" w:cs="Times New Roman"/>
                <w:iCs/>
                <w:szCs w:val="20"/>
                <w:rtl/>
              </w:rPr>
            </w:pPr>
          </w:p>
        </w:tc>
      </w:tr>
      <w:tr w:rsidR="00D96ABF" w14:paraId="1B1658C8" w14:textId="77777777" w:rsidTr="00BC13E7">
        <w:trPr>
          <w:gridAfter w:val="1"/>
          <w:wAfter w:w="124" w:type="dxa"/>
          <w:cantSplit/>
          <w:trHeight w:val="866"/>
        </w:trPr>
        <w:tc>
          <w:tcPr>
            <w:tcW w:w="1232" w:type="dxa"/>
            <w:gridSpan w:val="3"/>
            <w:shd w:val="clear" w:color="auto" w:fill="EAF1DD" w:themeFill="accent3" w:themeFillTint="33"/>
            <w:tcMar>
              <w:left w:w="0" w:type="dxa"/>
              <w:right w:w="0" w:type="dxa"/>
            </w:tcMar>
          </w:tcPr>
          <w:p w14:paraId="330327C7" w14:textId="77777777" w:rsidR="00D96ABF" w:rsidRDefault="00D96ABF" w:rsidP="00BC13E7">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30"/>
            </w:tblGrid>
            <w:tr w:rsidR="00D96ABF" w14:paraId="72798677" w14:textId="77777777" w:rsidTr="00BC13E7">
              <w:tc>
                <w:tcPr>
                  <w:tcW w:w="5000" w:type="pc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2939"/>
                    <w:gridCol w:w="364"/>
                    <w:gridCol w:w="2576"/>
                    <w:gridCol w:w="406"/>
                  </w:tblGrid>
                  <w:tr w:rsidR="00D96ABF" w14:paraId="1634E482" w14:textId="77777777" w:rsidTr="00BC13E7">
                    <w:trPr>
                      <w:trHeight w:val="509"/>
                    </w:trPr>
                    <w:tc>
                      <w:tcPr>
                        <w:tcW w:w="2940" w:type="dxa"/>
                        <w:vAlign w:val="center"/>
                        <w:hideMark/>
                      </w:tcPr>
                      <w:p w14:paraId="1B19D689" w14:textId="77777777" w:rsidR="00D96ABF" w:rsidRDefault="00D96ABF" w:rsidP="00BC13E7">
                        <w:pPr>
                          <w:tabs>
                            <w:tab w:val="left" w:pos="1547"/>
                          </w:tabs>
                          <w:jc w:val="right"/>
                          <w:rPr>
                            <w:rFonts w:ascii="Times New Roman" w:eastAsia="Calibri" w:hAnsi="Times New Roman" w:cs="Times New Roman"/>
                            <w:iCs/>
                            <w:szCs w:val="20"/>
                            <w:rtl/>
                          </w:rPr>
                        </w:pPr>
                      </w:p>
                    </w:tc>
                    <w:tc>
                      <w:tcPr>
                        <w:tcW w:w="2939" w:type="dxa"/>
                        <w:vAlign w:val="center"/>
                      </w:tcPr>
                      <w:p w14:paraId="4948060F"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oMath>
                        <w:r w:rsidR="00D96ABF">
                          <w:t xml:space="preserve">  30.9 </w:t>
                        </w:r>
                        <m:oMath>
                          <m:r>
                            <w:rPr>
                              <w:rFonts w:ascii="Cambria Math" w:hAnsi="Cambria Math"/>
                            </w:rPr>
                            <m:t xml:space="preserve"> mm</m:t>
                          </m:r>
                        </m:oMath>
                      </w:p>
                    </w:tc>
                    <w:tc>
                      <w:tcPr>
                        <w:tcW w:w="2940" w:type="dxa"/>
                        <w:gridSpan w:val="2"/>
                        <w:vAlign w:val="center"/>
                      </w:tcPr>
                      <w:p w14:paraId="6B1D4171"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r>
                                    <w:rPr>
                                      <w:rFonts w:ascii="Cambria Math" w:hAnsi="Cambria Math"/>
                                    </w:rPr>
                                    <m:t>4</m:t>
                                  </m:r>
                                  <m:sSub>
                                    <m:sSubPr>
                                      <m:ctrlPr>
                                        <w:rPr>
                                          <w:rFonts w:ascii="Cambria Math" w:hAnsi="Cambria Math"/>
                                        </w:rPr>
                                      </m:ctrlPr>
                                    </m:sSubPr>
                                    <m:e>
                                      <m:r>
                                        <w:rPr>
                                          <w:rFonts w:ascii="Cambria Math" w:hAnsi="Cambria Math"/>
                                        </w:rPr>
                                        <m:t>M</m:t>
                                      </m:r>
                                    </m:e>
                                    <m:sub>
                                      <m:r>
                                        <w:rPr>
                                          <w:rFonts w:ascii="Cambria Math" w:hAnsi="Cambria Math"/>
                                        </w:rPr>
                                        <m:t>u</m:t>
                                      </m:r>
                                    </m:sub>
                                  </m:sSub>
                                </m:num>
                                <m:den>
                                  <m:r>
                                    <w:rPr>
                                      <w:rFonts w:ascii="Cambria Math" w:hAnsi="Cambria Math"/>
                                    </w:rPr>
                                    <m:t>0.9</m:t>
                                  </m:r>
                                  <m:sSub>
                                    <m:sSubPr>
                                      <m:ctrlPr>
                                        <w:rPr>
                                          <w:rFonts w:ascii="Cambria Math" w:hAnsi="Cambria Math"/>
                                        </w:rPr>
                                      </m:ctrlPr>
                                    </m:sSubPr>
                                    <m:e>
                                      <m:r>
                                        <w:rPr>
                                          <w:rFonts w:ascii="Cambria Math" w:hAnsi="Cambria Math"/>
                                        </w:rPr>
                                        <m:t>F</m:t>
                                      </m:r>
                                    </m:e>
                                    <m:sub>
                                      <m:r>
                                        <w:rPr>
                                          <w:rFonts w:ascii="Cambria Math" w:hAnsi="Cambria Math"/>
                                        </w:rPr>
                                        <m:t>y</m:t>
                                      </m:r>
                                    </m:sub>
                                  </m:sSub>
                                </m:den>
                              </m:f>
                            </m:e>
                          </m:rad>
                        </m:oMath>
                        <w:r w:rsidR="00D96ABF">
                          <w:rPr>
                            <w:rFonts w:eastAsia="Calibri"/>
                            <w:rtl/>
                          </w:rPr>
                          <w:t xml:space="preserve"> </w:t>
                        </w:r>
                      </w:p>
                    </w:tc>
                    <w:tc>
                      <w:tcPr>
                        <w:tcW w:w="406" w:type="dxa"/>
                        <w:tcMar>
                          <w:left w:w="0" w:type="dxa"/>
                          <w:right w:w="0" w:type="dxa"/>
                        </w:tcMar>
                        <w:vAlign w:val="center"/>
                      </w:tcPr>
                      <w:p w14:paraId="5C647DA4"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4C902C79" w14:textId="77777777" w:rsidTr="00BC13E7">
                    <w:trPr>
                      <w:trHeight w:val="415"/>
                    </w:trPr>
                    <w:tc>
                      <w:tcPr>
                        <w:tcW w:w="2940" w:type="dxa"/>
                        <w:vAlign w:val="center"/>
                        <w:hideMark/>
                      </w:tcPr>
                      <w:p w14:paraId="062F003C" w14:textId="77777777" w:rsidR="00D96ABF" w:rsidRDefault="00D96ABF" w:rsidP="00BC13E7">
                        <w:pPr>
                          <w:tabs>
                            <w:tab w:val="left" w:pos="1547"/>
                          </w:tabs>
                          <w:bidi w:val="0"/>
                          <w:rPr>
                            <w:rFonts w:ascii="Times New Roman" w:eastAsia="Calibri" w:hAnsi="Times New Roman" w:cs="Times New Roman"/>
                            <w:iCs/>
                            <w:szCs w:val="20"/>
                          </w:rPr>
                        </w:pPr>
                      </w:p>
                    </w:tc>
                    <w:tc>
                      <w:tcPr>
                        <w:tcW w:w="3303" w:type="dxa"/>
                        <w:gridSpan w:val="2"/>
                        <w:vAlign w:val="center"/>
                      </w:tcPr>
                      <w:p w14:paraId="5428A954" w14:textId="77777777" w:rsidR="00D96ABF" w:rsidRDefault="00D96ABF" w:rsidP="00BC13E7">
                        <w:pPr>
                          <w:pStyle w:val="Numbers"/>
                        </w:pPr>
                        <w:r>
                          <w:t>29.9</w:t>
                        </w:r>
                        <m:oMath>
                          <m:r>
                            <w:rPr>
                              <w:rFonts w:ascii="Cambria Math" w:hAnsi="Cambria Math"/>
                            </w:rPr>
                            <m:t xml:space="preserve"> mm≤</m:t>
                          </m:r>
                        </m:oMath>
                        <w:r>
                          <w:t>30.0</w:t>
                        </w:r>
                        <m:oMath>
                          <m:r>
                            <w:rPr>
                              <w:rFonts w:ascii="Cambria Math" w:hAnsi="Cambria Math"/>
                            </w:rPr>
                            <m:t xml:space="preserve"> mm</m:t>
                          </m:r>
                        </m:oMath>
                      </w:p>
                    </w:tc>
                    <w:tc>
                      <w:tcPr>
                        <w:tcW w:w="2576" w:type="dxa"/>
                        <w:vAlign w:val="center"/>
                      </w:tcPr>
                      <w:p w14:paraId="36F4E9D0"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≤t</m:t>
                          </m:r>
                        </m:oMath>
                        <w:r w:rsidR="00D96ABF">
                          <w:rPr>
                            <w:rFonts w:eastAsia="Calibri"/>
                            <w:rtl/>
                          </w:rPr>
                          <w:t xml:space="preserve"> </w:t>
                        </w:r>
                      </w:p>
                    </w:tc>
                    <w:tc>
                      <w:tcPr>
                        <w:tcW w:w="406" w:type="dxa"/>
                        <w:tcMar>
                          <w:left w:w="0" w:type="dxa"/>
                          <w:right w:w="0" w:type="dxa"/>
                        </w:tcMar>
                        <w:vAlign w:val="center"/>
                      </w:tcPr>
                      <w:p w14:paraId="6CBA926C" w14:textId="77777777" w:rsidR="00D96ABF" w:rsidRDefault="00D96ABF" w:rsidP="00BC13E7">
                        <w:pPr>
                          <w:tabs>
                            <w:tab w:val="left" w:pos="1547"/>
                          </w:tabs>
                          <w:jc w:val="center"/>
                          <w:rPr>
                            <w:rFonts w:ascii="Times New Roman" w:eastAsia="Calibri" w:hAnsi="Times New Roman" w:cs="Times New Roman"/>
                            <w:i/>
                            <w:szCs w:val="20"/>
                            <w:rtl/>
                          </w:rPr>
                        </w:pPr>
                        <w:r>
                          <w:rPr>
                            <w:rFonts w:ascii="Times New Roman" w:eastAsia="Calibri" w:hAnsi="Times New Roman" w:cs="Times New Roman"/>
                            <w:i/>
                            <w:noProof/>
                            <w:szCs w:val="20"/>
                            <w:rtl/>
                            <w:lang w:bidi="ar-SA"/>
                          </w:rPr>
                          <w:drawing>
                            <wp:inline distT="0" distB="0" distL="0" distR="0" wp14:anchorId="64C6928B" wp14:editId="30F0DD80">
                              <wp:extent cx="216000" cy="216000"/>
                              <wp:effectExtent l="0" t="0" r="0" b="0"/>
                              <wp:docPr id="1553"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216000" cy="216000"/>
                                      </a:xfrm>
                                      <a:prstGeom prst="rect">
                                        <a:avLst/>
                                      </a:prstGeom>
                                    </pic:spPr>
                                  </pic:pic>
                                </a:graphicData>
                              </a:graphic>
                            </wp:inline>
                          </w:drawing>
                        </w:r>
                      </w:p>
                    </w:tc>
                  </w:tr>
                </w:tbl>
                <w:p w14:paraId="520705E2" w14:textId="77777777" w:rsidR="00D96ABF" w:rsidRDefault="00D96ABF" w:rsidP="00BC13E7">
                  <w:pPr>
                    <w:rPr>
                      <w:rtl/>
                    </w:rPr>
                  </w:pPr>
                </w:p>
              </w:tc>
            </w:tr>
          </w:tbl>
          <w:p w14:paraId="3B287B7E" w14:textId="77777777" w:rsidR="00D96ABF" w:rsidRDefault="00D96ABF" w:rsidP="00BC13E7">
            <w:pPr>
              <w:tabs>
                <w:tab w:val="left" w:pos="1547"/>
              </w:tabs>
              <w:jc w:val="right"/>
              <w:rPr>
                <w:rFonts w:ascii="Times New Roman" w:eastAsia="Calibri" w:hAnsi="Times New Roman" w:cs="Times New Roman"/>
                <w:iCs/>
                <w:szCs w:val="20"/>
                <w:rtl/>
              </w:rPr>
            </w:pPr>
          </w:p>
        </w:tc>
      </w:tr>
      <w:tr w:rsidR="00D96ABF" w14:paraId="0B5C6869" w14:textId="77777777" w:rsidTr="00BC13E7">
        <w:trPr>
          <w:gridBefore w:val="1"/>
          <w:wBefore w:w="16" w:type="dxa"/>
          <w:trHeight w:val="425"/>
        </w:trPr>
        <w:tc>
          <w:tcPr>
            <w:tcW w:w="6519" w:type="dxa"/>
            <w:gridSpan w:val="4"/>
            <w:shd w:val="clear" w:color="auto" w:fill="C6D9F1" w:themeFill="text2" w:themeFillTint="33"/>
            <w:vAlign w:val="center"/>
            <w:hideMark/>
          </w:tcPr>
          <w:p w14:paraId="4358B97D" w14:textId="77777777" w:rsidR="00D96ABF" w:rsidRDefault="00D96ABF" w:rsidP="00BC13E7">
            <w:pPr>
              <w:pStyle w:val="FarsiTitleSmall"/>
              <w:rPr>
                <w:rtl/>
              </w:rPr>
            </w:pPr>
            <w:r>
              <w:rPr>
                <w:rFonts w:hint="cs"/>
                <w:rtl/>
              </w:rPr>
              <w:t>محاسبه ضخامت چشمه بحرانی در اثر کشش در میل مهارها (تئوری خطوط تسلیم)</w:t>
            </w:r>
          </w:p>
        </w:tc>
        <w:tc>
          <w:tcPr>
            <w:tcW w:w="4051" w:type="dxa"/>
            <w:gridSpan w:val="2"/>
            <w:shd w:val="clear" w:color="auto" w:fill="C6D9F1" w:themeFill="text2" w:themeFillTint="33"/>
            <w:tcMar>
              <w:left w:w="0" w:type="dxa"/>
              <w:right w:w="0" w:type="dxa"/>
            </w:tcMar>
            <w:vAlign w:val="center"/>
          </w:tcPr>
          <w:p w14:paraId="3DD0B92A" w14:textId="77777777" w:rsidR="00D96ABF" w:rsidRDefault="00D96ABF" w:rsidP="00BC13E7">
            <w:pPr>
              <w:jc w:val="right"/>
            </w:pPr>
            <w:r>
              <w:rPr>
                <w:noProof/>
                <w:lang w:bidi="ar-SA"/>
              </w:rPr>
              <w:drawing>
                <wp:inline distT="0" distB="0" distL="0" distR="0" wp14:anchorId="236E4CC5" wp14:editId="5983F02A">
                  <wp:extent cx="2158365" cy="253365"/>
                  <wp:effectExtent l="0" t="0" r="0" b="0"/>
                  <wp:docPr id="1554" name="Picture 4" descr="$level4$"/>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50EC39D6" w14:textId="77777777" w:rsidTr="00BC13E7">
        <w:trPr>
          <w:gridAfter w:val="1"/>
          <w:wAfter w:w="124" w:type="dxa"/>
          <w:cantSplit/>
          <w:trHeight w:val="866"/>
        </w:trPr>
        <w:tc>
          <w:tcPr>
            <w:tcW w:w="1232" w:type="dxa"/>
            <w:gridSpan w:val="3"/>
            <w:shd w:val="clear" w:color="auto" w:fill="EAF1DD" w:themeFill="accent3" w:themeFillTint="33"/>
            <w:tcMar>
              <w:left w:w="0" w:type="dxa"/>
              <w:right w:w="0" w:type="dxa"/>
            </w:tcMar>
          </w:tcPr>
          <w:p w14:paraId="731E4A0D" w14:textId="77777777" w:rsidR="00D96ABF" w:rsidRDefault="00D96ABF" w:rsidP="00BC13E7">
            <w:pPr>
              <w:rPr>
                <w:rFonts w:ascii="Calibri" w:eastAsia="Calibri" w:hAnsi="Calibri" w:cs="Nazanin"/>
                <w:szCs w:val="20"/>
                <w:rtl/>
              </w:rPr>
            </w:pPr>
          </w:p>
        </w:tc>
        <w:tc>
          <w:tcPr>
            <w:tcW w:w="9225" w:type="dxa"/>
            <w:gridSpan w:val="3"/>
            <w:tcMar>
              <w:left w:w="0" w:type="dxa"/>
              <w:right w:w="0" w:type="dxa"/>
            </w:tcMar>
            <w:hideMark/>
          </w:tcPr>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30"/>
            </w:tblGrid>
            <w:tr w:rsidR="00D96ABF" w14:paraId="16C9D0DB" w14:textId="77777777" w:rsidTr="00BC13E7">
              <w:tc>
                <w:tcPr>
                  <w:tcW w:w="5000" w:type="pct"/>
                  <w:tcMar>
                    <w:left w:w="0" w:type="dxa"/>
                    <w:right w:w="0" w:type="dxa"/>
                  </w:tcMar>
                </w:tcPr>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0"/>
                    <w:gridCol w:w="3303"/>
                    <w:gridCol w:w="614"/>
                    <w:gridCol w:w="1962"/>
                    <w:gridCol w:w="406"/>
                  </w:tblGrid>
                  <w:tr w:rsidR="00D96ABF" w14:paraId="4E528526" w14:textId="77777777" w:rsidTr="00BC13E7">
                    <w:trPr>
                      <w:trHeight w:val="509"/>
                    </w:trPr>
                    <w:tc>
                      <w:tcPr>
                        <w:tcW w:w="2940" w:type="dxa"/>
                        <w:vAlign w:val="center"/>
                      </w:tcPr>
                      <w:p w14:paraId="6C0BC09E" w14:textId="77777777" w:rsidR="00D96ABF" w:rsidRDefault="00D96ABF" w:rsidP="00BC13E7">
                        <w:pPr>
                          <w:pStyle w:val="FarsiPara"/>
                          <w:bidi/>
                          <w:jc w:val="right"/>
                          <w:rPr>
                            <w:rFonts w:eastAsia="Calibri" w:cs="Times New Roman"/>
                            <w:iCs/>
                            <w:rtl/>
                          </w:rPr>
                        </w:pPr>
                        <w:r>
                          <w:rPr>
                            <w:rFonts w:hint="cs"/>
                            <w:rtl/>
                          </w:rPr>
                          <w:t>چشمه بحرانی</w:t>
                        </w:r>
                        <w:r>
                          <w:rPr>
                            <w:rFonts w:eastAsia="Calibri" w:cs="Times New Roman" w:hint="cs"/>
                            <w:i/>
                            <w:rtl/>
                          </w:rPr>
                          <w:t>:</w:t>
                        </w:r>
                      </w:p>
                    </w:tc>
                    <w:tc>
                      <w:tcPr>
                        <w:tcW w:w="5879" w:type="dxa"/>
                        <w:gridSpan w:val="3"/>
                        <w:vAlign w:val="center"/>
                      </w:tcPr>
                      <w:p w14:paraId="19E95CD2" w14:textId="77777777" w:rsidR="00D96ABF" w:rsidRDefault="00D96ABF" w:rsidP="00BC13E7">
                        <w:pPr>
                          <w:pStyle w:val="FarsiPara"/>
                          <w:bidi/>
                          <w:rPr>
                            <w:rtl/>
                          </w:rPr>
                        </w:pPr>
                        <w:r>
                          <w:rPr>
                            <w:rFonts w:hint="cs"/>
                            <w:rtl/>
                          </w:rPr>
                          <w:t>( 4 )</w:t>
                        </w:r>
                      </w:p>
                    </w:tc>
                    <w:tc>
                      <w:tcPr>
                        <w:tcW w:w="406" w:type="dxa"/>
                        <w:tcMar>
                          <w:left w:w="0" w:type="dxa"/>
                          <w:right w:w="0" w:type="dxa"/>
                        </w:tcMar>
                        <w:vAlign w:val="center"/>
                      </w:tcPr>
                      <w:p w14:paraId="289A9BAA"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1BEBFC98" w14:textId="77777777" w:rsidTr="00BC13E7">
                    <w:trPr>
                      <w:trHeight w:val="509"/>
                    </w:trPr>
                    <w:tc>
                      <w:tcPr>
                        <w:tcW w:w="2940" w:type="dxa"/>
                        <w:vAlign w:val="center"/>
                      </w:tcPr>
                      <w:p w14:paraId="4ECAEC14" w14:textId="77777777" w:rsidR="00D96ABF" w:rsidRDefault="00D96ABF" w:rsidP="00BC13E7">
                        <w:pPr>
                          <w:pStyle w:val="FarsiPara"/>
                          <w:bidi/>
                          <w:jc w:val="right"/>
                          <w:rPr>
                            <w:rtl/>
                          </w:rPr>
                        </w:pPr>
                        <w:r>
                          <w:rPr>
                            <w:rFonts w:hint="cs"/>
                            <w:rtl/>
                          </w:rPr>
                          <w:t>نوع چشمه:</w:t>
                        </w:r>
                      </w:p>
                    </w:tc>
                    <w:tc>
                      <w:tcPr>
                        <w:tcW w:w="5879" w:type="dxa"/>
                        <w:gridSpan w:val="3"/>
                        <w:vAlign w:val="center"/>
                      </w:tcPr>
                      <w:p w14:paraId="59CF9CF9" w14:textId="77777777" w:rsidR="00D96ABF" w:rsidRDefault="00D96ABF" w:rsidP="00BC13E7">
                        <w:pPr>
                          <w:pStyle w:val="FarsiPara"/>
                          <w:bidi/>
                          <w:rPr>
                            <w:rFonts w:eastAsia="Calibri"/>
                          </w:rPr>
                        </w:pPr>
                        <w:r>
                          <w:rPr>
                            <w:rFonts w:cs="Times New Roman"/>
                            <w:szCs w:val="18"/>
                            <w:rtl/>
                          </w:rPr>
                          <w:t>چهار</w:t>
                        </w:r>
                        <w:r>
                          <w:t xml:space="preserve"> </w:t>
                        </w:r>
                        <w:r>
                          <w:rPr>
                            <w:rFonts w:cs="Times New Roman"/>
                            <w:szCs w:val="18"/>
                            <w:rtl/>
                          </w:rPr>
                          <w:t>طرف</w:t>
                        </w:r>
                        <w:r>
                          <w:t xml:space="preserve"> </w:t>
                        </w:r>
                        <w:r>
                          <w:rPr>
                            <w:rFonts w:cs="Times New Roman"/>
                            <w:szCs w:val="18"/>
                            <w:rtl/>
                          </w:rPr>
                          <w:t>بسته</w:t>
                        </w:r>
                      </w:p>
                    </w:tc>
                    <w:tc>
                      <w:tcPr>
                        <w:tcW w:w="406" w:type="dxa"/>
                        <w:tcMar>
                          <w:left w:w="0" w:type="dxa"/>
                          <w:right w:w="0" w:type="dxa"/>
                        </w:tcMar>
                        <w:vAlign w:val="center"/>
                      </w:tcPr>
                      <w:p w14:paraId="0CC5D0E8"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5954442D" w14:textId="77777777" w:rsidTr="00BC13E7">
                    <w:trPr>
                      <w:trHeight w:val="509"/>
                    </w:trPr>
                    <w:tc>
                      <w:tcPr>
                        <w:tcW w:w="8819" w:type="dxa"/>
                        <w:gridSpan w:val="4"/>
                        <w:vAlign w:val="center"/>
                      </w:tcPr>
                      <w:p w14:paraId="4746226B" w14:textId="77777777" w:rsidR="00D96ABF" w:rsidRDefault="00D96ABF" w:rsidP="00BC13E7">
                        <w:pPr>
                          <w:pStyle w:val="FarsiPara"/>
                          <w:bidi/>
                          <w:rPr>
                            <w:rFonts w:eastAsia="Calibri"/>
                            <w:rtl/>
                          </w:rPr>
                        </w:pPr>
                      </w:p>
                    </w:tc>
                    <w:tc>
                      <w:tcPr>
                        <w:tcW w:w="406" w:type="dxa"/>
                        <w:tcMar>
                          <w:left w:w="0" w:type="dxa"/>
                          <w:right w:w="0" w:type="dxa"/>
                        </w:tcMar>
                        <w:vAlign w:val="center"/>
                      </w:tcPr>
                      <w:p w14:paraId="68A33C7C"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3D9208C7" w14:textId="77777777" w:rsidTr="00BC13E7">
                    <w:trPr>
                      <w:trHeight w:val="509"/>
                    </w:trPr>
                    <w:tc>
                      <w:tcPr>
                        <w:tcW w:w="2940" w:type="dxa"/>
                        <w:vAlign w:val="center"/>
                      </w:tcPr>
                      <w:p w14:paraId="10C8581A" w14:textId="77777777" w:rsidR="00D96ABF" w:rsidRDefault="00D96ABF" w:rsidP="00BC13E7">
                        <w:pPr>
                          <w:pStyle w:val="FarsiPara"/>
                          <w:bidi/>
                          <w:rPr>
                            <w:rtl/>
                          </w:rPr>
                        </w:pPr>
                        <w:r>
                          <w:rPr>
                            <w:rFonts w:hint="cs"/>
                            <w:rtl/>
                          </w:rPr>
                          <w:t>مجموع نیروی کششی در میل</w:t>
                        </w:r>
                        <w:r>
                          <w:rPr>
                            <w:rFonts w:hint="cs"/>
                            <w:rtl/>
                          </w:rPr>
                          <w:softHyphen/>
                          <w:t>مهارها</w:t>
                        </w:r>
                      </w:p>
                    </w:tc>
                    <w:tc>
                      <w:tcPr>
                        <w:tcW w:w="5879" w:type="dxa"/>
                        <w:gridSpan w:val="3"/>
                        <w:vAlign w:val="center"/>
                      </w:tcPr>
                      <w:p w14:paraId="70E8AA8B" w14:textId="77777777" w:rsidR="00D96ABF" w:rsidRPr="008D6F70" w:rsidRDefault="00000000" w:rsidP="00BC13E7">
                        <w:pPr>
                          <w:pStyle w:val="Numbers"/>
                          <w:rPr>
                            <w:rFonts w:eastAsia="Calibri"/>
                            <w:i/>
                          </w:rPr>
                        </w:pPr>
                        <m:oMath>
                          <m:sSub>
                            <m:sSubPr>
                              <m:ctrlPr>
                                <w:rPr>
                                  <w:rFonts w:ascii="Cambria Math" w:hAnsi="Cambria Math"/>
                                </w:rPr>
                              </m:ctrlPr>
                            </m:sSubPr>
                            <m:e>
                              <m:r>
                                <m:rPr>
                                  <m:sty m:val="p"/>
                                </m:rPr>
                                <w:rPr>
                                  <w:rFonts w:ascii="Cambria Math" w:hAnsi="Cambria Math"/>
                                </w:rPr>
                                <m:t>Σ</m:t>
                              </m:r>
                              <m:r>
                                <w:rPr>
                                  <w:rFonts w:ascii="Cambria Math" w:hAnsi="Cambria Math"/>
                                </w:rPr>
                                <m:t>T</m:t>
                              </m:r>
                            </m:e>
                            <m:sub>
                              <m:r>
                                <w:rPr>
                                  <w:rFonts w:ascii="Cambria Math" w:hAnsi="Cambria Math"/>
                                </w:rPr>
                                <m:t>max</m:t>
                              </m:r>
                            </m:sub>
                          </m:sSub>
                          <m:r>
                            <w:rPr>
                              <w:rFonts w:ascii="Cambria Math" w:hAnsi="Cambria Math"/>
                            </w:rPr>
                            <m:t>=</m:t>
                          </m:r>
                        </m:oMath>
                        <w:r w:rsidR="00D96ABF">
                          <w:t>99.99</w:t>
                        </w:r>
                        <m:oMath>
                          <m:r>
                            <w:rPr>
                              <w:rFonts w:ascii="Cambria Math" w:hAnsi="Cambria Math"/>
                            </w:rPr>
                            <m:t xml:space="preserve"> ton</m:t>
                          </m:r>
                        </m:oMath>
                      </w:p>
                    </w:tc>
                    <w:tc>
                      <w:tcPr>
                        <w:tcW w:w="406" w:type="dxa"/>
                        <w:tcMar>
                          <w:left w:w="0" w:type="dxa"/>
                          <w:right w:w="0" w:type="dxa"/>
                        </w:tcMar>
                        <w:vAlign w:val="center"/>
                      </w:tcPr>
                      <w:p w14:paraId="28E3932E"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709DA41D" w14:textId="77777777" w:rsidTr="00BC13E7">
                    <w:trPr>
                      <w:trHeight w:val="509"/>
                    </w:trPr>
                    <w:tc>
                      <w:tcPr>
                        <w:tcW w:w="2940" w:type="dxa"/>
                        <w:vAlign w:val="center"/>
                      </w:tcPr>
                      <w:p w14:paraId="2667958F" w14:textId="77777777" w:rsidR="00D96ABF" w:rsidRDefault="00D96ABF" w:rsidP="00BC13E7">
                        <w:pPr>
                          <w:pStyle w:val="FarsiPara"/>
                          <w:bidi/>
                          <w:rPr>
                            <w:rFonts w:eastAsia="Calibri"/>
                            <w:rtl/>
                          </w:rPr>
                        </w:pPr>
                        <w:r>
                          <w:rPr>
                            <w:rFonts w:eastAsia="Calibri" w:hint="cs"/>
                            <w:rtl/>
                          </w:rPr>
                          <w:t>تعداد خطوط تسلیم</w:t>
                        </w:r>
                      </w:p>
                    </w:tc>
                    <w:tc>
                      <w:tcPr>
                        <w:tcW w:w="5879" w:type="dxa"/>
                        <w:gridSpan w:val="3"/>
                        <w:vAlign w:val="center"/>
                      </w:tcPr>
                      <w:p w14:paraId="6EE14B90" w14:textId="77777777" w:rsidR="00D96ABF" w:rsidRDefault="00D96ABF" w:rsidP="00BC13E7">
                        <w:pPr>
                          <w:pStyle w:val="Numbers"/>
                          <w:rPr>
                            <w:rFonts w:eastAsia="Calibri" w:cs="B Nazanin"/>
                          </w:rPr>
                        </w:pPr>
                        <m:oMath>
                          <m:r>
                            <m:rPr>
                              <m:sty m:val="p"/>
                            </m:rPr>
                            <w:rPr>
                              <w:rFonts w:ascii="Cambria Math" w:hAnsi="Cambria Math"/>
                            </w:rPr>
                            <m:t>n</m:t>
                          </m:r>
                          <m:r>
                            <w:rPr>
                              <w:rFonts w:ascii="Cambria Math" w:hAnsi="Cambria Math"/>
                            </w:rPr>
                            <m:t>=</m:t>
                          </m:r>
                        </m:oMath>
                        <w:r>
                          <w:t>8</w:t>
                        </w:r>
                      </w:p>
                    </w:tc>
                    <w:tc>
                      <w:tcPr>
                        <w:tcW w:w="406" w:type="dxa"/>
                        <w:tcMar>
                          <w:left w:w="0" w:type="dxa"/>
                          <w:right w:w="0" w:type="dxa"/>
                        </w:tcMar>
                        <w:vAlign w:val="center"/>
                      </w:tcPr>
                      <w:p w14:paraId="541CD17E"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68DC7B83" w14:textId="77777777" w:rsidTr="00BC13E7">
                    <w:trPr>
                      <w:trHeight w:val="509"/>
                    </w:trPr>
                    <w:tc>
                      <w:tcPr>
                        <w:tcW w:w="6857" w:type="dxa"/>
                        <w:gridSpan w:val="3"/>
                        <w:vAlign w:val="center"/>
                      </w:tcPr>
                      <w:p w14:paraId="6AADE877" w14:textId="77777777" w:rsidR="00D96ABF" w:rsidRDefault="00D96ABF" w:rsidP="00BC13E7">
                        <w:pPr>
                          <w:pStyle w:val="FarsiPara"/>
                          <w:bidi/>
                        </w:pPr>
                        <w:r>
                          <w:rPr>
                            <w:rFonts w:hint="cs"/>
                            <w:rtl/>
                          </w:rPr>
                          <w:t>نسبت مجموع حاصلضرب زوایای دوران در طول خطوط تسلیم به جابجایی محل اثر نیروی کششی میل مهارها</w:t>
                        </w:r>
                      </w:p>
                    </w:tc>
                    <w:tc>
                      <w:tcPr>
                        <w:tcW w:w="1962" w:type="dxa"/>
                        <w:vAlign w:val="center"/>
                      </w:tcPr>
                      <w:p w14:paraId="2CBC07DB" w14:textId="77777777" w:rsidR="00D96ABF" w:rsidRPr="000F011F" w:rsidRDefault="00000000" w:rsidP="00BC13E7">
                        <w:pPr>
                          <w:pStyle w:val="Numbers"/>
                          <w:rPr>
                            <w:rFonts w:eastAsia="Calibri" w:cs="B Nazanin"/>
                          </w:rPr>
                        </w:pPr>
                        <m:oMath>
                          <m:f>
                            <m:fPr>
                              <m:ctrlPr>
                                <w:rPr>
                                  <w:rFonts w:ascii="Cambria Math" w:eastAsia="Calibri" w:hAnsi="Cambria Math" w:cs="B Nazanin"/>
                                  <w:i/>
                                </w:rPr>
                              </m:ctrlPr>
                            </m:fPr>
                            <m:num>
                              <m:nary>
                                <m:naryPr>
                                  <m:chr m:val="∑"/>
                                  <m:limLoc m:val="undOvr"/>
                                  <m:ctrlPr>
                                    <w:rPr>
                                      <w:rFonts w:ascii="Cambria Math" w:eastAsia="Calibri" w:hAnsi="Cambria Math" w:cs="B Nazanin"/>
                                      <w:i/>
                                    </w:rPr>
                                  </m:ctrlPr>
                                </m:naryPr>
                                <m:sub>
                                  <m:r>
                                    <w:rPr>
                                      <w:rFonts w:ascii="Cambria Math" w:eastAsia="Calibri" w:hAnsi="Cambria Math" w:cs="B Nazanin"/>
                                    </w:rPr>
                                    <m:t>1</m:t>
                                  </m:r>
                                </m:sub>
                                <m:sup>
                                  <m:r>
                                    <w:rPr>
                                      <w:rFonts w:ascii="Cambria Math" w:eastAsia="Calibri" w:hAnsi="Cambria Math" w:cs="B Nazanin"/>
                                    </w:rPr>
                                    <m:t>n</m:t>
                                  </m:r>
                                </m:sup>
                                <m:e>
                                  <m:sSub>
                                    <m:sSubPr>
                                      <m:ctrlPr>
                                        <w:rPr>
                                          <w:rFonts w:ascii="Cambria Math" w:eastAsia="Calibri" w:hAnsi="Cambria Math" w:cs="B Nazanin"/>
                                          <w:i/>
                                        </w:rPr>
                                      </m:ctrlPr>
                                    </m:sSubPr>
                                    <m:e>
                                      <m:r>
                                        <w:rPr>
                                          <w:rFonts w:ascii="Cambria Math" w:eastAsia="Calibri" w:hAnsi="Cambria Math" w:cs="B Nazanin"/>
                                        </w:rPr>
                                        <m:t>θ</m:t>
                                      </m:r>
                                    </m:e>
                                    <m:sub>
                                      <m:r>
                                        <w:rPr>
                                          <w:rFonts w:ascii="Cambria Math" w:eastAsia="Calibri" w:hAnsi="Cambria Math" w:cs="B Nazanin"/>
                                        </w:rPr>
                                        <m:t>i</m:t>
                                      </m:r>
                                    </m:sub>
                                  </m:sSub>
                                  <m:sSub>
                                    <m:sSubPr>
                                      <m:ctrlPr>
                                        <w:rPr>
                                          <w:rFonts w:ascii="Cambria Math" w:eastAsia="Calibri" w:hAnsi="Cambria Math" w:cs="B Nazanin"/>
                                          <w:i/>
                                        </w:rPr>
                                      </m:ctrlPr>
                                    </m:sSubPr>
                                    <m:e>
                                      <m:r>
                                        <w:rPr>
                                          <w:rFonts w:ascii="Cambria Math" w:eastAsia="Calibri" w:hAnsi="Cambria Math" w:cs="B Nazanin"/>
                                        </w:rPr>
                                        <m:t>l</m:t>
                                      </m:r>
                                    </m:e>
                                    <m:sub>
                                      <m:r>
                                        <w:rPr>
                                          <w:rFonts w:ascii="Cambria Math" w:eastAsia="Calibri" w:hAnsi="Cambria Math" w:cs="B Nazanin"/>
                                        </w:rPr>
                                        <m:t>i</m:t>
                                      </m:r>
                                    </m:sub>
                                  </m:sSub>
                                </m:e>
                              </m:nary>
                            </m:num>
                            <m:den>
                              <m:r>
                                <w:rPr>
                                  <w:rFonts w:ascii="Cambria Math" w:eastAsia="Calibri" w:hAnsi="Cambria Math" w:cs="B Nazanin"/>
                                </w:rPr>
                                <m:t>δ</m:t>
                              </m:r>
                            </m:den>
                          </m:f>
                          <m:r>
                            <w:rPr>
                              <w:rFonts w:ascii="Cambria Math" w:eastAsia="Calibri" w:hAnsi="Cambria Math" w:cs="B Nazanin"/>
                            </w:rPr>
                            <m:t>=</m:t>
                          </m:r>
                        </m:oMath>
                        <w:r w:rsidR="00D96ABF">
                          <w:t>15.7408</w:t>
                        </w:r>
                      </w:p>
                    </w:tc>
                    <w:tc>
                      <w:tcPr>
                        <w:tcW w:w="406" w:type="dxa"/>
                        <w:tcMar>
                          <w:left w:w="0" w:type="dxa"/>
                          <w:right w:w="0" w:type="dxa"/>
                        </w:tcMar>
                        <w:vAlign w:val="center"/>
                      </w:tcPr>
                      <w:p w14:paraId="4486223E"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0D97B88D" w14:textId="77777777" w:rsidTr="00BC13E7">
                    <w:trPr>
                      <w:trHeight w:val="509"/>
                    </w:trPr>
                    <w:tc>
                      <w:tcPr>
                        <w:tcW w:w="2940" w:type="dxa"/>
                        <w:vAlign w:val="center"/>
                        <w:hideMark/>
                      </w:tcPr>
                      <w:p w14:paraId="6D7B4C5E" w14:textId="77777777" w:rsidR="00D96ABF" w:rsidRDefault="00D96ABF" w:rsidP="00BC13E7">
                        <w:pPr>
                          <w:tabs>
                            <w:tab w:val="left" w:pos="1547"/>
                          </w:tabs>
                          <w:jc w:val="right"/>
                          <w:rPr>
                            <w:rFonts w:ascii="Times New Roman" w:eastAsia="Calibri" w:hAnsi="Times New Roman" w:cs="Times New Roman"/>
                            <w:iCs/>
                            <w:szCs w:val="20"/>
                            <w:rtl/>
                          </w:rPr>
                        </w:pPr>
                      </w:p>
                    </w:tc>
                    <w:tc>
                      <w:tcPr>
                        <w:tcW w:w="3917" w:type="dxa"/>
                        <w:gridSpan w:val="2"/>
                        <w:vAlign w:val="center"/>
                      </w:tcPr>
                      <w:p w14:paraId="2E2DB50D"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oMath>
                        <w:r w:rsidR="00D96ABF">
                          <w:t xml:space="preserve">  34.3 </w:t>
                        </w:r>
                        <m:oMath>
                          <m:r>
                            <w:rPr>
                              <w:rFonts w:ascii="Cambria Math" w:hAnsi="Cambria Math"/>
                            </w:rPr>
                            <m:t xml:space="preserve"> mm</m:t>
                          </m:r>
                        </m:oMath>
                      </w:p>
                    </w:tc>
                    <w:tc>
                      <w:tcPr>
                        <w:tcW w:w="1962" w:type="dxa"/>
                        <w:vAlign w:val="center"/>
                      </w:tcPr>
                      <w:p w14:paraId="2A8773CA"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m:t>
                          </m:r>
                          <m:rad>
                            <m:radPr>
                              <m:degHide m:val="1"/>
                              <m:ctrlPr>
                                <w:rPr>
                                  <w:rFonts w:ascii="Cambria Math" w:hAnsi="Cambria Math"/>
                                </w:rPr>
                              </m:ctrlPr>
                            </m:radPr>
                            <m:deg/>
                            <m:e>
                              <m:f>
                                <m:fPr>
                                  <m:ctrlPr>
                                    <w:rPr>
                                      <w:rFonts w:ascii="Cambria Math" w:hAnsi="Cambria Math"/>
                                    </w:rPr>
                                  </m:ctrlPr>
                                </m:fPr>
                                <m:num>
                                  <m:r>
                                    <w:rPr>
                                      <w:rFonts w:ascii="Cambria Math" w:hAnsi="Cambria Math"/>
                                    </w:rPr>
                                    <m:t>4</m:t>
                                  </m:r>
                                  <m:r>
                                    <m:rPr>
                                      <m:sty m:val="p"/>
                                    </m:rPr>
                                    <w:rPr>
                                      <w:rFonts w:ascii="Cambria Math" w:hAnsi="Cambria Math"/>
                                    </w:rPr>
                                    <m:t>ΣTδ</m:t>
                                  </m:r>
                                </m:num>
                                <m:den>
                                  <m:r>
                                    <w:rPr>
                                      <w:rFonts w:ascii="Cambria Math" w:hAnsi="Cambria Math"/>
                                    </w:rPr>
                                    <m:t>0.9</m:t>
                                  </m:r>
                                  <m:sSub>
                                    <m:sSubPr>
                                      <m:ctrlPr>
                                        <w:rPr>
                                          <w:rFonts w:ascii="Cambria Math" w:hAnsi="Cambria Math"/>
                                        </w:rPr>
                                      </m:ctrlPr>
                                    </m:sSubPr>
                                    <m:e>
                                      <m:r>
                                        <w:rPr>
                                          <w:rFonts w:ascii="Cambria Math" w:hAnsi="Cambria Math"/>
                                        </w:rPr>
                                        <m:t>F</m:t>
                                      </m:r>
                                    </m:e>
                                    <m:sub>
                                      <m:r>
                                        <w:rPr>
                                          <w:rFonts w:ascii="Cambria Math" w:hAnsi="Cambria Math"/>
                                        </w:rPr>
                                        <m:t>y</m:t>
                                      </m:r>
                                    </m:sub>
                                  </m:sSub>
                                  <m:nary>
                                    <m:naryPr>
                                      <m:chr m:val="∑"/>
                                      <m:limLoc m:val="undOvr"/>
                                      <m:subHide m:val="1"/>
                                      <m:supHide m:val="1"/>
                                      <m:ctrlPr>
                                        <w:rPr>
                                          <w:rFonts w:ascii="Cambria Math" w:eastAsia="Calibri" w:hAnsi="Cambria Math" w:cs="B Nazanin"/>
                                          <w:i/>
                                        </w:rPr>
                                      </m:ctrlPr>
                                    </m:naryPr>
                                    <m:sub/>
                                    <m:sup/>
                                    <m:e>
                                      <m:sSub>
                                        <m:sSubPr>
                                          <m:ctrlPr>
                                            <w:rPr>
                                              <w:rFonts w:ascii="Cambria Math" w:eastAsia="Calibri" w:hAnsi="Cambria Math" w:cs="B Nazanin"/>
                                              <w:i/>
                                            </w:rPr>
                                          </m:ctrlPr>
                                        </m:sSubPr>
                                        <m:e>
                                          <m:r>
                                            <w:rPr>
                                              <w:rFonts w:ascii="Cambria Math" w:eastAsia="Calibri" w:hAnsi="Cambria Math" w:cs="B Nazanin"/>
                                            </w:rPr>
                                            <m:t>θ</m:t>
                                          </m:r>
                                        </m:e>
                                        <m:sub>
                                          <m:r>
                                            <w:rPr>
                                              <w:rFonts w:ascii="Cambria Math" w:eastAsia="Calibri" w:hAnsi="Cambria Math" w:cs="B Nazanin"/>
                                            </w:rPr>
                                            <m:t>i</m:t>
                                          </m:r>
                                        </m:sub>
                                      </m:sSub>
                                      <m:sSub>
                                        <m:sSubPr>
                                          <m:ctrlPr>
                                            <w:rPr>
                                              <w:rFonts w:ascii="Cambria Math" w:eastAsia="Calibri" w:hAnsi="Cambria Math" w:cs="B Nazanin"/>
                                              <w:i/>
                                            </w:rPr>
                                          </m:ctrlPr>
                                        </m:sSubPr>
                                        <m:e>
                                          <m:r>
                                            <w:rPr>
                                              <w:rFonts w:ascii="Cambria Math" w:eastAsia="Calibri" w:hAnsi="Cambria Math" w:cs="B Nazanin"/>
                                            </w:rPr>
                                            <m:t>l</m:t>
                                          </m:r>
                                        </m:e>
                                        <m:sub>
                                          <m:r>
                                            <w:rPr>
                                              <w:rFonts w:ascii="Cambria Math" w:eastAsia="Calibri" w:hAnsi="Cambria Math" w:cs="B Nazanin"/>
                                            </w:rPr>
                                            <m:t>i</m:t>
                                          </m:r>
                                        </m:sub>
                                      </m:sSub>
                                    </m:e>
                                  </m:nary>
                                </m:den>
                              </m:f>
                            </m:e>
                          </m:rad>
                        </m:oMath>
                        <w:r w:rsidR="00D96ABF">
                          <w:rPr>
                            <w:rFonts w:eastAsia="Calibri"/>
                            <w:rtl/>
                          </w:rPr>
                          <w:t xml:space="preserve"> </w:t>
                        </w:r>
                      </w:p>
                    </w:tc>
                    <w:tc>
                      <w:tcPr>
                        <w:tcW w:w="406" w:type="dxa"/>
                        <w:tcMar>
                          <w:left w:w="0" w:type="dxa"/>
                          <w:right w:w="0" w:type="dxa"/>
                        </w:tcMar>
                        <w:vAlign w:val="center"/>
                      </w:tcPr>
                      <w:p w14:paraId="2971CB79" w14:textId="77777777" w:rsidR="00D96ABF" w:rsidRDefault="00D96ABF" w:rsidP="00BC13E7">
                        <w:pPr>
                          <w:tabs>
                            <w:tab w:val="left" w:pos="1547"/>
                          </w:tabs>
                          <w:jc w:val="center"/>
                          <w:rPr>
                            <w:rFonts w:ascii="Times New Roman" w:eastAsia="Calibri" w:hAnsi="Times New Roman" w:cs="Times New Roman"/>
                            <w:i/>
                            <w:iCs/>
                            <w:szCs w:val="20"/>
                            <w:rtl/>
                          </w:rPr>
                        </w:pPr>
                      </w:p>
                    </w:tc>
                  </w:tr>
                  <w:tr w:rsidR="00D96ABF" w14:paraId="26B39C6A" w14:textId="77777777" w:rsidTr="00BC13E7">
                    <w:trPr>
                      <w:trHeight w:val="415"/>
                    </w:trPr>
                    <w:tc>
                      <w:tcPr>
                        <w:tcW w:w="2940" w:type="dxa"/>
                        <w:vAlign w:val="center"/>
                        <w:hideMark/>
                      </w:tcPr>
                      <w:p w14:paraId="108FB9AA" w14:textId="77777777" w:rsidR="00D96ABF" w:rsidRDefault="00D96ABF" w:rsidP="00BC13E7">
                        <w:pPr>
                          <w:tabs>
                            <w:tab w:val="left" w:pos="1547"/>
                          </w:tabs>
                          <w:bidi w:val="0"/>
                          <w:rPr>
                            <w:rFonts w:ascii="Times New Roman" w:eastAsia="Calibri" w:hAnsi="Times New Roman" w:cs="Times New Roman"/>
                            <w:iCs/>
                            <w:szCs w:val="20"/>
                          </w:rPr>
                        </w:pPr>
                      </w:p>
                    </w:tc>
                    <w:tc>
                      <w:tcPr>
                        <w:tcW w:w="3303" w:type="dxa"/>
                        <w:vAlign w:val="center"/>
                      </w:tcPr>
                      <w:p w14:paraId="74D26A53" w14:textId="77777777" w:rsidR="00D96ABF" w:rsidRDefault="00D96ABF" w:rsidP="00BC13E7">
                        <w:pPr>
                          <w:pStyle w:val="Numbers"/>
                        </w:pPr>
                        <w:r>
                          <w:t>34.3</w:t>
                        </w:r>
                        <m:oMath>
                          <m:r>
                            <w:rPr>
                              <w:rFonts w:ascii="Cambria Math" w:hAnsi="Cambria Math"/>
                            </w:rPr>
                            <m:t xml:space="preserve"> mm≤</m:t>
                          </m:r>
                        </m:oMath>
                        <w:r>
                          <w:t>30.0</w:t>
                        </w:r>
                        <m:oMath>
                          <m:r>
                            <w:rPr>
                              <w:rFonts w:ascii="Cambria Math" w:hAnsi="Cambria Math"/>
                            </w:rPr>
                            <m:t xml:space="preserve"> mm</m:t>
                          </m:r>
                        </m:oMath>
                      </w:p>
                    </w:tc>
                    <w:tc>
                      <w:tcPr>
                        <w:tcW w:w="2576" w:type="dxa"/>
                        <w:gridSpan w:val="2"/>
                        <w:vAlign w:val="center"/>
                      </w:tcPr>
                      <w:p w14:paraId="4745DB80" w14:textId="77777777" w:rsidR="00D96ABF" w:rsidRDefault="00000000" w:rsidP="00BC13E7">
                        <w:pPr>
                          <w:pStyle w:val="Numbers"/>
                        </w:pPr>
                        <m:oMath>
                          <m:sSub>
                            <m:sSubPr>
                              <m:ctrlPr>
                                <w:rPr>
                                  <w:rFonts w:ascii="Cambria Math" w:hAnsi="Cambria Math"/>
                                </w:rPr>
                              </m:ctrlPr>
                            </m:sSubPr>
                            <m:e>
                              <m:r>
                                <w:rPr>
                                  <w:rFonts w:ascii="Cambria Math" w:hAnsi="Cambria Math"/>
                                </w:rPr>
                                <m:t>t</m:t>
                              </m:r>
                            </m:e>
                            <m:sub>
                              <m:r>
                                <w:rPr>
                                  <w:rFonts w:ascii="Cambria Math" w:hAnsi="Cambria Math"/>
                                </w:rPr>
                                <m:t>req</m:t>
                              </m:r>
                            </m:sub>
                          </m:sSub>
                          <m:r>
                            <w:rPr>
                              <w:rFonts w:ascii="Cambria Math" w:hAnsi="Cambria Math"/>
                            </w:rPr>
                            <m:t>≤t</m:t>
                          </m:r>
                        </m:oMath>
                        <w:r w:rsidR="00D96ABF">
                          <w:rPr>
                            <w:rFonts w:eastAsia="Calibri"/>
                            <w:rtl/>
                          </w:rPr>
                          <w:t xml:space="preserve"> </w:t>
                        </w:r>
                      </w:p>
                    </w:tc>
                    <w:tc>
                      <w:tcPr>
                        <w:tcW w:w="406" w:type="dxa"/>
                        <w:tcMar>
                          <w:left w:w="0" w:type="dxa"/>
                          <w:right w:w="0" w:type="dxa"/>
                        </w:tcMar>
                        <w:vAlign w:val="center"/>
                      </w:tcPr>
                      <w:p w14:paraId="5E02A653" w14:textId="77777777" w:rsidR="00D96ABF" w:rsidRDefault="00D96ABF" w:rsidP="00BC13E7">
                        <w:pPr>
                          <w:tabs>
                            <w:tab w:val="left" w:pos="1547"/>
                          </w:tabs>
                          <w:jc w:val="center"/>
                          <w:rPr>
                            <w:rFonts w:ascii="Times New Roman" w:eastAsia="Calibri" w:hAnsi="Times New Roman" w:cs="Times New Roman"/>
                            <w:i/>
                            <w:szCs w:val="20"/>
                            <w:rtl/>
                          </w:rPr>
                        </w:pPr>
                        <w:r>
                          <w:rPr>
                            <w:rFonts w:ascii="Times New Roman" w:eastAsia="Calibri" w:hAnsi="Times New Roman" w:cs="Times New Roman"/>
                            <w:i/>
                            <w:noProof/>
                            <w:szCs w:val="20"/>
                            <w:rtl/>
                            <w:lang w:bidi="ar-SA"/>
                          </w:rPr>
                          <w:drawing>
                            <wp:inline distT="0" distB="0" distL="0" distR="0" wp14:anchorId="35A169DA" wp14:editId="0C66ADEF">
                              <wp:extent cx="216000" cy="216000"/>
                              <wp:effectExtent l="0" t="0" r="0" b="0"/>
                              <wp:docPr id="1555" name="Picture 0"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7" cstate="print"/>
                                      <a:stretch>
                                        <a:fillRect/>
                                      </a:stretch>
                                    </pic:blipFill>
                                    <pic:spPr>
                                      <a:xfrm>
                                        <a:off x="0" y="0"/>
                                        <a:ext cx="216000" cy="216000"/>
                                      </a:xfrm>
                                      <a:prstGeom prst="rect">
                                        <a:avLst/>
                                      </a:prstGeom>
                                    </pic:spPr>
                                  </pic:pic>
                                </a:graphicData>
                              </a:graphic>
                            </wp:inline>
                          </w:drawing>
                        </w:r>
                      </w:p>
                    </w:tc>
                  </w:tr>
                </w:tbl>
                <w:p w14:paraId="53845550" w14:textId="77777777" w:rsidR="00D96ABF" w:rsidRDefault="00D96ABF" w:rsidP="00BC13E7">
                  <w:pPr>
                    <w:rPr>
                      <w:rtl/>
                    </w:rPr>
                  </w:pPr>
                </w:p>
              </w:tc>
            </w:tr>
          </w:tbl>
          <w:p w14:paraId="575E1F86" w14:textId="77777777" w:rsidR="00D96ABF" w:rsidRDefault="00D96ABF" w:rsidP="00BC13E7">
            <w:pPr>
              <w:tabs>
                <w:tab w:val="left" w:pos="1547"/>
              </w:tabs>
              <w:jc w:val="right"/>
              <w:rPr>
                <w:rFonts w:ascii="Times New Roman" w:eastAsia="Calibri" w:hAnsi="Times New Roman" w:cs="Times New Roman"/>
                <w:iCs/>
                <w:szCs w:val="20"/>
                <w:rtl/>
              </w:rPr>
            </w:pPr>
          </w:p>
        </w:tc>
      </w:tr>
      <w:tr w:rsidR="00D96ABF" w14:paraId="6C2FE1B4" w14:textId="77777777" w:rsidTr="00BC13E7">
        <w:trPr>
          <w:gridAfter w:val="1"/>
          <w:wAfter w:w="124" w:type="dxa"/>
          <w:cantSplit/>
          <w:trHeight w:val="284"/>
        </w:trPr>
        <w:tc>
          <w:tcPr>
            <w:tcW w:w="5233" w:type="dxa"/>
            <w:gridSpan w:val="4"/>
            <w:shd w:val="clear" w:color="auto" w:fill="548DD4" w:themeFill="text2" w:themeFillTint="99"/>
            <w:tcMar>
              <w:top w:w="0" w:type="dxa"/>
              <w:left w:w="113" w:type="dxa"/>
              <w:bottom w:w="0" w:type="dxa"/>
              <w:right w:w="108" w:type="dxa"/>
            </w:tcMar>
            <w:vAlign w:val="center"/>
          </w:tcPr>
          <w:p w14:paraId="11739EA3" w14:textId="77777777" w:rsidR="00D96ABF" w:rsidRDefault="00D96ABF" w:rsidP="00BC13E7">
            <w:pPr>
              <w:pStyle w:val="FarsiTitleSmall"/>
            </w:pPr>
            <w:r>
              <w:rPr>
                <w:rFonts w:hint="cs"/>
                <w:rtl/>
              </w:rPr>
              <w:t>تصویر جزئیات اتصال</w:t>
            </w:r>
          </w:p>
        </w:tc>
        <w:tc>
          <w:tcPr>
            <w:tcW w:w="5229" w:type="dxa"/>
            <w:gridSpan w:val="2"/>
            <w:shd w:val="clear" w:color="auto" w:fill="548DD4" w:themeFill="text2" w:themeFillTint="99"/>
            <w:tcMar>
              <w:left w:w="0" w:type="dxa"/>
              <w:right w:w="0" w:type="dxa"/>
            </w:tcMar>
            <w:vAlign w:val="center"/>
          </w:tcPr>
          <w:p w14:paraId="1B99892A" w14:textId="77777777" w:rsidR="00D96ABF" w:rsidRDefault="00D96ABF" w:rsidP="00BC13E7">
            <w:pPr>
              <w:jc w:val="right"/>
            </w:pPr>
            <w:r>
              <w:rPr>
                <w:noProof/>
                <w:lang w:bidi="ar-SA"/>
              </w:rPr>
              <w:drawing>
                <wp:inline distT="0" distB="0" distL="0" distR="0" wp14:anchorId="5A2B6637" wp14:editId="4DFD3541">
                  <wp:extent cx="2158365" cy="253365"/>
                  <wp:effectExtent l="0" t="0" r="0" b="0"/>
                  <wp:docPr id="1556" name="Picture 12" descr="$level3$"/>
                  <wp:cNvGraphicFramePr/>
                  <a:graphic xmlns:a="http://schemas.openxmlformats.org/drawingml/2006/main">
                    <a:graphicData uri="http://schemas.openxmlformats.org/drawingml/2006/picture">
                      <pic:pic xmlns:pic="http://schemas.openxmlformats.org/drawingml/2006/picture">
                        <pic:nvPicPr>
                          <pic:cNvPr id="8" name="Picture 8" descr="$SampleTitlePic$"/>
                          <pic:cNvPicPr/>
                        </pic:nvPicPr>
                        <pic:blipFill>
                          <a:blip r:embed="rId103">
                            <a:extLst>
                              <a:ext uri="{28A0092B-C50C-407E-A947-70E740481C1C}">
                                <a14:useLocalDpi xmlns:a14="http://schemas.microsoft.com/office/drawing/2010/main" val="0"/>
                              </a:ext>
                            </a:extLst>
                          </a:blip>
                          <a:stretch>
                            <a:fillRect/>
                          </a:stretch>
                        </pic:blipFill>
                        <pic:spPr>
                          <a:xfrm>
                            <a:off x="0" y="0"/>
                            <a:ext cx="2158365" cy="253365"/>
                          </a:xfrm>
                          <a:prstGeom prst="rect">
                            <a:avLst/>
                          </a:prstGeom>
                        </pic:spPr>
                      </pic:pic>
                    </a:graphicData>
                  </a:graphic>
                </wp:inline>
              </w:drawing>
            </w:r>
          </w:p>
        </w:tc>
      </w:tr>
      <w:tr w:rsidR="00D96ABF" w14:paraId="0E207BE7" w14:textId="77777777" w:rsidTr="00BC13E7">
        <w:trPr>
          <w:gridAfter w:val="1"/>
          <w:wAfter w:w="124" w:type="dxa"/>
          <w:cantSplit/>
          <w:trHeight w:val="284"/>
        </w:trPr>
        <w:tc>
          <w:tcPr>
            <w:tcW w:w="10462" w:type="dxa"/>
            <w:gridSpan w:val="6"/>
            <w:tcMar>
              <w:top w:w="0" w:type="dxa"/>
              <w:left w:w="0" w:type="dxa"/>
              <w:bottom w:w="0" w:type="dxa"/>
              <w:right w:w="0" w:type="dxa"/>
            </w:tcMar>
          </w:tcPr>
          <w:p w14:paraId="03F2A13E" w14:textId="77777777" w:rsidR="00D96ABF" w:rsidRDefault="00D96ABF" w:rsidP="00BC13E7">
            <w:r>
              <w:rPr>
                <w:noProof/>
                <w:lang w:bidi="ar-SA"/>
              </w:rPr>
              <w:lastRenderedPageBreak/>
              <w:drawing>
                <wp:inline distT="0" distB="0" distL="0" distR="0" wp14:anchorId="05F0E053" wp14:editId="04DA7E3D">
                  <wp:extent cx="6638400" cy="5061600"/>
                  <wp:effectExtent l="0" t="0" r="0" b="0"/>
                  <wp:docPr id="1557" name="Picture 10" descr="$SheetImage$"/>
                  <wp:cNvGraphicFramePr/>
                  <a:graphic xmlns:a="http://schemas.openxmlformats.org/drawingml/2006/main">
                    <a:graphicData uri="http://schemas.openxmlformats.org/drawingml/2006/picture">
                      <pic:pic xmlns:pic="http://schemas.openxmlformats.org/drawingml/2006/picture">
                        <pic:nvPicPr>
                          <pic:cNvPr id="10" name="Picture 10" descr="$SheetImag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6638400" cy="5061600"/>
                          </a:xfrm>
                          <a:prstGeom prst="rect">
                            <a:avLst/>
                          </a:prstGeom>
                        </pic:spPr>
                      </pic:pic>
                    </a:graphicData>
                  </a:graphic>
                </wp:inline>
              </w:drawing>
            </w:r>
          </w:p>
        </w:tc>
      </w:tr>
    </w:tbl>
    <w:p w14:paraId="0F3DFF20" w14:textId="77777777" w:rsidR="00D96ABF" w:rsidRDefault="00D96ABF" w:rsidP="00D96ABF">
      <w:pPr>
        <w:pStyle w:val="FaTitlePara"/>
        <w:bidi/>
      </w:pPr>
    </w:p>
    <w:p w14:paraId="58711690" w14:textId="77777777" w:rsidR="00D96ABF" w:rsidRDefault="00D96ABF" w:rsidP="00D96ABF">
      <w:pPr>
        <w:pStyle w:val="FaTitlePara"/>
        <w:bidi/>
      </w:pPr>
    </w:p>
    <w:p w14:paraId="057B650A" w14:textId="77777777" w:rsidR="00D96ABF" w:rsidRDefault="00D96ABF" w:rsidP="00D96ABF">
      <w:pPr>
        <w:pStyle w:val="FaTitlePara"/>
        <w:bidi/>
      </w:pPr>
    </w:p>
    <w:p w14:paraId="69DFD220" w14:textId="77777777" w:rsidR="00D96ABF" w:rsidRDefault="00D96ABF" w:rsidP="00D96ABF">
      <w:pPr>
        <w:pStyle w:val="FaTitlePara"/>
        <w:bidi/>
      </w:pPr>
    </w:p>
    <w:p w14:paraId="4A8CF6E2" w14:textId="77777777" w:rsidR="00D96ABF" w:rsidRDefault="00D96ABF" w:rsidP="00D96ABF">
      <w:pPr>
        <w:pStyle w:val="FaTitlePara"/>
        <w:bidi/>
      </w:pPr>
    </w:p>
    <w:p w14:paraId="1CE80D1A" w14:textId="77777777" w:rsidR="00D96ABF" w:rsidRDefault="00D96ABF" w:rsidP="00D96ABF">
      <w:pPr>
        <w:pStyle w:val="FaTitlePara"/>
        <w:bidi/>
      </w:pPr>
    </w:p>
    <w:p w14:paraId="0D4B5F7D" w14:textId="77777777" w:rsidR="00D96ABF" w:rsidRDefault="00D96ABF" w:rsidP="00D96ABF">
      <w:pPr>
        <w:pStyle w:val="FaTitlePara"/>
        <w:bidi/>
      </w:pPr>
    </w:p>
    <w:p w14:paraId="1F9AE500" w14:textId="77777777" w:rsidR="00D96ABF" w:rsidRDefault="00D96ABF" w:rsidP="00D96ABF">
      <w:pPr>
        <w:pStyle w:val="FaTitlePara"/>
        <w:bidi/>
      </w:pPr>
    </w:p>
    <w:p w14:paraId="144FF962" w14:textId="77777777" w:rsidR="00D96ABF" w:rsidRDefault="00D96ABF" w:rsidP="00D96ABF">
      <w:pPr>
        <w:pStyle w:val="FaTitlePara"/>
        <w:bidi/>
        <w:rPr>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8CCE4" w:themeFill="accent1" w:themeFillTint="66"/>
        <w:tblLayout w:type="fixed"/>
        <w:tblCellMar>
          <w:left w:w="115" w:type="dxa"/>
          <w:right w:w="115" w:type="dxa"/>
        </w:tblCellMar>
        <w:tblLook w:val="04A0" w:firstRow="1" w:lastRow="0" w:firstColumn="1" w:lastColumn="0" w:noHBand="0" w:noVBand="1"/>
      </w:tblPr>
      <w:tblGrid>
        <w:gridCol w:w="5290"/>
        <w:gridCol w:w="990"/>
        <w:gridCol w:w="1014"/>
        <w:gridCol w:w="2769"/>
        <w:gridCol w:w="251"/>
        <w:gridCol w:w="401"/>
      </w:tblGrid>
      <w:tr w:rsidR="00D96ABF" w14:paraId="4C006A28" w14:textId="77777777" w:rsidTr="00BC13E7">
        <w:trPr>
          <w:trHeight w:val="432"/>
        </w:trPr>
        <w:tc>
          <w:tcPr>
            <w:tcW w:w="5000" w:type="pct"/>
            <w:gridSpan w:val="6"/>
            <w:shd w:val="clear" w:color="auto" w:fill="B8CCE4" w:themeFill="accent1" w:themeFillTint="66"/>
            <w:tcMar>
              <w:left w:w="113" w:type="dxa"/>
              <w:right w:w="113" w:type="dxa"/>
            </w:tcMar>
            <w:vAlign w:val="center"/>
            <w:hideMark/>
          </w:tcPr>
          <w:p w14:paraId="5B1EE9E9" w14:textId="77777777" w:rsidR="00D96ABF" w:rsidRDefault="00D96ABF" w:rsidP="00BC13E7">
            <w:pPr>
              <w:pStyle w:val="TocLvTwo"/>
            </w:pPr>
            <w:r>
              <w:rPr>
                <w:rtl/>
              </w:rPr>
              <w:lastRenderedPageBreak/>
              <w:t xml:space="preserve">گزارش </w:t>
            </w:r>
            <w:r>
              <w:rPr>
                <w:rFonts w:hint="cs"/>
                <w:rtl/>
              </w:rPr>
              <w:t xml:space="preserve">کنترل پایداری ساختمان در برابر واژگونی </w:t>
            </w:r>
          </w:p>
        </w:tc>
      </w:tr>
      <w:tr w:rsidR="00D96ABF" w14:paraId="5005A440" w14:textId="77777777" w:rsidTr="00BC13E7">
        <w:trPr>
          <w:trHeight w:val="720"/>
        </w:trPr>
        <w:tc>
          <w:tcPr>
            <w:tcW w:w="5000" w:type="pct"/>
            <w:gridSpan w:val="6"/>
            <w:shd w:val="clear" w:color="auto" w:fill="B8CCE4" w:themeFill="accent1" w:themeFillTint="66"/>
            <w:tcMar>
              <w:left w:w="113" w:type="dxa"/>
              <w:right w:w="113" w:type="dxa"/>
            </w:tcMar>
            <w:vAlign w:val="center"/>
          </w:tcPr>
          <w:p w14:paraId="46F56A8E" w14:textId="77777777" w:rsidR="00D96ABF" w:rsidRDefault="00D96ABF" w:rsidP="00BC13E7">
            <w:pPr>
              <w:pStyle w:val="FarsiPara"/>
              <w:jc w:val="right"/>
              <w:rPr>
                <w:rFonts w:eastAsia="Calibri"/>
              </w:rPr>
            </w:pPr>
            <w:r>
              <w:rPr>
                <w:rFonts w:hint="cs"/>
                <w:rtl/>
              </w:rPr>
              <w:t>بر اساس استاندارد 2800 _ ویرایش 4، بند 3-3-8 ساختمان باید در برابر واژگونی پایدار باشد. برای این منظور، ضریب اطمینان در برابر واژگونی (نسبت لنگر مقاوم به لنگر واژگونی) بایستی کنترل گردد.</w:t>
            </w:r>
          </w:p>
        </w:tc>
      </w:tr>
      <w:tr w:rsidR="00D96ABF" w14:paraId="411506F6" w14:textId="77777777" w:rsidTr="00BC13E7">
        <w:trPr>
          <w:trHeight w:val="340"/>
        </w:trPr>
        <w:tc>
          <w:tcPr>
            <w:tcW w:w="3404" w:type="pct"/>
            <w:gridSpan w:val="3"/>
            <w:shd w:val="clear" w:color="auto" w:fill="B8CCE4" w:themeFill="accent1" w:themeFillTint="66"/>
            <w:tcMar>
              <w:left w:w="113" w:type="dxa"/>
              <w:right w:w="113" w:type="dxa"/>
            </w:tcMar>
            <w:vAlign w:val="center"/>
            <w:hideMark/>
          </w:tcPr>
          <w:p w14:paraId="037AFCDA" w14:textId="77777777" w:rsidR="00D96ABF" w:rsidRDefault="00D96ABF" w:rsidP="00BC13E7">
            <w:pPr>
              <w:pStyle w:val="FarsiPara"/>
              <w:bidi/>
              <w:rPr>
                <w:rtl/>
              </w:rPr>
            </w:pPr>
            <w:r>
              <w:rPr>
                <w:rFonts w:hint="cs"/>
                <w:rtl/>
              </w:rPr>
              <w:t>زمان تناوب اصلی سازه در جهت X</w:t>
            </w:r>
          </w:p>
        </w:tc>
        <w:tc>
          <w:tcPr>
            <w:tcW w:w="1596" w:type="pct"/>
            <w:gridSpan w:val="3"/>
            <w:shd w:val="clear" w:color="auto" w:fill="B8CCE4" w:themeFill="accent1" w:themeFillTint="66"/>
            <w:tcMar>
              <w:left w:w="113" w:type="dxa"/>
              <w:right w:w="113" w:type="dxa"/>
            </w:tcMar>
            <w:vAlign w:val="center"/>
            <w:hideMark/>
          </w:tcPr>
          <w:p w14:paraId="2042E341" w14:textId="77777777" w:rsidR="00D96ABF" w:rsidRDefault="00000000" w:rsidP="00BC13E7">
            <w:pPr>
              <w:pStyle w:val="Numbers"/>
            </w:pPr>
            <m:oMath>
              <m:sSub>
                <m:sSubPr>
                  <m:ctrlPr>
                    <w:rPr>
                      <w:rFonts w:ascii="Cambria Math" w:hAnsi="Cambria Math"/>
                      <w:i/>
                    </w:rPr>
                  </m:ctrlPr>
                </m:sSubPr>
                <m:e>
                  <m:r>
                    <w:rPr>
                      <w:rFonts w:ascii="Cambria Math" w:hAnsi="Cambria Math"/>
                    </w:rPr>
                    <m:t>T</m:t>
                  </m:r>
                </m:e>
                <m:sub>
                  <m:r>
                    <w:rPr>
                      <w:rFonts w:ascii="Cambria Math" w:hAnsi="Cambria Math"/>
                    </w:rPr>
                    <m:t>X</m:t>
                  </m:r>
                </m:sub>
              </m:sSub>
              <m:r>
                <m:rPr>
                  <m:sty m:val="p"/>
                </m:rPr>
                <w:rPr>
                  <w:rFonts w:ascii="Cambria Math" w:hAnsi="Cambria Math"/>
                </w:rPr>
                <m:t xml:space="preserve">= </m:t>
              </m:r>
            </m:oMath>
            <w:r w:rsidR="00D96ABF">
              <w:t>0.84</w:t>
            </w:r>
            <m:oMath>
              <m:r>
                <w:rPr>
                  <w:rFonts w:ascii="Cambria Math" w:hAnsi="Cambria Math"/>
                </w:rPr>
                <m:t xml:space="preserve"> Sec</m:t>
              </m:r>
            </m:oMath>
          </w:p>
        </w:tc>
      </w:tr>
      <w:tr w:rsidR="00D96ABF" w14:paraId="1EADCF97" w14:textId="77777777" w:rsidTr="00BC13E7">
        <w:trPr>
          <w:trHeight w:val="340"/>
        </w:trPr>
        <w:tc>
          <w:tcPr>
            <w:tcW w:w="3404" w:type="pct"/>
            <w:gridSpan w:val="3"/>
            <w:shd w:val="clear" w:color="auto" w:fill="B8CCE4" w:themeFill="accent1" w:themeFillTint="66"/>
            <w:tcMar>
              <w:left w:w="113" w:type="dxa"/>
              <w:right w:w="113" w:type="dxa"/>
            </w:tcMar>
            <w:vAlign w:val="center"/>
          </w:tcPr>
          <w:p w14:paraId="5EB8D6BE" w14:textId="77777777" w:rsidR="00D96ABF" w:rsidRDefault="00D96ABF" w:rsidP="00BC13E7">
            <w:pPr>
              <w:pStyle w:val="FarsiPara"/>
              <w:bidi/>
              <w:rPr>
                <w:rtl/>
              </w:rPr>
            </w:pPr>
            <w:r>
              <w:rPr>
                <w:rFonts w:hint="cs"/>
                <w:rtl/>
              </w:rPr>
              <w:t>زمان تناوب اصلی سازه در جهت Y</w:t>
            </w:r>
          </w:p>
        </w:tc>
        <w:tc>
          <w:tcPr>
            <w:tcW w:w="1596" w:type="pct"/>
            <w:gridSpan w:val="3"/>
            <w:shd w:val="clear" w:color="auto" w:fill="B8CCE4" w:themeFill="accent1" w:themeFillTint="66"/>
            <w:tcMar>
              <w:left w:w="113" w:type="dxa"/>
              <w:right w:w="113" w:type="dxa"/>
            </w:tcMar>
            <w:vAlign w:val="center"/>
          </w:tcPr>
          <w:p w14:paraId="74132CE2" w14:textId="77777777" w:rsidR="00D96ABF" w:rsidRDefault="00000000" w:rsidP="00BC13E7">
            <w:pPr>
              <w:pStyle w:val="Numbers"/>
              <w:rPr>
                <w:rFonts w:eastAsia="Calibri" w:cs="B Nazanin"/>
              </w:rPr>
            </w:pPr>
            <m:oMath>
              <m:sSub>
                <m:sSubPr>
                  <m:ctrlPr>
                    <w:rPr>
                      <w:rFonts w:ascii="Cambria Math" w:hAnsi="Cambria Math"/>
                      <w:i/>
                    </w:rPr>
                  </m:ctrlPr>
                </m:sSubPr>
                <m:e>
                  <m:r>
                    <w:rPr>
                      <w:rFonts w:ascii="Cambria Math" w:hAnsi="Cambria Math"/>
                    </w:rPr>
                    <m:t>T</m:t>
                  </m:r>
                </m:e>
                <m:sub>
                  <m:r>
                    <w:rPr>
                      <w:rFonts w:ascii="Cambria Math" w:hAnsi="Cambria Math"/>
                    </w:rPr>
                    <m:t>Y</m:t>
                  </m:r>
                </m:sub>
              </m:sSub>
              <m:r>
                <m:rPr>
                  <m:sty m:val="p"/>
                </m:rPr>
                <w:rPr>
                  <w:rFonts w:ascii="Cambria Math" w:hAnsi="Cambria Math"/>
                </w:rPr>
                <m:t xml:space="preserve">= </m:t>
              </m:r>
            </m:oMath>
            <w:r w:rsidR="00D96ABF">
              <w:t>0.84</w:t>
            </w:r>
            <m:oMath>
              <m:r>
                <w:rPr>
                  <w:rFonts w:ascii="Cambria Math" w:hAnsi="Cambria Math"/>
                </w:rPr>
                <m:t xml:space="preserve"> Sec</m:t>
              </m:r>
            </m:oMath>
          </w:p>
        </w:tc>
      </w:tr>
      <w:tr w:rsidR="00D96ABF" w14:paraId="00C8A222" w14:textId="77777777" w:rsidTr="00BC13E7">
        <w:trPr>
          <w:trHeight w:val="340"/>
        </w:trPr>
        <w:tc>
          <w:tcPr>
            <w:tcW w:w="3404" w:type="pct"/>
            <w:gridSpan w:val="3"/>
            <w:shd w:val="clear" w:color="auto" w:fill="B8CCE4" w:themeFill="accent1" w:themeFillTint="66"/>
            <w:tcMar>
              <w:left w:w="113" w:type="dxa"/>
              <w:right w:w="113" w:type="dxa"/>
            </w:tcMar>
            <w:vAlign w:val="center"/>
            <w:hideMark/>
          </w:tcPr>
          <w:p w14:paraId="0D01A681" w14:textId="77777777" w:rsidR="00D96ABF" w:rsidRDefault="00D96ABF" w:rsidP="00BC13E7">
            <w:pPr>
              <w:pStyle w:val="FarsiPara"/>
              <w:bidi/>
              <w:rPr>
                <w:rtl/>
              </w:rPr>
            </w:pPr>
            <w:r>
              <w:rPr>
                <w:rtl/>
              </w:rPr>
              <w:t>ضریب زلزله در جهت X</w:t>
            </w:r>
          </w:p>
        </w:tc>
        <w:tc>
          <w:tcPr>
            <w:tcW w:w="1596" w:type="pct"/>
            <w:gridSpan w:val="3"/>
            <w:shd w:val="clear" w:color="auto" w:fill="B8CCE4" w:themeFill="accent1" w:themeFillTint="66"/>
            <w:tcMar>
              <w:left w:w="113" w:type="dxa"/>
              <w:right w:w="113" w:type="dxa"/>
            </w:tcMar>
            <w:vAlign w:val="center"/>
            <w:hideMark/>
          </w:tcPr>
          <w:p w14:paraId="135D63C1" w14:textId="77777777" w:rsidR="00D96ABF" w:rsidRDefault="00000000" w:rsidP="00BC13E7">
            <w:pPr>
              <w:pStyle w:val="Numbers"/>
              <w:rPr>
                <w:rFonts w:eastAsia="Calibri" w:cs="B Nazanin"/>
              </w:rPr>
            </w:pPr>
            <m:oMath>
              <m:sSub>
                <m:sSubPr>
                  <m:ctrlPr>
                    <w:rPr>
                      <w:rFonts w:ascii="Cambria Math" w:hAnsi="Cambria Math"/>
                    </w:rPr>
                  </m:ctrlPr>
                </m:sSubPr>
                <m:e>
                  <m:r>
                    <w:rPr>
                      <w:rFonts w:ascii="Cambria Math" w:hAnsi="Cambria Math"/>
                    </w:rPr>
                    <m:t>C</m:t>
                  </m:r>
                </m:e>
                <m:sub>
                  <m:r>
                    <w:rPr>
                      <w:rFonts w:ascii="Cambria Math" w:hAnsi="Cambria Math"/>
                    </w:rPr>
                    <m:t>x</m:t>
                  </m:r>
                </m:sub>
              </m:sSub>
              <m:r>
                <w:rPr>
                  <w:rFonts w:ascii="Cambria Math" w:hAnsi="Cambria Math"/>
                </w:rPr>
                <m:t>=</m:t>
              </m:r>
            </m:oMath>
            <w:r w:rsidR="00D96ABF">
              <w:rPr>
                <w:rFonts w:eastAsiaTheme="minorEastAsia"/>
              </w:rPr>
              <w:t xml:space="preserve">   0.1250 </w:t>
            </w:r>
          </w:p>
        </w:tc>
      </w:tr>
      <w:tr w:rsidR="00D96ABF" w14:paraId="3E1B6F47" w14:textId="77777777" w:rsidTr="00BC13E7">
        <w:trPr>
          <w:trHeight w:val="340"/>
        </w:trPr>
        <w:tc>
          <w:tcPr>
            <w:tcW w:w="3404" w:type="pct"/>
            <w:gridSpan w:val="3"/>
            <w:shd w:val="clear" w:color="auto" w:fill="B8CCE4" w:themeFill="accent1" w:themeFillTint="66"/>
            <w:tcMar>
              <w:left w:w="113" w:type="dxa"/>
              <w:right w:w="113" w:type="dxa"/>
            </w:tcMar>
            <w:vAlign w:val="center"/>
            <w:hideMark/>
          </w:tcPr>
          <w:p w14:paraId="2C009C9D" w14:textId="77777777" w:rsidR="00D96ABF" w:rsidRDefault="00D96ABF" w:rsidP="00BC13E7">
            <w:pPr>
              <w:pStyle w:val="FarsiPara"/>
              <w:bidi/>
            </w:pPr>
            <w:r>
              <w:rPr>
                <w:rtl/>
              </w:rPr>
              <w:t>ضریب زلزله در جهت Y</w:t>
            </w:r>
          </w:p>
        </w:tc>
        <w:tc>
          <w:tcPr>
            <w:tcW w:w="1596" w:type="pct"/>
            <w:gridSpan w:val="3"/>
            <w:shd w:val="clear" w:color="auto" w:fill="B8CCE4" w:themeFill="accent1" w:themeFillTint="66"/>
            <w:tcMar>
              <w:left w:w="113" w:type="dxa"/>
              <w:right w:w="113" w:type="dxa"/>
            </w:tcMar>
            <w:vAlign w:val="center"/>
            <w:hideMark/>
          </w:tcPr>
          <w:p w14:paraId="2E84F799" w14:textId="77777777" w:rsidR="00D96ABF" w:rsidRDefault="00000000" w:rsidP="00BC13E7">
            <w:pPr>
              <w:pStyle w:val="Numbers"/>
              <w:rPr>
                <w:rFonts w:eastAsia="Calibri" w:cs="B Nazanin"/>
              </w:rPr>
            </w:pPr>
            <m:oMath>
              <m:sSub>
                <m:sSubPr>
                  <m:ctrlPr>
                    <w:rPr>
                      <w:rFonts w:ascii="Cambria Math" w:hAnsi="Cambria Math"/>
                    </w:rPr>
                  </m:ctrlPr>
                </m:sSubPr>
                <m:e>
                  <m:r>
                    <w:rPr>
                      <w:rFonts w:ascii="Cambria Math" w:hAnsi="Cambria Math"/>
                    </w:rPr>
                    <m:t>C</m:t>
                  </m:r>
                </m:e>
                <m:sub>
                  <m:r>
                    <w:rPr>
                      <w:rFonts w:ascii="Cambria Math" w:hAnsi="Cambria Math"/>
                    </w:rPr>
                    <m:t>y</m:t>
                  </m:r>
                </m:sub>
              </m:sSub>
              <m:r>
                <w:rPr>
                  <w:rFonts w:ascii="Cambria Math" w:hAnsi="Cambria Math"/>
                </w:rPr>
                <m:t xml:space="preserve">= </m:t>
              </m:r>
            </m:oMath>
            <w:r w:rsidR="00D96ABF">
              <w:t xml:space="preserve">  0.1250 </w:t>
            </w:r>
          </w:p>
        </w:tc>
      </w:tr>
      <w:tr w:rsidR="00D96ABF" w14:paraId="0EF68BD7" w14:textId="77777777" w:rsidTr="00BC13E7">
        <w:trPr>
          <w:trHeight w:val="340"/>
        </w:trPr>
        <w:tc>
          <w:tcPr>
            <w:tcW w:w="3404" w:type="pct"/>
            <w:gridSpan w:val="3"/>
            <w:shd w:val="clear" w:color="auto" w:fill="B8CCE4" w:themeFill="accent1" w:themeFillTint="66"/>
            <w:tcMar>
              <w:left w:w="113" w:type="dxa"/>
              <w:right w:w="113" w:type="dxa"/>
            </w:tcMar>
            <w:vAlign w:val="center"/>
          </w:tcPr>
          <w:p w14:paraId="3D88CBF3" w14:textId="77777777" w:rsidR="00D96ABF" w:rsidRDefault="00D96ABF" w:rsidP="00BC13E7">
            <w:pPr>
              <w:pStyle w:val="FarsiPara"/>
              <w:bidi/>
              <w:rPr>
                <w:rtl/>
              </w:rPr>
            </w:pPr>
            <w:r>
              <w:rPr>
                <w:rFonts w:hint="cs"/>
                <w:rtl/>
              </w:rPr>
              <w:t>وزن کل سازه</w:t>
            </w:r>
          </w:p>
        </w:tc>
        <w:tc>
          <w:tcPr>
            <w:tcW w:w="1596" w:type="pct"/>
            <w:gridSpan w:val="3"/>
            <w:shd w:val="clear" w:color="auto" w:fill="B8CCE4" w:themeFill="accent1" w:themeFillTint="66"/>
            <w:tcMar>
              <w:left w:w="113" w:type="dxa"/>
              <w:right w:w="113" w:type="dxa"/>
            </w:tcMar>
            <w:vAlign w:val="center"/>
            <w:hideMark/>
          </w:tcPr>
          <w:p w14:paraId="440500A5" w14:textId="77777777" w:rsidR="00D96ABF" w:rsidRDefault="00000000" w:rsidP="00BC13E7">
            <w:pPr>
              <w:pStyle w:val="Numbers"/>
              <w:rPr>
                <w:rFonts w:eastAsia="Calibri" w:cs="B Nazanin"/>
              </w:rPr>
            </w:pPr>
            <m:oMath>
              <m:sSub>
                <m:sSubPr>
                  <m:ctrlPr>
                    <w:rPr>
                      <w:rFonts w:ascii="Cambria Math" w:hAnsi="Cambria Math"/>
                    </w:rPr>
                  </m:ctrlPr>
                </m:sSubPr>
                <m:e>
                  <m:r>
                    <w:rPr>
                      <w:rFonts w:ascii="Cambria Math" w:hAnsi="Cambria Math"/>
                    </w:rPr>
                    <m:t>W</m:t>
                  </m:r>
                </m:e>
                <m:sub>
                  <m:r>
                    <w:rPr>
                      <w:rFonts w:ascii="Cambria Math" w:hAnsi="Cambria Math"/>
                    </w:rPr>
                    <m:t>1</m:t>
                  </m:r>
                </m:sub>
              </m:sSub>
              <m:r>
                <w:rPr>
                  <w:rFonts w:ascii="Cambria Math" w:hAnsi="Cambria Math"/>
                </w:rPr>
                <m:t>=</m:t>
              </m:r>
            </m:oMath>
            <w:r w:rsidR="00D96ABF">
              <w:t xml:space="preserve">  1103.42 </w:t>
            </w:r>
            <m:oMath>
              <m:r>
                <w:rPr>
                  <w:rFonts w:ascii="Cambria Math" w:hAnsi="Cambria Math"/>
                </w:rPr>
                <m:t xml:space="preserve">  ton</m:t>
              </m:r>
            </m:oMath>
          </w:p>
        </w:tc>
      </w:tr>
      <w:tr w:rsidR="00D96ABF" w14:paraId="14B12904" w14:textId="77777777" w:rsidTr="00BC13E7">
        <w:trPr>
          <w:trHeight w:val="340"/>
        </w:trPr>
        <w:tc>
          <w:tcPr>
            <w:tcW w:w="3404" w:type="pct"/>
            <w:gridSpan w:val="3"/>
            <w:shd w:val="clear" w:color="auto" w:fill="B8CCE4" w:themeFill="accent1" w:themeFillTint="66"/>
            <w:tcMar>
              <w:left w:w="113" w:type="dxa"/>
              <w:right w:w="113" w:type="dxa"/>
            </w:tcMar>
            <w:vAlign w:val="center"/>
          </w:tcPr>
          <w:p w14:paraId="235F7F0A" w14:textId="77777777" w:rsidR="00D96ABF" w:rsidRDefault="00D96ABF" w:rsidP="00BC13E7">
            <w:pPr>
              <w:pStyle w:val="FarsiPara"/>
              <w:bidi/>
            </w:pPr>
            <w:r>
              <w:rPr>
                <w:rFonts w:hint="cs"/>
                <w:rtl/>
              </w:rPr>
              <w:t>وزن فونداسیون و خاک روی آن</w:t>
            </w:r>
          </w:p>
        </w:tc>
        <w:tc>
          <w:tcPr>
            <w:tcW w:w="1596" w:type="pct"/>
            <w:gridSpan w:val="3"/>
            <w:shd w:val="clear" w:color="auto" w:fill="B8CCE4" w:themeFill="accent1" w:themeFillTint="66"/>
            <w:tcMar>
              <w:left w:w="113" w:type="dxa"/>
              <w:right w:w="113" w:type="dxa"/>
            </w:tcMar>
            <w:vAlign w:val="center"/>
            <w:hideMark/>
          </w:tcPr>
          <w:p w14:paraId="2199647F" w14:textId="77777777" w:rsidR="00D96ABF" w:rsidRDefault="00000000" w:rsidP="00BC13E7">
            <w:pPr>
              <w:pStyle w:val="Numbers"/>
            </w:pPr>
            <m:oMath>
              <m:sSub>
                <m:sSubPr>
                  <m:ctrlPr>
                    <w:rPr>
                      <w:rFonts w:ascii="Cambria Math" w:hAnsi="Cambria Math"/>
                    </w:rPr>
                  </m:ctrlPr>
                </m:sSubPr>
                <m:e>
                  <m:r>
                    <w:rPr>
                      <w:rFonts w:ascii="Cambria Math" w:hAnsi="Cambria Math"/>
                    </w:rPr>
                    <m:t>W</m:t>
                  </m:r>
                </m:e>
                <m:sub>
                  <m:r>
                    <w:rPr>
                      <w:rFonts w:ascii="Cambria Math" w:hAnsi="Cambria Math"/>
                    </w:rPr>
                    <m:t>2</m:t>
                  </m:r>
                </m:sub>
              </m:sSub>
              <m:r>
                <w:rPr>
                  <w:rFonts w:ascii="Cambria Math" w:hAnsi="Cambria Math"/>
                </w:rPr>
                <m:t>=</m:t>
              </m:r>
            </m:oMath>
            <w:r w:rsidR="00D96ABF">
              <w:t xml:space="preserve">  100.00 </w:t>
            </w:r>
            <m:oMath>
              <m:r>
                <w:rPr>
                  <w:rFonts w:ascii="Cambria Math" w:hAnsi="Cambria Math"/>
                </w:rPr>
                <m:t xml:space="preserve">  ton</m:t>
              </m:r>
            </m:oMath>
          </w:p>
        </w:tc>
      </w:tr>
      <w:tr w:rsidR="00D96ABF" w14:paraId="2A4A6668" w14:textId="77777777" w:rsidTr="00BC13E7">
        <w:trPr>
          <w:trHeight w:val="340"/>
        </w:trPr>
        <w:tc>
          <w:tcPr>
            <w:tcW w:w="3404" w:type="pct"/>
            <w:gridSpan w:val="3"/>
            <w:shd w:val="clear" w:color="auto" w:fill="B8CCE4" w:themeFill="accent1" w:themeFillTint="66"/>
            <w:tcMar>
              <w:left w:w="113" w:type="dxa"/>
              <w:right w:w="113" w:type="dxa"/>
            </w:tcMar>
            <w:vAlign w:val="center"/>
          </w:tcPr>
          <w:p w14:paraId="6B7F3FDD" w14:textId="77777777" w:rsidR="00D96ABF" w:rsidRDefault="00D96ABF" w:rsidP="00BC13E7">
            <w:pPr>
              <w:pStyle w:val="FarsiPara"/>
              <w:bidi/>
            </w:pPr>
            <w:r>
              <w:rPr>
                <w:rFonts w:hint="cs"/>
                <w:rtl/>
              </w:rPr>
              <w:t>وزن سازه بالای تراز پایه</w:t>
            </w:r>
          </w:p>
        </w:tc>
        <w:tc>
          <w:tcPr>
            <w:tcW w:w="1596" w:type="pct"/>
            <w:gridSpan w:val="3"/>
            <w:shd w:val="clear" w:color="auto" w:fill="B8CCE4" w:themeFill="accent1" w:themeFillTint="66"/>
            <w:tcMar>
              <w:left w:w="113" w:type="dxa"/>
              <w:right w:w="113" w:type="dxa"/>
            </w:tcMar>
            <w:vAlign w:val="center"/>
          </w:tcPr>
          <w:p w14:paraId="0BC1F115" w14:textId="77777777" w:rsidR="00D96ABF" w:rsidRDefault="00000000" w:rsidP="00BC13E7">
            <w:pPr>
              <w:pStyle w:val="Numbers"/>
            </w:pPr>
            <m:oMath>
              <m:sSub>
                <m:sSubPr>
                  <m:ctrlPr>
                    <w:rPr>
                      <w:rFonts w:ascii="Cambria Math" w:hAnsi="Cambria Math"/>
                    </w:rPr>
                  </m:ctrlPr>
                </m:sSubPr>
                <m:e>
                  <m:r>
                    <w:rPr>
                      <w:rFonts w:ascii="Cambria Math" w:hAnsi="Cambria Math"/>
                    </w:rPr>
                    <m:t>W</m:t>
                  </m:r>
                </m:e>
                <m:sub>
                  <m:r>
                    <w:rPr>
                      <w:rFonts w:ascii="Cambria Math" w:hAnsi="Cambria Math"/>
                    </w:rPr>
                    <m:t>3</m:t>
                  </m:r>
                </m:sub>
              </m:sSub>
              <m:r>
                <w:rPr>
                  <w:rFonts w:ascii="Cambria Math" w:hAnsi="Cambria Math"/>
                </w:rPr>
                <m:t>=</m:t>
              </m:r>
            </m:oMath>
            <w:r w:rsidR="00D96ABF">
              <w:t xml:space="preserve">  1103.42 </w:t>
            </w:r>
            <m:oMath>
              <m:r>
                <w:rPr>
                  <w:rFonts w:ascii="Cambria Math" w:hAnsi="Cambria Math"/>
                </w:rPr>
                <m:t xml:space="preserve">  ton</m:t>
              </m:r>
            </m:oMath>
          </w:p>
        </w:tc>
      </w:tr>
      <w:tr w:rsidR="00D96ABF" w14:paraId="42D892F1" w14:textId="77777777" w:rsidTr="00BC13E7">
        <w:trPr>
          <w:trHeight w:val="340"/>
        </w:trPr>
        <w:tc>
          <w:tcPr>
            <w:tcW w:w="3404" w:type="pct"/>
            <w:gridSpan w:val="3"/>
            <w:shd w:val="clear" w:color="auto" w:fill="B8CCE4" w:themeFill="accent1" w:themeFillTint="66"/>
            <w:tcMar>
              <w:left w:w="113" w:type="dxa"/>
              <w:right w:w="113" w:type="dxa"/>
            </w:tcMar>
            <w:vAlign w:val="center"/>
          </w:tcPr>
          <w:p w14:paraId="03476AF8" w14:textId="77777777" w:rsidR="00D96ABF" w:rsidRDefault="00D96ABF" w:rsidP="00BC13E7">
            <w:pPr>
              <w:pStyle w:val="FarsiPara"/>
              <w:bidi/>
            </w:pPr>
            <w:r>
              <w:rPr>
                <w:rFonts w:hint="cs"/>
                <w:rtl/>
              </w:rPr>
              <w:t>نیروی برشی ساختمان در جهت X</w:t>
            </w:r>
          </w:p>
        </w:tc>
        <w:tc>
          <w:tcPr>
            <w:tcW w:w="1596" w:type="pct"/>
            <w:gridSpan w:val="3"/>
            <w:shd w:val="clear" w:color="auto" w:fill="B8CCE4" w:themeFill="accent1" w:themeFillTint="66"/>
            <w:tcMar>
              <w:left w:w="113" w:type="dxa"/>
              <w:right w:w="113" w:type="dxa"/>
            </w:tcMar>
            <w:vAlign w:val="center"/>
            <w:hideMark/>
          </w:tcPr>
          <w:p w14:paraId="65DF4EA2"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oMath>
            <w:r w:rsidR="00D96ABF">
              <w:t xml:space="preserve">  137.93 </w:t>
            </w:r>
            <m:oMath>
              <m:r>
                <w:rPr>
                  <w:rFonts w:ascii="Cambria Math" w:hAnsi="Cambria Math"/>
                </w:rPr>
                <m:t xml:space="preserve">  ton</m:t>
              </m:r>
            </m:oMath>
          </w:p>
        </w:tc>
      </w:tr>
      <w:tr w:rsidR="00D96ABF" w14:paraId="7AD7EDEE" w14:textId="77777777" w:rsidTr="00BC13E7">
        <w:trPr>
          <w:trHeight w:val="340"/>
        </w:trPr>
        <w:tc>
          <w:tcPr>
            <w:tcW w:w="3404" w:type="pct"/>
            <w:gridSpan w:val="3"/>
            <w:shd w:val="clear" w:color="auto" w:fill="B8CCE4" w:themeFill="accent1" w:themeFillTint="66"/>
            <w:tcMar>
              <w:left w:w="113" w:type="dxa"/>
              <w:right w:w="113" w:type="dxa"/>
            </w:tcMar>
            <w:vAlign w:val="center"/>
          </w:tcPr>
          <w:p w14:paraId="0989FC39" w14:textId="77777777" w:rsidR="00D96ABF" w:rsidRDefault="00D96ABF" w:rsidP="00BC13E7">
            <w:pPr>
              <w:pStyle w:val="FarsiPara"/>
              <w:bidi/>
            </w:pPr>
            <w:r>
              <w:rPr>
                <w:rFonts w:hint="cs"/>
                <w:rtl/>
              </w:rPr>
              <w:t>نیروی برشی ساختمان در جهت Y</w:t>
            </w:r>
          </w:p>
        </w:tc>
        <w:tc>
          <w:tcPr>
            <w:tcW w:w="1596" w:type="pct"/>
            <w:gridSpan w:val="3"/>
            <w:shd w:val="clear" w:color="auto" w:fill="B8CCE4" w:themeFill="accent1" w:themeFillTint="66"/>
            <w:tcMar>
              <w:left w:w="113" w:type="dxa"/>
              <w:right w:w="113" w:type="dxa"/>
            </w:tcMar>
            <w:vAlign w:val="center"/>
            <w:hideMark/>
          </w:tcPr>
          <w:p w14:paraId="0D9DD3ED" w14:textId="77777777" w:rsidR="00D96ABF" w:rsidRDefault="00000000" w:rsidP="00BC13E7">
            <w:pPr>
              <w:pStyle w:val="Numbers"/>
            </w:pPr>
            <m:oMath>
              <m:sSub>
                <m:sSubPr>
                  <m:ctrlPr>
                    <w:rPr>
                      <w:rFonts w:ascii="Cambria Math" w:hAnsi="Cambria Math"/>
                    </w:rPr>
                  </m:ctrlPr>
                </m:sSubPr>
                <m:e>
                  <m:r>
                    <w:rPr>
                      <w:rFonts w:ascii="Cambria Math" w:hAnsi="Cambria Math"/>
                    </w:rPr>
                    <m:t>V</m:t>
                  </m:r>
                </m:e>
                <m:sub>
                  <m:r>
                    <w:rPr>
                      <w:rFonts w:ascii="Cambria Math" w:hAnsi="Cambria Math"/>
                    </w:rPr>
                    <m:t>y</m:t>
                  </m:r>
                </m:sub>
              </m:sSub>
              <m:r>
                <w:rPr>
                  <w:rFonts w:ascii="Cambria Math" w:hAnsi="Cambria Math"/>
                </w:rPr>
                <m:t>=</m:t>
              </m:r>
            </m:oMath>
            <w:r w:rsidR="00D96ABF">
              <w:t xml:space="preserve">  137.93 </w:t>
            </w:r>
            <m:oMath>
              <m:r>
                <w:rPr>
                  <w:rFonts w:ascii="Cambria Math" w:hAnsi="Cambria Math"/>
                </w:rPr>
                <m:t xml:space="preserve">  ton</m:t>
              </m:r>
            </m:oMath>
          </w:p>
        </w:tc>
      </w:tr>
      <w:tr w:rsidR="00D96ABF" w14:paraId="5D8F85E8" w14:textId="77777777" w:rsidTr="00BC13E7">
        <w:trPr>
          <w:trHeight w:val="340"/>
        </w:trPr>
        <w:tc>
          <w:tcPr>
            <w:tcW w:w="3404" w:type="pct"/>
            <w:gridSpan w:val="3"/>
            <w:shd w:val="clear" w:color="auto" w:fill="B8CCE4" w:themeFill="accent1" w:themeFillTint="66"/>
            <w:tcMar>
              <w:left w:w="113" w:type="dxa"/>
              <w:right w:w="113" w:type="dxa"/>
            </w:tcMar>
            <w:vAlign w:val="center"/>
          </w:tcPr>
          <w:p w14:paraId="48CFC490" w14:textId="77777777" w:rsidR="00D96ABF" w:rsidRDefault="00D96ABF" w:rsidP="00BC13E7">
            <w:pPr>
              <w:pStyle w:val="FarsiPara"/>
              <w:bidi/>
            </w:pPr>
            <w:r>
              <w:rPr>
                <w:rFonts w:hint="cs"/>
                <w:rtl/>
              </w:rPr>
              <w:t>تراز پایه</w:t>
            </w:r>
          </w:p>
        </w:tc>
        <w:tc>
          <w:tcPr>
            <w:tcW w:w="1596" w:type="pct"/>
            <w:gridSpan w:val="3"/>
            <w:shd w:val="clear" w:color="auto" w:fill="B8CCE4" w:themeFill="accent1" w:themeFillTint="66"/>
            <w:tcMar>
              <w:left w:w="113" w:type="dxa"/>
              <w:right w:w="113" w:type="dxa"/>
            </w:tcMar>
            <w:vAlign w:val="center"/>
            <w:hideMark/>
          </w:tcPr>
          <w:p w14:paraId="65B4A0F3" w14:textId="77777777" w:rsidR="00D96ABF" w:rsidRDefault="00D96ABF" w:rsidP="00BC13E7">
            <w:pPr>
              <w:pStyle w:val="Numbers"/>
            </w:pPr>
            <m:oMath>
              <m:r>
                <w:rPr>
                  <w:rFonts w:ascii="Cambria Math" w:hAnsi="Cambria Math"/>
                </w:rPr>
                <m:t xml:space="preserve">Base Level </m:t>
              </m:r>
              <m:r>
                <m:rPr>
                  <m:sty m:val="p"/>
                </m:rPr>
                <w:rPr>
                  <w:rFonts w:ascii="Cambria Math" w:hAnsi="Cambria Math"/>
                </w:rPr>
                <m:t xml:space="preserve">= </m:t>
              </m:r>
            </m:oMath>
            <w:r>
              <w:t>0.00</w:t>
            </w:r>
            <m:oMath>
              <m:r>
                <w:rPr>
                  <w:rFonts w:ascii="Cambria Math" w:hAnsi="Cambria Math"/>
                </w:rPr>
                <m:t xml:space="preserve"> m</m:t>
              </m:r>
            </m:oMath>
          </w:p>
        </w:tc>
      </w:tr>
      <w:tr w:rsidR="00D96ABF" w14:paraId="6C5CEBA2" w14:textId="77777777" w:rsidTr="00BC13E7">
        <w:trPr>
          <w:trHeight w:val="340"/>
        </w:trPr>
        <w:tc>
          <w:tcPr>
            <w:tcW w:w="3404" w:type="pct"/>
            <w:gridSpan w:val="3"/>
            <w:shd w:val="clear" w:color="auto" w:fill="B8CCE4" w:themeFill="accent1" w:themeFillTint="66"/>
            <w:tcMar>
              <w:left w:w="113" w:type="dxa"/>
              <w:right w:w="113" w:type="dxa"/>
            </w:tcMar>
            <w:vAlign w:val="center"/>
          </w:tcPr>
          <w:p w14:paraId="66110A3E" w14:textId="77777777" w:rsidR="00D96ABF" w:rsidRDefault="00D96ABF" w:rsidP="00BC13E7">
            <w:pPr>
              <w:pStyle w:val="FarsiPara"/>
              <w:bidi/>
            </w:pPr>
            <w:r>
              <w:rPr>
                <w:rFonts w:hint="cs"/>
                <w:rtl/>
              </w:rPr>
              <w:t>تراز کف فونداسیون</w:t>
            </w:r>
          </w:p>
        </w:tc>
        <w:tc>
          <w:tcPr>
            <w:tcW w:w="1596" w:type="pct"/>
            <w:gridSpan w:val="3"/>
            <w:shd w:val="clear" w:color="auto" w:fill="B8CCE4" w:themeFill="accent1" w:themeFillTint="66"/>
            <w:tcMar>
              <w:left w:w="113" w:type="dxa"/>
              <w:right w:w="113" w:type="dxa"/>
            </w:tcMar>
            <w:vAlign w:val="center"/>
            <w:hideMark/>
          </w:tcPr>
          <w:p w14:paraId="36C2DB1E" w14:textId="77777777" w:rsidR="00D96ABF" w:rsidRDefault="00D96ABF" w:rsidP="00BC13E7">
            <w:pPr>
              <w:pStyle w:val="Numbers"/>
            </w:pPr>
            <m:oMath>
              <m:r>
                <w:rPr>
                  <w:rFonts w:ascii="Cambria Math" w:hAnsi="Cambria Math"/>
                </w:rPr>
                <m:t xml:space="preserve">Foundation Level </m:t>
              </m:r>
              <m:r>
                <m:rPr>
                  <m:sty m:val="p"/>
                </m:rPr>
                <w:rPr>
                  <w:rFonts w:ascii="Cambria Math" w:hAnsi="Cambria Math"/>
                </w:rPr>
                <m:t xml:space="preserve">= </m:t>
              </m:r>
            </m:oMath>
            <w:r>
              <w:t>-1.00</w:t>
            </w:r>
            <m:oMath>
              <m:r>
                <w:rPr>
                  <w:rFonts w:ascii="Cambria Math" w:hAnsi="Cambria Math"/>
                </w:rPr>
                <m:t xml:space="preserve"> m</m:t>
              </m:r>
            </m:oMath>
          </w:p>
        </w:tc>
      </w:tr>
      <w:tr w:rsidR="00D96ABF" w14:paraId="11567494" w14:textId="77777777" w:rsidTr="00BC13E7">
        <w:trPr>
          <w:trHeight w:val="340"/>
        </w:trPr>
        <w:tc>
          <w:tcPr>
            <w:tcW w:w="3404" w:type="pct"/>
            <w:gridSpan w:val="3"/>
            <w:shd w:val="clear" w:color="auto" w:fill="B8CCE4" w:themeFill="accent1" w:themeFillTint="66"/>
            <w:tcMar>
              <w:left w:w="113" w:type="dxa"/>
              <w:right w:w="113" w:type="dxa"/>
            </w:tcMar>
            <w:vAlign w:val="center"/>
          </w:tcPr>
          <w:p w14:paraId="43C8889B" w14:textId="77777777" w:rsidR="00D96ABF" w:rsidRDefault="00D96ABF" w:rsidP="00BC13E7">
            <w:pPr>
              <w:pStyle w:val="FarsiPara"/>
              <w:bidi/>
            </w:pPr>
            <w:r>
              <w:rPr>
                <w:rFonts w:hint="cs"/>
                <w:rtl/>
              </w:rPr>
              <w:t>طول پی در جهت X</w:t>
            </w:r>
          </w:p>
        </w:tc>
        <w:tc>
          <w:tcPr>
            <w:tcW w:w="1596" w:type="pct"/>
            <w:gridSpan w:val="3"/>
            <w:shd w:val="clear" w:color="auto" w:fill="B8CCE4" w:themeFill="accent1" w:themeFillTint="66"/>
            <w:tcMar>
              <w:left w:w="113" w:type="dxa"/>
              <w:right w:w="113" w:type="dxa"/>
            </w:tcMar>
            <w:vAlign w:val="center"/>
            <w:hideMark/>
          </w:tcPr>
          <w:p w14:paraId="7F2D8BBB" w14:textId="77777777" w:rsidR="00D96ABF" w:rsidRDefault="00000000" w:rsidP="00BC13E7">
            <w:pPr>
              <w:pStyle w:val="Numbers"/>
            </w:pPr>
            <m:oMath>
              <m:sSub>
                <m:sSubPr>
                  <m:ctrlPr>
                    <w:rPr>
                      <w:rFonts w:ascii="Cambria Math" w:hAnsi="Cambria Math"/>
                    </w:rPr>
                  </m:ctrlPr>
                </m:sSubPr>
                <m:e>
                  <m:r>
                    <w:rPr>
                      <w:rFonts w:ascii="Cambria Math" w:hAnsi="Cambria Math"/>
                    </w:rPr>
                    <m:t>L</m:t>
                  </m:r>
                </m:e>
                <m:sub>
                  <m:r>
                    <w:rPr>
                      <w:rFonts w:ascii="Cambria Math" w:hAnsi="Cambria Math"/>
                    </w:rPr>
                    <m:t>x</m:t>
                  </m:r>
                </m:sub>
              </m:sSub>
              <m:r>
                <w:rPr>
                  <w:rFonts w:ascii="Cambria Math" w:hAnsi="Cambria Math"/>
                </w:rPr>
                <m:t>=</m:t>
              </m:r>
            </m:oMath>
            <w:r w:rsidR="00D96ABF">
              <w:t xml:space="preserve">  25.00 </w:t>
            </w:r>
            <m:oMath>
              <m:r>
                <w:rPr>
                  <w:rFonts w:ascii="Cambria Math" w:hAnsi="Cambria Math"/>
                </w:rPr>
                <m:t xml:space="preserve">  m</m:t>
              </m:r>
            </m:oMath>
          </w:p>
        </w:tc>
      </w:tr>
      <w:tr w:rsidR="00D96ABF" w14:paraId="2865C441" w14:textId="77777777" w:rsidTr="00BC13E7">
        <w:trPr>
          <w:trHeight w:val="340"/>
        </w:trPr>
        <w:tc>
          <w:tcPr>
            <w:tcW w:w="3404" w:type="pct"/>
            <w:gridSpan w:val="3"/>
            <w:tcBorders>
              <w:bottom w:val="single" w:sz="4" w:space="0" w:color="000000" w:themeColor="text1"/>
            </w:tcBorders>
            <w:shd w:val="clear" w:color="auto" w:fill="B8CCE4" w:themeFill="accent1" w:themeFillTint="66"/>
            <w:tcMar>
              <w:left w:w="113" w:type="dxa"/>
              <w:right w:w="113" w:type="dxa"/>
            </w:tcMar>
            <w:vAlign w:val="center"/>
          </w:tcPr>
          <w:p w14:paraId="3CC31E1E" w14:textId="77777777" w:rsidR="00D96ABF" w:rsidRDefault="00D96ABF" w:rsidP="00BC13E7">
            <w:pPr>
              <w:pStyle w:val="FarsiPara"/>
              <w:bidi/>
            </w:pPr>
            <w:r>
              <w:rPr>
                <w:rFonts w:hint="cs"/>
                <w:rtl/>
              </w:rPr>
              <w:t>طول پی در جهت Y</w:t>
            </w:r>
          </w:p>
        </w:tc>
        <w:tc>
          <w:tcPr>
            <w:tcW w:w="1596" w:type="pct"/>
            <w:gridSpan w:val="3"/>
            <w:tcBorders>
              <w:bottom w:val="single" w:sz="4" w:space="0" w:color="000000" w:themeColor="text1"/>
            </w:tcBorders>
            <w:shd w:val="clear" w:color="auto" w:fill="B8CCE4" w:themeFill="accent1" w:themeFillTint="66"/>
            <w:tcMar>
              <w:left w:w="113" w:type="dxa"/>
              <w:right w:w="113" w:type="dxa"/>
            </w:tcMar>
            <w:vAlign w:val="center"/>
            <w:hideMark/>
          </w:tcPr>
          <w:p w14:paraId="24674243" w14:textId="77777777" w:rsidR="00D96ABF" w:rsidRDefault="00000000" w:rsidP="00BC13E7">
            <w:pPr>
              <w:pStyle w:val="Numbers"/>
            </w:pPr>
            <m:oMath>
              <m:sSub>
                <m:sSubPr>
                  <m:ctrlPr>
                    <w:rPr>
                      <w:rFonts w:ascii="Cambria Math" w:hAnsi="Cambria Math"/>
                    </w:rPr>
                  </m:ctrlPr>
                </m:sSubPr>
                <m:e>
                  <m:r>
                    <w:rPr>
                      <w:rFonts w:ascii="Cambria Math" w:hAnsi="Cambria Math"/>
                    </w:rPr>
                    <m:t>L</m:t>
                  </m:r>
                </m:e>
                <m:sub>
                  <m:r>
                    <w:rPr>
                      <w:rFonts w:ascii="Cambria Math" w:hAnsi="Cambria Math"/>
                    </w:rPr>
                    <m:t>y</m:t>
                  </m:r>
                </m:sub>
              </m:sSub>
              <m:r>
                <w:rPr>
                  <w:rFonts w:ascii="Cambria Math" w:hAnsi="Cambria Math"/>
                </w:rPr>
                <m:t>=</m:t>
              </m:r>
            </m:oMath>
            <w:r w:rsidR="00D96ABF">
              <w:t xml:space="preserve">  25.00 </w:t>
            </w:r>
            <m:oMath>
              <m:r>
                <w:rPr>
                  <w:rFonts w:ascii="Cambria Math" w:hAnsi="Cambria Math"/>
                </w:rPr>
                <m:t xml:space="preserve">  m</m:t>
              </m:r>
            </m:oMath>
          </w:p>
        </w:tc>
      </w:tr>
      <w:tr w:rsidR="00D96ABF" w14:paraId="08841C58" w14:textId="77777777" w:rsidTr="00BC13E7">
        <w:trPr>
          <w:trHeight w:val="340"/>
        </w:trPr>
        <w:tc>
          <w:tcPr>
            <w:tcW w:w="3404" w:type="pct"/>
            <w:gridSpan w:val="3"/>
            <w:tcBorders>
              <w:top w:val="single" w:sz="4" w:space="0" w:color="000000" w:themeColor="text1"/>
            </w:tcBorders>
            <w:shd w:val="clear" w:color="auto" w:fill="B8CCE4" w:themeFill="accent1" w:themeFillTint="66"/>
            <w:tcMar>
              <w:left w:w="113" w:type="dxa"/>
              <w:right w:w="113" w:type="dxa"/>
            </w:tcMar>
            <w:vAlign w:val="center"/>
          </w:tcPr>
          <w:p w14:paraId="6326C921" w14:textId="77777777" w:rsidR="00D96ABF" w:rsidRDefault="00D96ABF" w:rsidP="00BC13E7">
            <w:pPr>
              <w:pStyle w:val="FarsiPara"/>
              <w:bidi/>
            </w:pPr>
            <w:r>
              <w:rPr>
                <w:rFonts w:hint="cs"/>
                <w:rtl/>
              </w:rPr>
              <w:t>وزن طبقه ی i ام شامل وزن سقف و بار سربار و نصف وزن دیوارها و ستون هایی که بالا و پایین سقف قرار گرفته اند.</w:t>
            </w:r>
          </w:p>
        </w:tc>
        <w:tc>
          <w:tcPr>
            <w:tcW w:w="1596" w:type="pct"/>
            <w:gridSpan w:val="3"/>
            <w:tcBorders>
              <w:top w:val="single" w:sz="4" w:space="0" w:color="000000" w:themeColor="text1"/>
            </w:tcBorders>
            <w:shd w:val="clear" w:color="auto" w:fill="B8CCE4" w:themeFill="accent1" w:themeFillTint="66"/>
            <w:tcMar>
              <w:left w:w="113" w:type="dxa"/>
              <w:right w:w="113" w:type="dxa"/>
            </w:tcMar>
            <w:vAlign w:val="center"/>
            <w:hideMark/>
          </w:tcPr>
          <w:p w14:paraId="61FED6D2" w14:textId="77777777" w:rsidR="00D96ABF" w:rsidRDefault="00000000" w:rsidP="00BC13E7">
            <w:pPr>
              <w:pStyle w:val="Numbers"/>
              <w:jc w:val="right"/>
            </w:pPr>
            <m:oMathPara>
              <m:oMathParaPr>
                <m:jc m:val="left"/>
              </m:oMathParaPr>
              <m:oMath>
                <m:sSub>
                  <m:sSubPr>
                    <m:ctrlPr>
                      <w:rPr>
                        <w:rFonts w:ascii="Cambria Math" w:hAnsi="Cambria Math"/>
                        <w:iCs/>
                      </w:rPr>
                    </m:ctrlPr>
                  </m:sSubPr>
                  <m:e>
                    <m:r>
                      <w:rPr>
                        <w:rFonts w:ascii="Cambria Math" w:hAnsi="Cambria Math"/>
                      </w:rPr>
                      <m:t>W</m:t>
                    </m:r>
                  </m:e>
                  <m:sub>
                    <m:r>
                      <w:rPr>
                        <w:rFonts w:ascii="Cambria Math" w:hAnsi="Cambria Math"/>
                      </w:rPr>
                      <m:t>i</m:t>
                    </m:r>
                  </m:sub>
                </m:sSub>
              </m:oMath>
            </m:oMathPara>
          </w:p>
        </w:tc>
      </w:tr>
      <w:tr w:rsidR="00D96ABF" w14:paraId="1E25654C" w14:textId="77777777" w:rsidTr="00BC13E7">
        <w:trPr>
          <w:trHeight w:val="340"/>
        </w:trPr>
        <w:tc>
          <w:tcPr>
            <w:tcW w:w="3404" w:type="pct"/>
            <w:gridSpan w:val="3"/>
            <w:shd w:val="clear" w:color="auto" w:fill="B8CCE4" w:themeFill="accent1" w:themeFillTint="66"/>
            <w:tcMar>
              <w:left w:w="113" w:type="dxa"/>
              <w:right w:w="113" w:type="dxa"/>
            </w:tcMar>
            <w:vAlign w:val="center"/>
          </w:tcPr>
          <w:p w14:paraId="4F401E94" w14:textId="77777777" w:rsidR="00D96ABF" w:rsidRDefault="00D96ABF" w:rsidP="00BC13E7">
            <w:pPr>
              <w:pStyle w:val="FarsiPara"/>
              <w:bidi/>
            </w:pPr>
            <w:r>
              <w:rPr>
                <w:rFonts w:hint="cs"/>
                <w:rtl/>
              </w:rPr>
              <w:t>ارتفاع سقف طبقه ی i ام از تراز پایه</w:t>
            </w:r>
          </w:p>
        </w:tc>
        <w:tc>
          <w:tcPr>
            <w:tcW w:w="1596" w:type="pct"/>
            <w:gridSpan w:val="3"/>
            <w:shd w:val="clear" w:color="auto" w:fill="B8CCE4" w:themeFill="accent1" w:themeFillTint="66"/>
            <w:tcMar>
              <w:left w:w="113" w:type="dxa"/>
              <w:right w:w="113" w:type="dxa"/>
            </w:tcMar>
            <w:vAlign w:val="center"/>
            <w:hideMark/>
          </w:tcPr>
          <w:p w14:paraId="69E1FFF6" w14:textId="77777777" w:rsidR="00D96ABF" w:rsidRDefault="00000000" w:rsidP="00BC13E7">
            <w:pPr>
              <w:pStyle w:val="Numbers"/>
              <w:jc w:val="right"/>
              <w:rPr>
                <w:rFonts w:eastAsia="Calibri" w:cs="B Nazanin"/>
              </w:rPr>
            </w:pPr>
            <m:oMathPara>
              <m:oMathParaPr>
                <m:jc m:val="left"/>
              </m:oMathParaPr>
              <m:oMath>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D96ABF" w14:paraId="592EC4A5" w14:textId="77777777" w:rsidTr="00BC13E7">
        <w:trPr>
          <w:trHeight w:val="340"/>
        </w:trPr>
        <w:tc>
          <w:tcPr>
            <w:tcW w:w="3404" w:type="pct"/>
            <w:gridSpan w:val="3"/>
            <w:shd w:val="clear" w:color="auto" w:fill="B8CCE4" w:themeFill="accent1" w:themeFillTint="66"/>
            <w:tcMar>
              <w:left w:w="113" w:type="dxa"/>
              <w:right w:w="113" w:type="dxa"/>
            </w:tcMar>
            <w:vAlign w:val="center"/>
          </w:tcPr>
          <w:p w14:paraId="1BABE1CA" w14:textId="77777777" w:rsidR="00D96ABF" w:rsidRDefault="00D96ABF" w:rsidP="00BC13E7">
            <w:pPr>
              <w:pStyle w:val="FarsiPara"/>
              <w:bidi/>
            </w:pPr>
            <w:r>
              <w:rPr>
                <w:rFonts w:hint="cs"/>
                <w:rtl/>
              </w:rPr>
              <w:t>ارتفاع سقف طبقه ی i ام از کف فونداسیون</w:t>
            </w:r>
          </w:p>
        </w:tc>
        <w:tc>
          <w:tcPr>
            <w:tcW w:w="1596" w:type="pct"/>
            <w:gridSpan w:val="3"/>
            <w:shd w:val="clear" w:color="auto" w:fill="B8CCE4" w:themeFill="accent1" w:themeFillTint="66"/>
            <w:tcMar>
              <w:left w:w="113" w:type="dxa"/>
              <w:right w:w="113" w:type="dxa"/>
            </w:tcMar>
            <w:vAlign w:val="center"/>
            <w:hideMark/>
          </w:tcPr>
          <w:p w14:paraId="2C01B94F" w14:textId="77777777" w:rsidR="00D96ABF" w:rsidRDefault="00000000" w:rsidP="00BC13E7">
            <w:pPr>
              <w:pStyle w:val="Numbers"/>
              <w:jc w:val="right"/>
            </w:pPr>
            <m:oMathPara>
              <m:oMathParaPr>
                <m:jc m:val="left"/>
              </m:oMathParaPr>
              <m:oMath>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D96ABF" w14:paraId="384BFE6F" w14:textId="77777777" w:rsidTr="00BC13E7">
        <w:trPr>
          <w:trHeight w:val="340"/>
        </w:trPr>
        <w:tc>
          <w:tcPr>
            <w:tcW w:w="3404" w:type="pct"/>
            <w:gridSpan w:val="3"/>
            <w:shd w:val="clear" w:color="auto" w:fill="B8CCE4" w:themeFill="accent1" w:themeFillTint="66"/>
            <w:tcMar>
              <w:left w:w="113" w:type="dxa"/>
              <w:right w:w="113" w:type="dxa"/>
            </w:tcMar>
            <w:vAlign w:val="center"/>
          </w:tcPr>
          <w:p w14:paraId="723AC993" w14:textId="77777777" w:rsidR="00D96ABF" w:rsidRDefault="00D96ABF" w:rsidP="00BC13E7">
            <w:pPr>
              <w:pStyle w:val="FarsiPara"/>
              <w:bidi/>
              <w:rPr>
                <w:rtl/>
              </w:rPr>
            </w:pPr>
            <w:r>
              <w:rPr>
                <w:rFonts w:hint="cs"/>
                <w:rtl/>
              </w:rPr>
              <w:t>تعداد طبقات ساختمان بر روی تراز پایه</w:t>
            </w:r>
          </w:p>
        </w:tc>
        <w:tc>
          <w:tcPr>
            <w:tcW w:w="1596" w:type="pct"/>
            <w:gridSpan w:val="3"/>
            <w:shd w:val="clear" w:color="auto" w:fill="B8CCE4" w:themeFill="accent1" w:themeFillTint="66"/>
            <w:tcMar>
              <w:left w:w="113" w:type="dxa"/>
              <w:right w:w="113" w:type="dxa"/>
            </w:tcMar>
            <w:vAlign w:val="center"/>
          </w:tcPr>
          <w:p w14:paraId="54541239" w14:textId="77777777" w:rsidR="00D96ABF" w:rsidRDefault="00D96ABF" w:rsidP="00BC13E7">
            <w:pPr>
              <w:pStyle w:val="Numbers"/>
              <w:jc w:val="right"/>
              <w:rPr>
                <w:rFonts w:eastAsia="Calibri" w:cs="B Nazanin"/>
                <w:iCs/>
              </w:rPr>
            </w:pPr>
            <m:oMathPara>
              <m:oMathParaPr>
                <m:jc m:val="left"/>
              </m:oMathParaPr>
              <m:oMath>
                <m:r>
                  <w:rPr>
                    <w:rFonts w:ascii="Cambria Math" w:hAnsi="Cambria Math"/>
                  </w:rPr>
                  <m:t>n</m:t>
                </m:r>
              </m:oMath>
            </m:oMathPara>
          </w:p>
        </w:tc>
      </w:tr>
      <w:tr w:rsidR="00D96ABF" w14:paraId="2A9CAF53" w14:textId="77777777" w:rsidTr="00BC13E7">
        <w:trPr>
          <w:trHeight w:val="340"/>
        </w:trPr>
        <w:tc>
          <w:tcPr>
            <w:tcW w:w="3404" w:type="pct"/>
            <w:gridSpan w:val="3"/>
            <w:shd w:val="clear" w:color="auto" w:fill="B8CCE4" w:themeFill="accent1" w:themeFillTint="66"/>
            <w:tcMar>
              <w:left w:w="113" w:type="dxa"/>
              <w:right w:w="113" w:type="dxa"/>
            </w:tcMar>
            <w:vAlign w:val="center"/>
          </w:tcPr>
          <w:p w14:paraId="566CA71D" w14:textId="77777777" w:rsidR="00D96ABF" w:rsidRDefault="00D96ABF" w:rsidP="00BC13E7">
            <w:pPr>
              <w:pStyle w:val="FarsiPara"/>
              <w:bidi/>
              <w:rPr>
                <w:rtl/>
              </w:rPr>
            </w:pPr>
            <w:r>
              <w:rPr>
                <w:rFonts w:hint="cs"/>
                <w:rtl/>
              </w:rPr>
              <w:t>نیروی جانبی در تراز طبقه ی i ام</w:t>
            </w:r>
          </w:p>
        </w:tc>
        <w:tc>
          <w:tcPr>
            <w:tcW w:w="1596" w:type="pct"/>
            <w:gridSpan w:val="3"/>
            <w:shd w:val="clear" w:color="auto" w:fill="B8CCE4" w:themeFill="accent1" w:themeFillTint="66"/>
            <w:tcMar>
              <w:left w:w="113" w:type="dxa"/>
              <w:right w:w="113" w:type="dxa"/>
            </w:tcMar>
            <w:vAlign w:val="center"/>
          </w:tcPr>
          <w:p w14:paraId="2153E59E"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F</m:t>
                    </m:r>
                  </m:e>
                  <m:sub>
                    <m:r>
                      <w:rPr>
                        <w:rFonts w:ascii="Cambria Math" w:hAnsi="Cambria Math"/>
                      </w:rPr>
                      <m:t>i</m:t>
                    </m:r>
                  </m:sub>
                </m:sSub>
              </m:oMath>
            </m:oMathPara>
          </w:p>
        </w:tc>
      </w:tr>
      <w:tr w:rsidR="00D96ABF" w14:paraId="48FA34AA" w14:textId="77777777" w:rsidTr="00BC13E7">
        <w:trPr>
          <w:trHeight w:val="340"/>
        </w:trPr>
        <w:tc>
          <w:tcPr>
            <w:tcW w:w="3404" w:type="pct"/>
            <w:gridSpan w:val="3"/>
            <w:shd w:val="clear" w:color="auto" w:fill="B8CCE4" w:themeFill="accent1" w:themeFillTint="66"/>
            <w:tcMar>
              <w:left w:w="113" w:type="dxa"/>
              <w:right w:w="113" w:type="dxa"/>
            </w:tcMar>
            <w:vAlign w:val="center"/>
          </w:tcPr>
          <w:p w14:paraId="57FEBD38" w14:textId="77777777" w:rsidR="00D96ABF" w:rsidRDefault="00D96ABF" w:rsidP="00BC13E7">
            <w:pPr>
              <w:pStyle w:val="FarsiPara"/>
              <w:bidi/>
              <w:rPr>
                <w:rtl/>
              </w:rPr>
            </w:pPr>
            <w:r>
              <w:rPr>
                <w:rFonts w:hint="cs"/>
                <w:rtl/>
              </w:rPr>
              <w:t>لنگر واژگونی در تراز طبقه ی i ام</w:t>
            </w:r>
          </w:p>
        </w:tc>
        <w:tc>
          <w:tcPr>
            <w:tcW w:w="1596" w:type="pct"/>
            <w:gridSpan w:val="3"/>
            <w:shd w:val="clear" w:color="auto" w:fill="B8CCE4" w:themeFill="accent1" w:themeFillTint="66"/>
            <w:tcMar>
              <w:left w:w="113" w:type="dxa"/>
              <w:right w:w="113" w:type="dxa"/>
            </w:tcMar>
            <w:vAlign w:val="center"/>
          </w:tcPr>
          <w:p w14:paraId="62AE04C7"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oi</m:t>
                    </m:r>
                  </m:sub>
                </m:sSub>
              </m:oMath>
            </m:oMathPara>
          </w:p>
        </w:tc>
      </w:tr>
      <w:tr w:rsidR="00D96ABF" w14:paraId="47DE43D2" w14:textId="77777777" w:rsidTr="00BC13E7">
        <w:trPr>
          <w:trHeight w:val="340"/>
        </w:trPr>
        <w:tc>
          <w:tcPr>
            <w:tcW w:w="3404" w:type="pct"/>
            <w:gridSpan w:val="3"/>
            <w:shd w:val="clear" w:color="auto" w:fill="B8CCE4" w:themeFill="accent1" w:themeFillTint="66"/>
            <w:tcMar>
              <w:left w:w="113" w:type="dxa"/>
              <w:right w:w="113" w:type="dxa"/>
            </w:tcMar>
            <w:vAlign w:val="center"/>
          </w:tcPr>
          <w:p w14:paraId="41C32697" w14:textId="77777777" w:rsidR="00D96ABF" w:rsidRDefault="00D96ABF" w:rsidP="00BC13E7">
            <w:pPr>
              <w:pStyle w:val="FarsiPara"/>
              <w:bidi/>
            </w:pPr>
            <w:r>
              <w:rPr>
                <w:rFonts w:hint="cs"/>
                <w:rtl/>
              </w:rPr>
              <w:t>لنگر مقاوم ساختمان</w:t>
            </w:r>
          </w:p>
        </w:tc>
        <w:tc>
          <w:tcPr>
            <w:tcW w:w="1596" w:type="pct"/>
            <w:gridSpan w:val="3"/>
            <w:shd w:val="clear" w:color="auto" w:fill="B8CCE4" w:themeFill="accent1" w:themeFillTint="66"/>
            <w:tcMar>
              <w:left w:w="113" w:type="dxa"/>
              <w:right w:w="113" w:type="dxa"/>
            </w:tcMar>
            <w:vAlign w:val="center"/>
            <w:hideMark/>
          </w:tcPr>
          <w:p w14:paraId="76AC379C"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r</m:t>
                    </m:r>
                  </m:sub>
                </m:sSub>
              </m:oMath>
            </m:oMathPara>
          </w:p>
        </w:tc>
      </w:tr>
      <w:tr w:rsidR="00D96ABF" w14:paraId="68C849AB" w14:textId="77777777" w:rsidTr="00BC13E7">
        <w:trPr>
          <w:trHeight w:val="340"/>
        </w:trPr>
        <w:tc>
          <w:tcPr>
            <w:tcW w:w="3404" w:type="pct"/>
            <w:gridSpan w:val="3"/>
            <w:tcBorders>
              <w:bottom w:val="single" w:sz="4" w:space="0" w:color="000000" w:themeColor="text1"/>
            </w:tcBorders>
            <w:shd w:val="clear" w:color="auto" w:fill="B8CCE4" w:themeFill="accent1" w:themeFillTint="66"/>
            <w:tcMar>
              <w:left w:w="113" w:type="dxa"/>
              <w:right w:w="113" w:type="dxa"/>
            </w:tcMar>
            <w:vAlign w:val="center"/>
          </w:tcPr>
          <w:p w14:paraId="34DCBBB6" w14:textId="77777777" w:rsidR="00D96ABF" w:rsidRDefault="00D96ABF" w:rsidP="00BC13E7">
            <w:pPr>
              <w:pStyle w:val="FarsiPara"/>
              <w:bidi/>
              <w:rPr>
                <w:rtl/>
              </w:rPr>
            </w:pPr>
            <w:r>
              <w:rPr>
                <w:rFonts w:hint="cs"/>
                <w:rtl/>
              </w:rPr>
              <w:t>ضریب اطمینان در برابر واژگونی</w:t>
            </w:r>
          </w:p>
        </w:tc>
        <w:tc>
          <w:tcPr>
            <w:tcW w:w="1596" w:type="pct"/>
            <w:gridSpan w:val="3"/>
            <w:tcBorders>
              <w:bottom w:val="single" w:sz="4" w:space="0" w:color="000000" w:themeColor="text1"/>
            </w:tcBorders>
            <w:shd w:val="clear" w:color="auto" w:fill="B8CCE4" w:themeFill="accent1" w:themeFillTint="66"/>
            <w:tcMar>
              <w:left w:w="113" w:type="dxa"/>
              <w:right w:w="113" w:type="dxa"/>
            </w:tcMar>
            <w:vAlign w:val="center"/>
          </w:tcPr>
          <w:p w14:paraId="131A0897" w14:textId="77777777" w:rsidR="00D96ABF" w:rsidRDefault="00D96ABF" w:rsidP="00BC13E7">
            <w:pPr>
              <w:pStyle w:val="Numbers"/>
              <w:jc w:val="right"/>
              <w:rPr>
                <w:rFonts w:eastAsia="Calibri" w:cs="B Nazanin"/>
                <w:i/>
              </w:rPr>
            </w:pPr>
            <m:oMathPara>
              <m:oMathParaPr>
                <m:jc m:val="left"/>
              </m:oMathParaPr>
              <m:oMath>
                <m:r>
                  <w:rPr>
                    <w:rFonts w:ascii="Cambria Math" w:hAnsi="Cambria Math"/>
                  </w:rPr>
                  <m:t>F.S.</m:t>
                </m:r>
              </m:oMath>
            </m:oMathPara>
          </w:p>
        </w:tc>
      </w:tr>
      <w:tr w:rsidR="00D96ABF" w14:paraId="356197B1" w14:textId="77777777" w:rsidTr="00BC13E7">
        <w:trPr>
          <w:trHeight w:val="340"/>
        </w:trPr>
        <w:tc>
          <w:tcPr>
            <w:tcW w:w="2469" w:type="pct"/>
            <w:vMerge w:val="restart"/>
            <w:tcBorders>
              <w:bottom w:val="single" w:sz="4" w:space="0" w:color="auto"/>
            </w:tcBorders>
            <w:shd w:val="clear" w:color="auto" w:fill="B8CCE4" w:themeFill="accent1" w:themeFillTint="66"/>
            <w:tcMar>
              <w:left w:w="113" w:type="dxa"/>
              <w:right w:w="113" w:type="dxa"/>
            </w:tcMar>
            <w:vAlign w:val="center"/>
          </w:tcPr>
          <w:p w14:paraId="66BF0387" w14:textId="77777777" w:rsidR="00D96ABF" w:rsidRDefault="00D96ABF" w:rsidP="00BC13E7">
            <w:pPr>
              <w:pStyle w:val="FarsiPara"/>
              <w:bidi/>
            </w:pPr>
            <w:r>
              <w:rPr>
                <w:rFonts w:hint="cs"/>
                <w:rtl/>
              </w:rPr>
              <w:t xml:space="preserve">ضریب آیین نامه در جهت </w:t>
            </w:r>
            <w:r>
              <w:t>X</w:t>
            </w:r>
          </w:p>
        </w:tc>
        <w:tc>
          <w:tcPr>
            <w:tcW w:w="462" w:type="pct"/>
            <w:vMerge w:val="restart"/>
            <w:tcBorders>
              <w:bottom w:val="single" w:sz="4" w:space="0" w:color="auto"/>
            </w:tcBorders>
            <w:shd w:val="clear" w:color="auto" w:fill="B8CCE4" w:themeFill="accent1" w:themeFillTint="66"/>
            <w:tcMar>
              <w:left w:w="113" w:type="dxa"/>
              <w:right w:w="113" w:type="dxa"/>
            </w:tcMar>
            <w:vAlign w:val="center"/>
          </w:tcPr>
          <w:p w14:paraId="48F74D26" w14:textId="77777777" w:rsidR="00D96ABF" w:rsidRDefault="00D96ABF" w:rsidP="00BC13E7">
            <w:pPr>
              <w:pStyle w:val="FarsiPara"/>
              <w:bidi/>
              <w:jc w:val="right"/>
              <w:rPr>
                <w:rtl/>
              </w:rPr>
            </w:pPr>
            <w:r>
              <w:rPr>
                <w:rFonts w:hint="eastAsia"/>
                <w:rtl/>
              </w:rPr>
              <w:t>رابطه</w:t>
            </w:r>
          </w:p>
        </w:tc>
        <w:tc>
          <w:tcPr>
            <w:tcW w:w="473" w:type="pct"/>
            <w:vMerge w:val="restart"/>
            <w:tcBorders>
              <w:left w:val="nil"/>
              <w:bottom w:val="single" w:sz="4" w:space="0" w:color="auto"/>
            </w:tcBorders>
            <w:shd w:val="clear" w:color="auto" w:fill="B8CCE4" w:themeFill="accent1" w:themeFillTint="66"/>
            <w:tcMar>
              <w:left w:w="113" w:type="dxa"/>
              <w:right w:w="113" w:type="dxa"/>
            </w:tcMar>
            <w:vAlign w:val="center"/>
          </w:tcPr>
          <w:p w14:paraId="5257955A" w14:textId="77777777" w:rsidR="00D96ABF" w:rsidRDefault="00D96ABF" w:rsidP="00BC13E7">
            <w:pPr>
              <w:pStyle w:val="FarsiPara"/>
              <w:bidi/>
            </w:pPr>
            <w:r>
              <w:rPr>
                <w:rtl/>
              </w:rPr>
              <w:t>(3- 7)</w:t>
            </w:r>
          </w:p>
        </w:tc>
        <w:tc>
          <w:tcPr>
            <w:tcW w:w="1292" w:type="pct"/>
            <w:shd w:val="clear" w:color="auto" w:fill="B8CCE4" w:themeFill="accent1" w:themeFillTint="66"/>
            <w:tcMar>
              <w:left w:w="113" w:type="dxa"/>
              <w:right w:w="113" w:type="dxa"/>
            </w:tcMar>
            <w:vAlign w:val="center"/>
          </w:tcPr>
          <w:p w14:paraId="050982C7"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X</m:t>
                    </m:r>
                  </m:sub>
                </m:sSub>
                <m:r>
                  <w:rPr>
                    <w:rFonts w:ascii="Cambria Math" w:hAnsi="Cambria Math"/>
                  </w:rPr>
                  <m:t xml:space="preserve">=1  </m:t>
                </m:r>
              </m:oMath>
            </m:oMathPara>
          </w:p>
        </w:tc>
        <w:tc>
          <w:tcPr>
            <w:tcW w:w="117" w:type="pct"/>
            <w:vMerge w:val="restart"/>
            <w:shd w:val="clear" w:color="auto" w:fill="B8CCE4" w:themeFill="accent1" w:themeFillTint="66"/>
            <w:vAlign w:val="center"/>
          </w:tcPr>
          <w:p w14:paraId="58EAC10B" w14:textId="77777777" w:rsidR="00D96ABF" w:rsidRDefault="00000000" w:rsidP="00BC13E7">
            <w:pPr>
              <w:pStyle w:val="Numbers"/>
              <w:jc w:val="right"/>
              <w:rPr>
                <w:rFonts w:eastAsia="Calibri" w:cs="B Nazanin"/>
                <w:iCs/>
              </w:rPr>
            </w:pPr>
            <m:oMathPara>
              <m:oMath>
                <m:d>
                  <m:dPr>
                    <m:begChr m:val="{"/>
                    <m:endChr m:val=""/>
                    <m:ctrlPr>
                      <w:rPr>
                        <w:rFonts w:ascii="Cambria Math" w:hAnsi="Cambria Math"/>
                        <w:sz w:val="24"/>
                        <w:szCs w:val="24"/>
                      </w:rPr>
                    </m:ctrlPr>
                  </m:dPr>
                  <m:e>
                    <m:eqArr>
                      <m:eqArrPr>
                        <m:ctrlPr>
                          <w:rPr>
                            <w:rFonts w:ascii="Cambria Math" w:hAnsi="Cambria Math"/>
                            <w:i/>
                            <w:sz w:val="24"/>
                            <w:szCs w:val="24"/>
                          </w:rPr>
                        </m:ctrlPr>
                      </m:eqArrPr>
                      <m:e/>
                      <m:e>
                        <m:ctrlPr>
                          <w:rPr>
                            <w:rFonts w:ascii="Cambria Math" w:eastAsia="Cambria Math" w:hAnsi="Cambria Math" w:cs="Cambria Math"/>
                            <w:i/>
                            <w:sz w:val="24"/>
                            <w:szCs w:val="24"/>
                          </w:rPr>
                        </m:ctrlPr>
                      </m:e>
                      <m:e>
                        <m:ctrlPr>
                          <w:rPr>
                            <w:rFonts w:ascii="Cambria Math" w:eastAsia="Cambria Math" w:hAnsi="Cambria Math" w:cs="Cambria Math"/>
                            <w:i/>
                            <w:sz w:val="24"/>
                            <w:szCs w:val="24"/>
                          </w:rPr>
                        </m:ctrlPr>
                      </m:e>
                      <m:e/>
                    </m:eqArr>
                  </m:e>
                </m:d>
              </m:oMath>
            </m:oMathPara>
          </w:p>
        </w:tc>
        <w:tc>
          <w:tcPr>
            <w:tcW w:w="187" w:type="pct"/>
            <w:shd w:val="clear" w:color="auto" w:fill="B8CCE4" w:themeFill="accent1" w:themeFillTint="66"/>
            <w:tcMar>
              <w:left w:w="0" w:type="dxa"/>
              <w:right w:w="0" w:type="dxa"/>
            </w:tcMar>
            <w:vAlign w:val="center"/>
          </w:tcPr>
          <w:p w14:paraId="40FC980A" w14:textId="77777777" w:rsidR="00D96ABF" w:rsidRDefault="00D96ABF" w:rsidP="00BC13E7">
            <w:pPr>
              <w:pStyle w:val="Numbers"/>
              <w:jc w:val="center"/>
              <w:rPr>
                <w:rFonts w:eastAsia="Calibri" w:cs="B Nazanin"/>
                <w:iCs/>
              </w:rPr>
            </w:pPr>
            <w:r>
              <w:rPr>
                <w:rFonts w:eastAsia="Calibri"/>
                <w:noProof/>
                <w:rtl/>
                <w:lang w:bidi="ar-SA"/>
              </w:rPr>
              <w:drawing>
                <wp:inline distT="0" distB="0" distL="0" distR="0" wp14:anchorId="4D299279" wp14:editId="4EE4FB28">
                  <wp:extent cx="219456" cy="216000"/>
                  <wp:effectExtent l="0" t="0" r="9525" b="0"/>
                  <wp:docPr id="1558" name="Picture 0" descr="$S1_K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5"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4DB6D427" w14:textId="77777777" w:rsidTr="00BC13E7">
        <w:trPr>
          <w:trHeight w:val="340"/>
        </w:trPr>
        <w:tc>
          <w:tcPr>
            <w:tcW w:w="2469" w:type="pct"/>
            <w:vMerge/>
            <w:tcBorders>
              <w:bottom w:val="single" w:sz="4" w:space="0" w:color="auto"/>
            </w:tcBorders>
            <w:shd w:val="clear" w:color="auto" w:fill="B8CCE4" w:themeFill="accent1" w:themeFillTint="66"/>
            <w:tcMar>
              <w:left w:w="113" w:type="dxa"/>
              <w:right w:w="113" w:type="dxa"/>
            </w:tcMar>
            <w:vAlign w:val="center"/>
          </w:tcPr>
          <w:p w14:paraId="7C0535E4" w14:textId="77777777" w:rsidR="00D96ABF" w:rsidRDefault="00D96ABF" w:rsidP="00BC13E7">
            <w:pPr>
              <w:pStyle w:val="FarsiPara"/>
              <w:bidi/>
              <w:jc w:val="right"/>
              <w:rPr>
                <w:rtl/>
              </w:rPr>
            </w:pPr>
          </w:p>
        </w:tc>
        <w:tc>
          <w:tcPr>
            <w:tcW w:w="462" w:type="pct"/>
            <w:vMerge/>
            <w:tcBorders>
              <w:bottom w:val="single" w:sz="4" w:space="0" w:color="auto"/>
            </w:tcBorders>
            <w:shd w:val="clear" w:color="auto" w:fill="B8CCE4" w:themeFill="accent1" w:themeFillTint="66"/>
            <w:tcMar>
              <w:left w:w="113" w:type="dxa"/>
              <w:right w:w="113" w:type="dxa"/>
            </w:tcMar>
            <w:vAlign w:val="center"/>
          </w:tcPr>
          <w:p w14:paraId="6EF16ECD" w14:textId="77777777" w:rsidR="00D96ABF" w:rsidRDefault="00D96ABF" w:rsidP="00BC13E7">
            <w:pPr>
              <w:pStyle w:val="FarsiPara"/>
              <w:bidi/>
              <w:jc w:val="right"/>
              <w:rPr>
                <w:rtl/>
              </w:rPr>
            </w:pPr>
          </w:p>
        </w:tc>
        <w:tc>
          <w:tcPr>
            <w:tcW w:w="473" w:type="pct"/>
            <w:vMerge/>
            <w:tcBorders>
              <w:left w:val="nil"/>
              <w:bottom w:val="single" w:sz="4" w:space="0" w:color="auto"/>
            </w:tcBorders>
            <w:shd w:val="clear" w:color="auto" w:fill="B8CCE4" w:themeFill="accent1" w:themeFillTint="66"/>
            <w:tcMar>
              <w:left w:w="113" w:type="dxa"/>
              <w:right w:w="113" w:type="dxa"/>
            </w:tcMar>
            <w:vAlign w:val="center"/>
          </w:tcPr>
          <w:p w14:paraId="3F349BCB" w14:textId="77777777" w:rsidR="00D96ABF" w:rsidRDefault="00D96ABF" w:rsidP="00BC13E7">
            <w:pPr>
              <w:pStyle w:val="FarsiPara"/>
              <w:bidi/>
            </w:pPr>
          </w:p>
        </w:tc>
        <w:tc>
          <w:tcPr>
            <w:tcW w:w="1292" w:type="pct"/>
            <w:shd w:val="clear" w:color="auto" w:fill="B8CCE4" w:themeFill="accent1" w:themeFillTint="66"/>
            <w:tcMar>
              <w:left w:w="113" w:type="dxa"/>
              <w:right w:w="113" w:type="dxa"/>
            </w:tcMar>
            <w:vAlign w:val="center"/>
          </w:tcPr>
          <w:p w14:paraId="6049952F" w14:textId="77777777" w:rsidR="00D96ABF" w:rsidRDefault="00000000" w:rsidP="00BC13E7">
            <w:pPr>
              <w:pStyle w:val="Numbers"/>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X</m:t>
                    </m:r>
                  </m:sub>
                </m:sSub>
                <m:r>
                  <w:rPr>
                    <w:rFonts w:ascii="Cambria Math" w:hAnsi="Cambria Math"/>
                  </w:rPr>
                  <m:t>=0.5 T+0.75</m:t>
                </m:r>
              </m:oMath>
            </m:oMathPara>
          </w:p>
        </w:tc>
        <w:tc>
          <w:tcPr>
            <w:tcW w:w="117" w:type="pct"/>
            <w:vMerge/>
            <w:shd w:val="clear" w:color="auto" w:fill="B8CCE4" w:themeFill="accent1" w:themeFillTint="66"/>
            <w:vAlign w:val="center"/>
          </w:tcPr>
          <w:p w14:paraId="01ED0F22" w14:textId="77777777" w:rsidR="00D96ABF" w:rsidRDefault="00D96ABF" w:rsidP="00BC13E7">
            <w:pPr>
              <w:pStyle w:val="Numbers"/>
              <w:rPr>
                <w:rFonts w:eastAsia="Calibri" w:cs="B Nazanin"/>
                <w:iCs/>
              </w:rPr>
            </w:pPr>
          </w:p>
        </w:tc>
        <w:tc>
          <w:tcPr>
            <w:tcW w:w="187" w:type="pct"/>
            <w:shd w:val="clear" w:color="auto" w:fill="B8CCE4" w:themeFill="accent1" w:themeFillTint="66"/>
            <w:tcMar>
              <w:left w:w="0" w:type="dxa"/>
              <w:right w:w="0" w:type="dxa"/>
            </w:tcMar>
            <w:vAlign w:val="center"/>
          </w:tcPr>
          <w:p w14:paraId="7E6A43C5" w14:textId="77777777" w:rsidR="00D96ABF" w:rsidRDefault="00D96ABF" w:rsidP="00BC13E7">
            <w:pPr>
              <w:pStyle w:val="Numbers"/>
              <w:jc w:val="center"/>
              <w:rPr>
                <w:rFonts w:eastAsia="Calibri" w:cs="B Nazanin"/>
                <w:iCs/>
              </w:rPr>
            </w:pPr>
            <w:r>
              <w:rPr>
                <w:rFonts w:eastAsia="Calibri"/>
                <w:noProof/>
                <w:rtl/>
                <w:lang w:bidi="ar-SA"/>
              </w:rPr>
              <w:drawing>
                <wp:inline distT="0" distB="0" distL="0" distR="0" wp14:anchorId="41840725" wp14:editId="0112F993">
                  <wp:extent cx="219456" cy="216000"/>
                  <wp:effectExtent l="0" t="0" r="9525" b="0"/>
                  <wp:docPr id="1559" name="Picture 0" descr="$S1_K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4"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01BF44B9" w14:textId="77777777" w:rsidTr="00BC13E7">
        <w:trPr>
          <w:trHeight w:val="340"/>
        </w:trPr>
        <w:tc>
          <w:tcPr>
            <w:tcW w:w="2469" w:type="pct"/>
            <w:vMerge/>
            <w:tcBorders>
              <w:bottom w:val="single" w:sz="4" w:space="0" w:color="auto"/>
            </w:tcBorders>
            <w:shd w:val="clear" w:color="auto" w:fill="B8CCE4" w:themeFill="accent1" w:themeFillTint="66"/>
            <w:tcMar>
              <w:left w:w="113" w:type="dxa"/>
              <w:right w:w="113" w:type="dxa"/>
            </w:tcMar>
            <w:vAlign w:val="center"/>
          </w:tcPr>
          <w:p w14:paraId="79F5C92F" w14:textId="77777777" w:rsidR="00D96ABF" w:rsidRDefault="00D96ABF" w:rsidP="00BC13E7">
            <w:pPr>
              <w:pStyle w:val="FarsiPara"/>
              <w:bidi/>
              <w:jc w:val="right"/>
              <w:rPr>
                <w:rtl/>
              </w:rPr>
            </w:pPr>
          </w:p>
        </w:tc>
        <w:tc>
          <w:tcPr>
            <w:tcW w:w="462" w:type="pct"/>
            <w:vMerge/>
            <w:tcBorders>
              <w:bottom w:val="single" w:sz="4" w:space="0" w:color="auto"/>
            </w:tcBorders>
            <w:shd w:val="clear" w:color="auto" w:fill="B8CCE4" w:themeFill="accent1" w:themeFillTint="66"/>
            <w:tcMar>
              <w:left w:w="113" w:type="dxa"/>
              <w:right w:w="113" w:type="dxa"/>
            </w:tcMar>
            <w:vAlign w:val="center"/>
          </w:tcPr>
          <w:p w14:paraId="65341B4A" w14:textId="77777777" w:rsidR="00D96ABF" w:rsidRDefault="00D96ABF" w:rsidP="00BC13E7">
            <w:pPr>
              <w:pStyle w:val="FarsiPara"/>
              <w:bidi/>
              <w:jc w:val="right"/>
              <w:rPr>
                <w:rtl/>
              </w:rPr>
            </w:pPr>
          </w:p>
        </w:tc>
        <w:tc>
          <w:tcPr>
            <w:tcW w:w="473" w:type="pct"/>
            <w:vMerge/>
            <w:tcBorders>
              <w:left w:val="nil"/>
              <w:bottom w:val="single" w:sz="4" w:space="0" w:color="auto"/>
            </w:tcBorders>
            <w:shd w:val="clear" w:color="auto" w:fill="B8CCE4" w:themeFill="accent1" w:themeFillTint="66"/>
            <w:tcMar>
              <w:left w:w="113" w:type="dxa"/>
              <w:right w:w="113" w:type="dxa"/>
            </w:tcMar>
            <w:vAlign w:val="center"/>
          </w:tcPr>
          <w:p w14:paraId="1B07D29B" w14:textId="77777777" w:rsidR="00D96ABF" w:rsidRDefault="00D96ABF" w:rsidP="00BC13E7">
            <w:pPr>
              <w:pStyle w:val="FarsiPara"/>
              <w:bidi/>
            </w:pPr>
          </w:p>
        </w:tc>
        <w:tc>
          <w:tcPr>
            <w:tcW w:w="1292" w:type="pct"/>
            <w:tcBorders>
              <w:bottom w:val="single" w:sz="4" w:space="0" w:color="auto"/>
            </w:tcBorders>
            <w:shd w:val="clear" w:color="auto" w:fill="B8CCE4" w:themeFill="accent1" w:themeFillTint="66"/>
            <w:tcMar>
              <w:left w:w="113" w:type="dxa"/>
              <w:right w:w="113" w:type="dxa"/>
            </w:tcMar>
            <w:vAlign w:val="center"/>
          </w:tcPr>
          <w:p w14:paraId="16274D4B"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X</m:t>
                    </m:r>
                  </m:sub>
                </m:sSub>
                <m:r>
                  <w:rPr>
                    <w:rFonts w:ascii="Cambria Math" w:eastAsia="Cambria Math" w:hAnsi="Cambria Math" w:cs="Cambria Math"/>
                  </w:rPr>
                  <m:t xml:space="preserve">=2  </m:t>
                </m:r>
              </m:oMath>
            </m:oMathPara>
          </w:p>
        </w:tc>
        <w:tc>
          <w:tcPr>
            <w:tcW w:w="117" w:type="pct"/>
            <w:vMerge/>
            <w:tcBorders>
              <w:bottom w:val="single" w:sz="4" w:space="0" w:color="auto"/>
            </w:tcBorders>
            <w:shd w:val="clear" w:color="auto" w:fill="B8CCE4" w:themeFill="accent1" w:themeFillTint="66"/>
            <w:vAlign w:val="center"/>
          </w:tcPr>
          <w:p w14:paraId="7CCCE692" w14:textId="77777777" w:rsidR="00D96ABF" w:rsidRDefault="00D96ABF" w:rsidP="00BC13E7">
            <w:pPr>
              <w:pStyle w:val="Numbers"/>
              <w:jc w:val="right"/>
              <w:rPr>
                <w:rFonts w:eastAsia="Calibri" w:cs="B Nazanin"/>
                <w:iCs/>
              </w:rPr>
            </w:pPr>
          </w:p>
        </w:tc>
        <w:tc>
          <w:tcPr>
            <w:tcW w:w="187" w:type="pct"/>
            <w:tcBorders>
              <w:bottom w:val="single" w:sz="4" w:space="0" w:color="auto"/>
            </w:tcBorders>
            <w:shd w:val="clear" w:color="auto" w:fill="B8CCE4" w:themeFill="accent1" w:themeFillTint="66"/>
            <w:tcMar>
              <w:left w:w="0" w:type="dxa"/>
              <w:right w:w="0" w:type="dxa"/>
            </w:tcMar>
            <w:vAlign w:val="center"/>
          </w:tcPr>
          <w:p w14:paraId="5BB6754F" w14:textId="77777777" w:rsidR="00D96ABF" w:rsidRDefault="00D96ABF" w:rsidP="00BC13E7">
            <w:pPr>
              <w:pStyle w:val="Numbers"/>
              <w:jc w:val="center"/>
              <w:rPr>
                <w:rFonts w:eastAsia="Calibri" w:cs="B Nazanin"/>
                <w:iCs/>
              </w:rPr>
            </w:pPr>
            <w:r>
              <w:rPr>
                <w:rFonts w:eastAsia="Calibri"/>
                <w:noProof/>
                <w:rtl/>
                <w:lang w:bidi="ar-SA"/>
              </w:rPr>
              <w:drawing>
                <wp:inline distT="0" distB="0" distL="0" distR="0" wp14:anchorId="4FFD3BCB" wp14:editId="40EBA7D9">
                  <wp:extent cx="219456" cy="216000"/>
                  <wp:effectExtent l="0" t="0" r="9525" b="0"/>
                  <wp:docPr id="1560" name="Picture 0" descr="$S1_K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5"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60780652" w14:textId="77777777" w:rsidTr="00BC13E7">
        <w:trPr>
          <w:trHeight w:val="340"/>
        </w:trPr>
        <w:tc>
          <w:tcPr>
            <w:tcW w:w="2469" w:type="pct"/>
            <w:vMerge w:val="restart"/>
            <w:tcBorders>
              <w:top w:val="single" w:sz="4" w:space="0" w:color="auto"/>
              <w:bottom w:val="single" w:sz="4" w:space="0" w:color="auto"/>
            </w:tcBorders>
            <w:shd w:val="clear" w:color="auto" w:fill="B8CCE4" w:themeFill="accent1" w:themeFillTint="66"/>
            <w:tcMar>
              <w:left w:w="113" w:type="dxa"/>
              <w:right w:w="113" w:type="dxa"/>
            </w:tcMar>
            <w:vAlign w:val="center"/>
          </w:tcPr>
          <w:p w14:paraId="21BC2BB3" w14:textId="77777777" w:rsidR="00D96ABF" w:rsidRDefault="00D96ABF" w:rsidP="00BC13E7">
            <w:pPr>
              <w:pStyle w:val="FarsiPara"/>
              <w:bidi/>
            </w:pPr>
            <w:r>
              <w:rPr>
                <w:rFonts w:hint="cs"/>
                <w:rtl/>
              </w:rPr>
              <w:t xml:space="preserve">ضریب آیین نامه در جهت </w:t>
            </w:r>
            <w:r>
              <w:t>Y</w:t>
            </w:r>
          </w:p>
        </w:tc>
        <w:tc>
          <w:tcPr>
            <w:tcW w:w="462" w:type="pct"/>
            <w:vMerge w:val="restart"/>
            <w:tcBorders>
              <w:top w:val="single" w:sz="4" w:space="0" w:color="auto"/>
              <w:bottom w:val="single" w:sz="4" w:space="0" w:color="auto"/>
            </w:tcBorders>
            <w:shd w:val="clear" w:color="auto" w:fill="B8CCE4" w:themeFill="accent1" w:themeFillTint="66"/>
            <w:tcMar>
              <w:left w:w="113" w:type="dxa"/>
              <w:right w:w="113" w:type="dxa"/>
            </w:tcMar>
            <w:vAlign w:val="center"/>
          </w:tcPr>
          <w:p w14:paraId="4AE5383D" w14:textId="77777777" w:rsidR="00D96ABF" w:rsidRDefault="00D96ABF" w:rsidP="00BC13E7">
            <w:pPr>
              <w:pStyle w:val="FarsiPara"/>
              <w:bidi/>
              <w:jc w:val="right"/>
              <w:rPr>
                <w:rtl/>
              </w:rPr>
            </w:pPr>
            <w:r>
              <w:rPr>
                <w:rFonts w:hint="eastAsia"/>
                <w:rtl/>
              </w:rPr>
              <w:t>رابطه</w:t>
            </w:r>
          </w:p>
        </w:tc>
        <w:tc>
          <w:tcPr>
            <w:tcW w:w="473" w:type="pct"/>
            <w:vMerge w:val="restart"/>
            <w:tcBorders>
              <w:top w:val="single" w:sz="4" w:space="0" w:color="auto"/>
              <w:left w:val="nil"/>
              <w:bottom w:val="single" w:sz="4" w:space="0" w:color="auto"/>
            </w:tcBorders>
            <w:shd w:val="clear" w:color="auto" w:fill="B8CCE4" w:themeFill="accent1" w:themeFillTint="66"/>
            <w:tcMar>
              <w:left w:w="113" w:type="dxa"/>
              <w:right w:w="113" w:type="dxa"/>
            </w:tcMar>
            <w:vAlign w:val="center"/>
          </w:tcPr>
          <w:p w14:paraId="56AB4E35" w14:textId="77777777" w:rsidR="00D96ABF" w:rsidRDefault="00D96ABF" w:rsidP="00BC13E7">
            <w:pPr>
              <w:pStyle w:val="FarsiPara"/>
              <w:bidi/>
            </w:pPr>
            <w:r>
              <w:rPr>
                <w:rtl/>
              </w:rPr>
              <w:t>(3- 7)</w:t>
            </w:r>
          </w:p>
        </w:tc>
        <w:tc>
          <w:tcPr>
            <w:tcW w:w="1292" w:type="pct"/>
            <w:tcBorders>
              <w:top w:val="single" w:sz="4" w:space="0" w:color="auto"/>
            </w:tcBorders>
            <w:shd w:val="clear" w:color="auto" w:fill="B8CCE4" w:themeFill="accent1" w:themeFillTint="66"/>
            <w:tcMar>
              <w:left w:w="113" w:type="dxa"/>
              <w:right w:w="113" w:type="dxa"/>
            </w:tcMar>
            <w:vAlign w:val="center"/>
          </w:tcPr>
          <w:p w14:paraId="04E41D20"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Y</m:t>
                    </m:r>
                  </m:sub>
                </m:sSub>
                <m:r>
                  <w:rPr>
                    <w:rFonts w:ascii="Cambria Math" w:hAnsi="Cambria Math"/>
                  </w:rPr>
                  <m:t xml:space="preserve">=1  </m:t>
                </m:r>
              </m:oMath>
            </m:oMathPara>
          </w:p>
        </w:tc>
        <w:tc>
          <w:tcPr>
            <w:tcW w:w="117" w:type="pct"/>
            <w:vMerge w:val="restart"/>
            <w:tcBorders>
              <w:top w:val="single" w:sz="4" w:space="0" w:color="auto"/>
            </w:tcBorders>
            <w:shd w:val="clear" w:color="auto" w:fill="B8CCE4" w:themeFill="accent1" w:themeFillTint="66"/>
            <w:vAlign w:val="center"/>
          </w:tcPr>
          <w:p w14:paraId="3E3E0E3F" w14:textId="77777777" w:rsidR="00D96ABF" w:rsidRDefault="00000000" w:rsidP="00BC13E7">
            <w:pPr>
              <w:pStyle w:val="Numbers"/>
              <w:jc w:val="right"/>
              <w:rPr>
                <w:rFonts w:eastAsia="Calibri" w:cs="B Nazanin"/>
                <w:iCs/>
              </w:rPr>
            </w:pPr>
            <m:oMathPara>
              <m:oMath>
                <m:d>
                  <m:dPr>
                    <m:begChr m:val="{"/>
                    <m:endChr m:val=""/>
                    <m:ctrlPr>
                      <w:rPr>
                        <w:rFonts w:ascii="Cambria Math" w:hAnsi="Cambria Math"/>
                        <w:sz w:val="24"/>
                        <w:szCs w:val="24"/>
                      </w:rPr>
                    </m:ctrlPr>
                  </m:dPr>
                  <m:e>
                    <m:eqArr>
                      <m:eqArrPr>
                        <m:ctrlPr>
                          <w:rPr>
                            <w:rFonts w:ascii="Cambria Math" w:hAnsi="Cambria Math"/>
                            <w:i/>
                            <w:sz w:val="24"/>
                            <w:szCs w:val="24"/>
                          </w:rPr>
                        </m:ctrlPr>
                      </m:eqArrPr>
                      <m:e/>
                      <m:e>
                        <m:ctrlPr>
                          <w:rPr>
                            <w:rFonts w:ascii="Cambria Math" w:eastAsia="Cambria Math" w:hAnsi="Cambria Math" w:cs="Cambria Math"/>
                            <w:i/>
                            <w:sz w:val="24"/>
                            <w:szCs w:val="24"/>
                          </w:rPr>
                        </m:ctrlPr>
                      </m:e>
                      <m:e>
                        <m:ctrlPr>
                          <w:rPr>
                            <w:rFonts w:ascii="Cambria Math" w:eastAsia="Cambria Math" w:hAnsi="Cambria Math" w:cs="Cambria Math"/>
                            <w:i/>
                            <w:sz w:val="24"/>
                            <w:szCs w:val="24"/>
                          </w:rPr>
                        </m:ctrlPr>
                      </m:e>
                      <m:e/>
                    </m:eqArr>
                  </m:e>
                </m:d>
              </m:oMath>
            </m:oMathPara>
          </w:p>
        </w:tc>
        <w:tc>
          <w:tcPr>
            <w:tcW w:w="187" w:type="pct"/>
            <w:tcBorders>
              <w:top w:val="single" w:sz="4" w:space="0" w:color="auto"/>
            </w:tcBorders>
            <w:shd w:val="clear" w:color="auto" w:fill="B8CCE4" w:themeFill="accent1" w:themeFillTint="66"/>
            <w:tcMar>
              <w:left w:w="0" w:type="dxa"/>
              <w:right w:w="0" w:type="dxa"/>
            </w:tcMar>
            <w:vAlign w:val="center"/>
          </w:tcPr>
          <w:p w14:paraId="6DB55483" w14:textId="77777777" w:rsidR="00D96ABF" w:rsidRDefault="00D96ABF" w:rsidP="00BC13E7">
            <w:pPr>
              <w:pStyle w:val="Numbers"/>
              <w:jc w:val="center"/>
              <w:rPr>
                <w:rFonts w:eastAsia="Calibri"/>
                <w:noProof/>
                <w:rtl/>
              </w:rPr>
            </w:pPr>
            <w:r>
              <w:rPr>
                <w:rFonts w:eastAsia="Calibri"/>
                <w:noProof/>
                <w:rtl/>
                <w:lang w:bidi="ar-SA"/>
              </w:rPr>
              <w:drawing>
                <wp:inline distT="0" distB="0" distL="0" distR="0" wp14:anchorId="2B93119D" wp14:editId="44178F73">
                  <wp:extent cx="219456" cy="216000"/>
                  <wp:effectExtent l="0" t="0" r="9525" b="0"/>
                  <wp:docPr id="1561" name="Picture 0" descr="$S1_K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5"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2293A740" w14:textId="77777777" w:rsidTr="00BC13E7">
        <w:trPr>
          <w:trHeight w:val="340"/>
        </w:trPr>
        <w:tc>
          <w:tcPr>
            <w:tcW w:w="2469" w:type="pct"/>
            <w:vMerge/>
            <w:tcBorders>
              <w:bottom w:val="single" w:sz="4" w:space="0" w:color="auto"/>
            </w:tcBorders>
            <w:shd w:val="clear" w:color="auto" w:fill="B8CCE4" w:themeFill="accent1" w:themeFillTint="66"/>
            <w:tcMar>
              <w:left w:w="113" w:type="dxa"/>
              <w:right w:w="113" w:type="dxa"/>
            </w:tcMar>
            <w:vAlign w:val="center"/>
          </w:tcPr>
          <w:p w14:paraId="779764CF" w14:textId="77777777" w:rsidR="00D96ABF" w:rsidRDefault="00D96ABF" w:rsidP="00BC13E7">
            <w:pPr>
              <w:pStyle w:val="FarsiPara"/>
              <w:bidi/>
              <w:jc w:val="right"/>
              <w:rPr>
                <w:rtl/>
              </w:rPr>
            </w:pPr>
          </w:p>
        </w:tc>
        <w:tc>
          <w:tcPr>
            <w:tcW w:w="462" w:type="pct"/>
            <w:vMerge/>
            <w:tcBorders>
              <w:bottom w:val="single" w:sz="4" w:space="0" w:color="auto"/>
            </w:tcBorders>
            <w:shd w:val="clear" w:color="auto" w:fill="B8CCE4" w:themeFill="accent1" w:themeFillTint="66"/>
            <w:tcMar>
              <w:left w:w="113" w:type="dxa"/>
              <w:right w:w="113" w:type="dxa"/>
            </w:tcMar>
            <w:vAlign w:val="center"/>
          </w:tcPr>
          <w:p w14:paraId="06033E0E" w14:textId="77777777" w:rsidR="00D96ABF" w:rsidRDefault="00D96ABF" w:rsidP="00BC13E7">
            <w:pPr>
              <w:pStyle w:val="FarsiPara"/>
              <w:bidi/>
              <w:jc w:val="right"/>
              <w:rPr>
                <w:rtl/>
              </w:rPr>
            </w:pPr>
          </w:p>
        </w:tc>
        <w:tc>
          <w:tcPr>
            <w:tcW w:w="473" w:type="pct"/>
            <w:vMerge/>
            <w:tcBorders>
              <w:left w:val="nil"/>
              <w:bottom w:val="single" w:sz="4" w:space="0" w:color="auto"/>
            </w:tcBorders>
            <w:shd w:val="clear" w:color="auto" w:fill="B8CCE4" w:themeFill="accent1" w:themeFillTint="66"/>
            <w:tcMar>
              <w:left w:w="113" w:type="dxa"/>
              <w:right w:w="113" w:type="dxa"/>
            </w:tcMar>
            <w:vAlign w:val="center"/>
          </w:tcPr>
          <w:p w14:paraId="45706572" w14:textId="77777777" w:rsidR="00D96ABF" w:rsidRDefault="00D96ABF" w:rsidP="00BC13E7">
            <w:pPr>
              <w:pStyle w:val="FarsiPara"/>
              <w:bidi/>
            </w:pPr>
          </w:p>
        </w:tc>
        <w:tc>
          <w:tcPr>
            <w:tcW w:w="1292" w:type="pct"/>
            <w:shd w:val="clear" w:color="auto" w:fill="B8CCE4" w:themeFill="accent1" w:themeFillTint="66"/>
            <w:tcMar>
              <w:left w:w="113" w:type="dxa"/>
              <w:right w:w="113" w:type="dxa"/>
            </w:tcMar>
            <w:vAlign w:val="center"/>
          </w:tcPr>
          <w:p w14:paraId="03F08F66" w14:textId="77777777" w:rsidR="00D96ABF" w:rsidRDefault="00000000" w:rsidP="00BC13E7">
            <w:pPr>
              <w:pStyle w:val="Numbers"/>
              <w:rPr>
                <w:rFonts w:eastAsia="Calibri" w:cs="B Nazanin"/>
                <w:iC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Y</m:t>
                    </m:r>
                  </m:sub>
                </m:sSub>
                <m:r>
                  <w:rPr>
                    <w:rFonts w:ascii="Cambria Math" w:hAnsi="Cambria Math"/>
                  </w:rPr>
                  <m:t>=0.5 T+0.75</m:t>
                </m:r>
              </m:oMath>
            </m:oMathPara>
          </w:p>
        </w:tc>
        <w:tc>
          <w:tcPr>
            <w:tcW w:w="117" w:type="pct"/>
            <w:vMerge/>
            <w:shd w:val="clear" w:color="auto" w:fill="B8CCE4" w:themeFill="accent1" w:themeFillTint="66"/>
            <w:vAlign w:val="center"/>
          </w:tcPr>
          <w:p w14:paraId="3EB9EC62" w14:textId="77777777" w:rsidR="00D96ABF" w:rsidRDefault="00D96ABF" w:rsidP="00BC13E7">
            <w:pPr>
              <w:pStyle w:val="Numbers"/>
              <w:rPr>
                <w:rFonts w:eastAsia="Calibri" w:cs="B Nazanin"/>
                <w:iCs/>
              </w:rPr>
            </w:pPr>
          </w:p>
        </w:tc>
        <w:tc>
          <w:tcPr>
            <w:tcW w:w="187" w:type="pct"/>
            <w:shd w:val="clear" w:color="auto" w:fill="B8CCE4" w:themeFill="accent1" w:themeFillTint="66"/>
            <w:tcMar>
              <w:left w:w="0" w:type="dxa"/>
              <w:right w:w="0" w:type="dxa"/>
            </w:tcMar>
            <w:vAlign w:val="center"/>
          </w:tcPr>
          <w:p w14:paraId="7DAE4B82" w14:textId="77777777" w:rsidR="00D96ABF" w:rsidRDefault="00D96ABF" w:rsidP="00BC13E7">
            <w:pPr>
              <w:pStyle w:val="Numbers"/>
              <w:jc w:val="center"/>
              <w:rPr>
                <w:rFonts w:eastAsia="Calibri"/>
                <w:noProof/>
                <w:rtl/>
              </w:rPr>
            </w:pPr>
            <w:r>
              <w:rPr>
                <w:rFonts w:eastAsia="Calibri"/>
                <w:noProof/>
                <w:rtl/>
                <w:lang w:bidi="ar-SA"/>
              </w:rPr>
              <w:drawing>
                <wp:inline distT="0" distB="0" distL="0" distR="0" wp14:anchorId="56E6F954" wp14:editId="75F80173">
                  <wp:extent cx="219456" cy="216000"/>
                  <wp:effectExtent l="0" t="0" r="9525" b="0"/>
                  <wp:docPr id="1562" name="Picture 0" descr="$S1_K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4"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06FE5547" w14:textId="77777777" w:rsidTr="00BC13E7">
        <w:trPr>
          <w:trHeight w:val="340"/>
        </w:trPr>
        <w:tc>
          <w:tcPr>
            <w:tcW w:w="2469" w:type="pct"/>
            <w:vMerge/>
            <w:tcBorders>
              <w:bottom w:val="single" w:sz="4" w:space="0" w:color="auto"/>
            </w:tcBorders>
            <w:shd w:val="clear" w:color="auto" w:fill="B8CCE4" w:themeFill="accent1" w:themeFillTint="66"/>
            <w:tcMar>
              <w:left w:w="113" w:type="dxa"/>
              <w:right w:w="113" w:type="dxa"/>
            </w:tcMar>
            <w:vAlign w:val="center"/>
          </w:tcPr>
          <w:p w14:paraId="158400D1" w14:textId="77777777" w:rsidR="00D96ABF" w:rsidRDefault="00D96ABF" w:rsidP="00BC13E7">
            <w:pPr>
              <w:pStyle w:val="FarsiPara"/>
              <w:bidi/>
              <w:jc w:val="right"/>
              <w:rPr>
                <w:rtl/>
              </w:rPr>
            </w:pPr>
          </w:p>
        </w:tc>
        <w:tc>
          <w:tcPr>
            <w:tcW w:w="462" w:type="pct"/>
            <w:vMerge/>
            <w:tcBorders>
              <w:bottom w:val="single" w:sz="4" w:space="0" w:color="auto"/>
            </w:tcBorders>
            <w:shd w:val="clear" w:color="auto" w:fill="B8CCE4" w:themeFill="accent1" w:themeFillTint="66"/>
            <w:tcMar>
              <w:left w:w="113" w:type="dxa"/>
              <w:right w:w="113" w:type="dxa"/>
            </w:tcMar>
            <w:vAlign w:val="center"/>
          </w:tcPr>
          <w:p w14:paraId="04201F1B" w14:textId="77777777" w:rsidR="00D96ABF" w:rsidRDefault="00D96ABF" w:rsidP="00BC13E7">
            <w:pPr>
              <w:pStyle w:val="FarsiPara"/>
              <w:bidi/>
              <w:jc w:val="right"/>
              <w:rPr>
                <w:rtl/>
              </w:rPr>
            </w:pPr>
          </w:p>
        </w:tc>
        <w:tc>
          <w:tcPr>
            <w:tcW w:w="473" w:type="pct"/>
            <w:vMerge/>
            <w:tcBorders>
              <w:left w:val="nil"/>
              <w:bottom w:val="single" w:sz="4" w:space="0" w:color="auto"/>
            </w:tcBorders>
            <w:shd w:val="clear" w:color="auto" w:fill="B8CCE4" w:themeFill="accent1" w:themeFillTint="66"/>
            <w:tcMar>
              <w:left w:w="113" w:type="dxa"/>
              <w:right w:w="113" w:type="dxa"/>
            </w:tcMar>
            <w:vAlign w:val="center"/>
          </w:tcPr>
          <w:p w14:paraId="5F5605BB" w14:textId="77777777" w:rsidR="00D96ABF" w:rsidRDefault="00D96ABF" w:rsidP="00BC13E7">
            <w:pPr>
              <w:pStyle w:val="FarsiPara"/>
              <w:bidi/>
            </w:pPr>
          </w:p>
        </w:tc>
        <w:tc>
          <w:tcPr>
            <w:tcW w:w="1292" w:type="pct"/>
            <w:tcBorders>
              <w:bottom w:val="single" w:sz="4" w:space="0" w:color="auto"/>
            </w:tcBorders>
            <w:shd w:val="clear" w:color="auto" w:fill="B8CCE4" w:themeFill="accent1" w:themeFillTint="66"/>
            <w:tcMar>
              <w:left w:w="113" w:type="dxa"/>
              <w:right w:w="113" w:type="dxa"/>
            </w:tcMar>
            <w:vAlign w:val="center"/>
          </w:tcPr>
          <w:p w14:paraId="0226B63F"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eastAsia="Cambria Math" w:hAnsi="Cambria Math" w:cs="Cambria Math"/>
                        <w:i/>
                      </w:rPr>
                    </m:ctrlPr>
                  </m:sSubPr>
                  <m:e>
                    <m:r>
                      <w:rPr>
                        <w:rFonts w:ascii="Cambria Math" w:eastAsia="Cambria Math" w:hAnsi="Cambria Math" w:cs="Cambria Math"/>
                      </w:rPr>
                      <m:t>K</m:t>
                    </m:r>
                  </m:e>
                  <m:sub>
                    <m:r>
                      <w:rPr>
                        <w:rFonts w:ascii="Cambria Math" w:eastAsia="Cambria Math" w:hAnsi="Cambria Math" w:cs="Cambria Math"/>
                      </w:rPr>
                      <m:t>Y</m:t>
                    </m:r>
                  </m:sub>
                </m:sSub>
                <m:r>
                  <w:rPr>
                    <w:rFonts w:ascii="Cambria Math" w:eastAsia="Cambria Math" w:hAnsi="Cambria Math" w:cs="Cambria Math"/>
                  </w:rPr>
                  <m:t xml:space="preserve">=2  </m:t>
                </m:r>
              </m:oMath>
            </m:oMathPara>
          </w:p>
        </w:tc>
        <w:tc>
          <w:tcPr>
            <w:tcW w:w="117" w:type="pct"/>
            <w:vMerge/>
            <w:tcBorders>
              <w:bottom w:val="single" w:sz="4" w:space="0" w:color="auto"/>
            </w:tcBorders>
            <w:shd w:val="clear" w:color="auto" w:fill="B8CCE4" w:themeFill="accent1" w:themeFillTint="66"/>
            <w:vAlign w:val="center"/>
          </w:tcPr>
          <w:p w14:paraId="222A442A" w14:textId="77777777" w:rsidR="00D96ABF" w:rsidRDefault="00D96ABF" w:rsidP="00BC13E7">
            <w:pPr>
              <w:pStyle w:val="Numbers"/>
              <w:jc w:val="right"/>
              <w:rPr>
                <w:rFonts w:eastAsia="Calibri" w:cs="B Nazanin"/>
                <w:iCs/>
              </w:rPr>
            </w:pPr>
          </w:p>
        </w:tc>
        <w:tc>
          <w:tcPr>
            <w:tcW w:w="187" w:type="pct"/>
            <w:tcBorders>
              <w:bottom w:val="single" w:sz="4" w:space="0" w:color="auto"/>
            </w:tcBorders>
            <w:shd w:val="clear" w:color="auto" w:fill="B8CCE4" w:themeFill="accent1" w:themeFillTint="66"/>
            <w:tcMar>
              <w:left w:w="0" w:type="dxa"/>
              <w:right w:w="0" w:type="dxa"/>
            </w:tcMar>
            <w:vAlign w:val="center"/>
          </w:tcPr>
          <w:p w14:paraId="4A85B85B" w14:textId="77777777" w:rsidR="00D96ABF" w:rsidRDefault="00D96ABF" w:rsidP="00BC13E7">
            <w:pPr>
              <w:pStyle w:val="Numbers"/>
              <w:jc w:val="center"/>
              <w:rPr>
                <w:rFonts w:eastAsia="Calibri"/>
                <w:noProof/>
                <w:rtl/>
              </w:rPr>
            </w:pPr>
            <w:r>
              <w:rPr>
                <w:rFonts w:eastAsia="Calibri"/>
                <w:noProof/>
                <w:rtl/>
                <w:lang w:bidi="ar-SA"/>
              </w:rPr>
              <w:drawing>
                <wp:inline distT="0" distB="0" distL="0" distR="0" wp14:anchorId="465C953C" wp14:editId="68D5ED65">
                  <wp:extent cx="219456" cy="216000"/>
                  <wp:effectExtent l="0" t="0" r="9525" b="0"/>
                  <wp:docPr id="1563" name="Picture 0" descr="$S1_KY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rotWithShape="1">
                          <a:blip r:embed="rId105" cstate="print"/>
                          <a:srcRect l="-1464" t="-654" r="-1464" b="-654"/>
                          <a:stretch/>
                        </pic:blipFill>
                        <pic:spPr bwMode="auto">
                          <a:xfrm>
                            <a:off x="0" y="0"/>
                            <a:ext cx="222326" cy="218825"/>
                          </a:xfrm>
                          <a:prstGeom prst="rect">
                            <a:avLst/>
                          </a:prstGeom>
                          <a:ln>
                            <a:noFill/>
                          </a:ln>
                          <a:extLst>
                            <a:ext uri="{53640926-AAD7-44D8-BBD7-CCE9431645EC}">
                              <a14:shadowObscured xmlns:a14="http://schemas.microsoft.com/office/drawing/2010/main"/>
                            </a:ext>
                          </a:extLst>
                        </pic:spPr>
                      </pic:pic>
                    </a:graphicData>
                  </a:graphic>
                </wp:inline>
              </w:drawing>
            </w:r>
          </w:p>
        </w:tc>
      </w:tr>
      <w:tr w:rsidR="00D96ABF" w14:paraId="217CC478" w14:textId="77777777" w:rsidTr="00BC13E7">
        <w:trPr>
          <w:trHeight w:val="340"/>
        </w:trPr>
        <w:tc>
          <w:tcPr>
            <w:tcW w:w="2469" w:type="pct"/>
            <w:tcBorders>
              <w:top w:val="single" w:sz="4" w:space="0" w:color="auto"/>
            </w:tcBorders>
            <w:shd w:val="clear" w:color="auto" w:fill="B8CCE4" w:themeFill="accent1" w:themeFillTint="66"/>
            <w:tcMar>
              <w:left w:w="113" w:type="dxa"/>
              <w:right w:w="113" w:type="dxa"/>
            </w:tcMar>
            <w:vAlign w:val="center"/>
          </w:tcPr>
          <w:p w14:paraId="661A2C94" w14:textId="77777777" w:rsidR="00D96ABF" w:rsidRDefault="00D96ABF" w:rsidP="00BC13E7">
            <w:pPr>
              <w:pStyle w:val="FarsiPara"/>
              <w:bidi/>
              <w:jc w:val="right"/>
            </w:pPr>
          </w:p>
        </w:tc>
        <w:tc>
          <w:tcPr>
            <w:tcW w:w="462" w:type="pct"/>
            <w:tcBorders>
              <w:top w:val="single" w:sz="4" w:space="0" w:color="auto"/>
            </w:tcBorders>
            <w:shd w:val="clear" w:color="auto" w:fill="B8CCE4" w:themeFill="accent1" w:themeFillTint="66"/>
            <w:tcMar>
              <w:left w:w="113" w:type="dxa"/>
              <w:right w:w="113" w:type="dxa"/>
            </w:tcMar>
            <w:vAlign w:val="center"/>
          </w:tcPr>
          <w:p w14:paraId="152D14EB" w14:textId="77777777" w:rsidR="00D96ABF" w:rsidRDefault="00D96ABF" w:rsidP="00BC13E7">
            <w:pPr>
              <w:pStyle w:val="FarsiPara"/>
              <w:bidi/>
              <w:jc w:val="right"/>
            </w:pPr>
            <w:r>
              <w:rPr>
                <w:rtl/>
              </w:rPr>
              <w:t>رابطه</w:t>
            </w:r>
          </w:p>
        </w:tc>
        <w:tc>
          <w:tcPr>
            <w:tcW w:w="473" w:type="pct"/>
            <w:tcBorders>
              <w:top w:val="single" w:sz="4" w:space="0" w:color="auto"/>
              <w:left w:val="nil"/>
            </w:tcBorders>
            <w:shd w:val="clear" w:color="auto" w:fill="B8CCE4" w:themeFill="accent1" w:themeFillTint="66"/>
            <w:tcMar>
              <w:left w:w="113" w:type="dxa"/>
              <w:right w:w="113" w:type="dxa"/>
            </w:tcMar>
            <w:vAlign w:val="center"/>
          </w:tcPr>
          <w:p w14:paraId="7D88251A" w14:textId="77777777" w:rsidR="00D96ABF" w:rsidRDefault="00D96ABF" w:rsidP="00BC13E7">
            <w:pPr>
              <w:pStyle w:val="FarsiPara"/>
              <w:bidi/>
            </w:pPr>
            <w:r>
              <w:rPr>
                <w:rtl/>
              </w:rPr>
              <w:t>(3-1)</w:t>
            </w:r>
          </w:p>
        </w:tc>
        <w:tc>
          <w:tcPr>
            <w:tcW w:w="1596" w:type="pct"/>
            <w:gridSpan w:val="3"/>
            <w:tcBorders>
              <w:top w:val="single" w:sz="4" w:space="0" w:color="auto"/>
            </w:tcBorders>
            <w:shd w:val="clear" w:color="auto" w:fill="B8CCE4" w:themeFill="accent1" w:themeFillTint="66"/>
            <w:tcMar>
              <w:left w:w="113" w:type="dxa"/>
              <w:right w:w="113" w:type="dxa"/>
            </w:tcMar>
            <w:vAlign w:val="center"/>
          </w:tcPr>
          <w:p w14:paraId="6B045D50" w14:textId="77777777" w:rsidR="00D96ABF" w:rsidRDefault="00D96ABF" w:rsidP="00BC13E7">
            <w:pPr>
              <w:pStyle w:val="Numbers"/>
              <w:jc w:val="right"/>
              <w:rPr>
                <w:rFonts w:eastAsia="Calibri"/>
                <w:i/>
              </w:rPr>
            </w:pPr>
            <m:oMathPara>
              <m:oMathParaPr>
                <m:jc m:val="left"/>
              </m:oMathParaPr>
              <m:oMath>
                <m:r>
                  <w:rPr>
                    <w:rFonts w:ascii="Cambria Math" w:hAnsi="Cambria Math"/>
                  </w:rPr>
                  <m:t>V=C</m:t>
                </m:r>
                <m:sSub>
                  <m:sSubPr>
                    <m:ctrlPr>
                      <w:rPr>
                        <w:rFonts w:ascii="Cambria Math" w:hAnsi="Cambria Math"/>
                        <w:i/>
                      </w:rPr>
                    </m:ctrlPr>
                  </m:sSubPr>
                  <m:e>
                    <m:r>
                      <w:rPr>
                        <w:rFonts w:ascii="Cambria Math" w:hAnsi="Cambria Math"/>
                      </w:rPr>
                      <m:t xml:space="preserve"> W</m:t>
                    </m:r>
                  </m:e>
                  <m:sub>
                    <m:r>
                      <w:rPr>
                        <w:rFonts w:ascii="Cambria Math" w:hAnsi="Cambria Math"/>
                      </w:rPr>
                      <m:t>2</m:t>
                    </m:r>
                  </m:sub>
                </m:sSub>
              </m:oMath>
            </m:oMathPara>
          </w:p>
        </w:tc>
      </w:tr>
      <w:tr w:rsidR="00D96ABF" w14:paraId="42BC0393" w14:textId="77777777" w:rsidTr="00BC13E7">
        <w:trPr>
          <w:trHeight w:val="680"/>
        </w:trPr>
        <w:tc>
          <w:tcPr>
            <w:tcW w:w="2469" w:type="pct"/>
            <w:shd w:val="clear" w:color="auto" w:fill="B8CCE4" w:themeFill="accent1" w:themeFillTint="66"/>
            <w:tcMar>
              <w:left w:w="113" w:type="dxa"/>
              <w:right w:w="113" w:type="dxa"/>
            </w:tcMar>
            <w:vAlign w:val="center"/>
          </w:tcPr>
          <w:p w14:paraId="4A89F38E" w14:textId="77777777" w:rsidR="00D96ABF" w:rsidRDefault="00D96ABF" w:rsidP="00BC13E7">
            <w:pPr>
              <w:pStyle w:val="FarsiPara"/>
              <w:bidi/>
              <w:jc w:val="right"/>
              <w:rPr>
                <w:rtl/>
              </w:rPr>
            </w:pPr>
          </w:p>
        </w:tc>
        <w:tc>
          <w:tcPr>
            <w:tcW w:w="462" w:type="pct"/>
            <w:shd w:val="clear" w:color="auto" w:fill="B8CCE4" w:themeFill="accent1" w:themeFillTint="66"/>
            <w:tcMar>
              <w:left w:w="113" w:type="dxa"/>
              <w:right w:w="113" w:type="dxa"/>
            </w:tcMar>
            <w:vAlign w:val="center"/>
          </w:tcPr>
          <w:p w14:paraId="29515EC3" w14:textId="77777777" w:rsidR="00D96ABF" w:rsidRDefault="00D96ABF" w:rsidP="00BC13E7">
            <w:pPr>
              <w:pStyle w:val="FarsiPara"/>
              <w:bidi/>
              <w:jc w:val="right"/>
              <w:rPr>
                <w:rtl/>
              </w:rPr>
            </w:pPr>
            <w:r>
              <w:rPr>
                <w:rtl/>
              </w:rPr>
              <w:t>رابطه</w:t>
            </w:r>
          </w:p>
        </w:tc>
        <w:tc>
          <w:tcPr>
            <w:tcW w:w="473" w:type="pct"/>
            <w:tcBorders>
              <w:left w:val="nil"/>
            </w:tcBorders>
            <w:shd w:val="clear" w:color="auto" w:fill="B8CCE4" w:themeFill="accent1" w:themeFillTint="66"/>
            <w:tcMar>
              <w:left w:w="113" w:type="dxa"/>
              <w:right w:w="113" w:type="dxa"/>
            </w:tcMar>
            <w:vAlign w:val="center"/>
          </w:tcPr>
          <w:p w14:paraId="31AD1FF4" w14:textId="77777777" w:rsidR="00D96ABF" w:rsidRDefault="00D96ABF" w:rsidP="00BC13E7">
            <w:pPr>
              <w:pStyle w:val="FarsiPara"/>
              <w:bidi/>
              <w:rPr>
                <w:rtl/>
              </w:rPr>
            </w:pPr>
            <w:r>
              <w:rPr>
                <w:rtl/>
              </w:rPr>
              <w:t>(3-6)</w:t>
            </w:r>
          </w:p>
        </w:tc>
        <w:tc>
          <w:tcPr>
            <w:tcW w:w="1596" w:type="pct"/>
            <w:gridSpan w:val="3"/>
            <w:shd w:val="clear" w:color="auto" w:fill="B8CCE4" w:themeFill="accent1" w:themeFillTint="66"/>
            <w:tcMar>
              <w:left w:w="113" w:type="dxa"/>
              <w:right w:w="113" w:type="dxa"/>
            </w:tcMar>
            <w:vAlign w:val="center"/>
          </w:tcPr>
          <w:p w14:paraId="59AFA78F" w14:textId="77777777" w:rsidR="00D96ABF" w:rsidRDefault="00000000" w:rsidP="00BC13E7">
            <w:pPr>
              <w:pStyle w:val="Numbers"/>
              <w:jc w:val="right"/>
              <w:rPr>
                <w:rFonts w:eastAsia="Calibri" w:cs="B Nazanin"/>
                <w:iCs/>
              </w:rPr>
            </w:pPr>
            <m:oMathPara>
              <m:oMathParaPr>
                <m:jc m:val="left"/>
              </m:oMathParaPr>
              <m:oMath>
                <m:sSub>
                  <m:sSubPr>
                    <m:ctrlPr>
                      <w:rPr>
                        <w:rFonts w:ascii="Cambria Math" w:hAnsi="Cambria Math"/>
                        <w:iCs/>
                      </w:rPr>
                    </m:ctrlPr>
                  </m:sSubPr>
                  <m:e>
                    <m:r>
                      <w:rPr>
                        <w:rFonts w:ascii="Cambria Math" w:hAnsi="Cambria Math"/>
                      </w:rPr>
                      <m:t>F</m:t>
                    </m:r>
                  </m:e>
                  <m:sub>
                    <m:r>
                      <w:rPr>
                        <w:rFonts w:ascii="Cambria Math" w:hAnsi="Cambria Math"/>
                      </w:rPr>
                      <m:t>i</m:t>
                    </m:r>
                  </m:sub>
                </m:sSub>
                <m:r>
                  <m:rPr>
                    <m:sty m:val="p"/>
                  </m:rPr>
                  <w:rPr>
                    <w:rFonts w:ascii="Cambria Math" w:hAnsi="Cambria Math"/>
                  </w:rPr>
                  <m:t>=</m:t>
                </m:r>
                <m:r>
                  <w:rPr>
                    <w:rFonts w:ascii="Cambria Math" w:hAnsi="Cambria Math"/>
                  </w:rPr>
                  <m:t xml:space="preserve">V </m:t>
                </m:r>
                <m:f>
                  <m:fPr>
                    <m:ctrlPr>
                      <w:rPr>
                        <w:rFonts w:ascii="Cambria Math" w:hAnsi="Cambria Math"/>
                        <w:iCs/>
                      </w:rPr>
                    </m:ctrlPr>
                  </m:fPr>
                  <m:num>
                    <m:sSub>
                      <m:sSubPr>
                        <m:ctrlPr>
                          <w:rPr>
                            <w:rFonts w:ascii="Cambria Math" w:hAnsi="Cambria Math"/>
                            <w:iCs/>
                          </w:rPr>
                        </m:ctrlPr>
                      </m:sSubPr>
                      <m:e>
                        <m:r>
                          <w:rPr>
                            <w:rFonts w:ascii="Cambria Math" w:hAnsi="Cambria Math"/>
                          </w:rPr>
                          <m:t>W</m:t>
                        </m:r>
                      </m:e>
                      <m:sub>
                        <m:r>
                          <w:rPr>
                            <w:rFonts w:ascii="Cambria Math" w:hAnsi="Cambria Math"/>
                          </w:rPr>
                          <m:t>i</m:t>
                        </m:r>
                      </m:sub>
                    </m:sSub>
                    <m:sSup>
                      <m:sSupPr>
                        <m:ctrlPr>
                          <w:rPr>
                            <w:rFonts w:ascii="Cambria Math" w:hAnsi="Cambria Math"/>
                            <w:iCs/>
                          </w:rPr>
                        </m:ctrlPr>
                      </m:sSupPr>
                      <m:e>
                        <m:sSub>
                          <m:sSubPr>
                            <m:ctrlPr>
                              <w:rPr>
                                <w:rFonts w:ascii="Cambria Math" w:hAnsi="Cambria Math"/>
                                <w:iCs/>
                              </w:rPr>
                            </m:ctrlPr>
                          </m:sSubPr>
                          <m:e>
                            <m:r>
                              <w:rPr>
                                <w:rFonts w:ascii="Cambria Math" w:hAnsi="Cambria Math"/>
                              </w:rPr>
                              <m:t>h</m:t>
                            </m:r>
                          </m:e>
                          <m:sub>
                            <m:r>
                              <w:rPr>
                                <w:rFonts w:ascii="Cambria Math" w:hAnsi="Cambria Math"/>
                              </w:rPr>
                              <m:t>i</m:t>
                            </m:r>
                          </m:sub>
                        </m:sSub>
                      </m:e>
                      <m:sup>
                        <m:r>
                          <w:rPr>
                            <w:rFonts w:ascii="Cambria Math" w:hAnsi="Cambria Math"/>
                          </w:rPr>
                          <m:t>K</m:t>
                        </m:r>
                      </m:sup>
                    </m:sSup>
                  </m:num>
                  <m:den>
                    <m:nary>
                      <m:naryPr>
                        <m:chr m:val="∑"/>
                        <m:limLoc m:val="undOvr"/>
                        <m:ctrlPr>
                          <w:rPr>
                            <w:rFonts w:ascii="Cambria Math" w:hAnsi="Cambria Math"/>
                            <w:iCs/>
                          </w:rPr>
                        </m:ctrlPr>
                      </m:naryPr>
                      <m:sub>
                        <m:r>
                          <w:rPr>
                            <w:rFonts w:ascii="Cambria Math" w:hAnsi="Cambria Math"/>
                          </w:rPr>
                          <m:t>j=1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j</m:t>
                            </m:r>
                          </m:sub>
                        </m:sSub>
                        <m:sSup>
                          <m:sSupPr>
                            <m:ctrlPr>
                              <w:rPr>
                                <w:rFonts w:ascii="Cambria Math" w:hAnsi="Cambria Math"/>
                                <w:iCs/>
                              </w:rPr>
                            </m:ctrlPr>
                          </m:sSupPr>
                          <m:e>
                            <m:sSub>
                              <m:sSubPr>
                                <m:ctrlPr>
                                  <w:rPr>
                                    <w:rFonts w:ascii="Cambria Math" w:hAnsi="Cambria Math"/>
                                    <w:iCs/>
                                  </w:rPr>
                                </m:ctrlPr>
                              </m:sSubPr>
                              <m:e>
                                <m:r>
                                  <w:rPr>
                                    <w:rFonts w:ascii="Cambria Math" w:hAnsi="Cambria Math"/>
                                  </w:rPr>
                                  <m:t>h</m:t>
                                </m:r>
                              </m:e>
                              <m:sub>
                                <m:r>
                                  <w:rPr>
                                    <w:rFonts w:ascii="Cambria Math" w:hAnsi="Cambria Math"/>
                                  </w:rPr>
                                  <m:t>j</m:t>
                                </m:r>
                              </m:sub>
                            </m:sSub>
                          </m:e>
                          <m:sup>
                            <m:r>
                              <w:rPr>
                                <w:rFonts w:ascii="Cambria Math" w:hAnsi="Cambria Math"/>
                              </w:rPr>
                              <m:t>K</m:t>
                            </m:r>
                          </m:sup>
                        </m:sSup>
                      </m:e>
                    </m:nary>
                  </m:den>
                </m:f>
              </m:oMath>
            </m:oMathPara>
          </w:p>
        </w:tc>
      </w:tr>
      <w:tr w:rsidR="00D96ABF" w14:paraId="546E9D21" w14:textId="77777777" w:rsidTr="00BC13E7">
        <w:trPr>
          <w:trHeight w:val="340"/>
        </w:trPr>
        <w:tc>
          <w:tcPr>
            <w:tcW w:w="2469" w:type="pct"/>
            <w:shd w:val="clear" w:color="auto" w:fill="B8CCE4" w:themeFill="accent1" w:themeFillTint="66"/>
            <w:tcMar>
              <w:left w:w="113" w:type="dxa"/>
              <w:right w:w="113" w:type="dxa"/>
            </w:tcMar>
            <w:vAlign w:val="center"/>
          </w:tcPr>
          <w:p w14:paraId="41E1E416" w14:textId="77777777" w:rsidR="00D96ABF" w:rsidRDefault="00D96ABF" w:rsidP="00BC13E7">
            <w:pPr>
              <w:pStyle w:val="FarsiPara"/>
              <w:bidi/>
              <w:jc w:val="right"/>
              <w:rPr>
                <w:rtl/>
              </w:rPr>
            </w:pPr>
          </w:p>
        </w:tc>
        <w:tc>
          <w:tcPr>
            <w:tcW w:w="462" w:type="pct"/>
            <w:shd w:val="clear" w:color="auto" w:fill="B8CCE4" w:themeFill="accent1" w:themeFillTint="66"/>
            <w:tcMar>
              <w:left w:w="113" w:type="dxa"/>
              <w:right w:w="113" w:type="dxa"/>
            </w:tcMar>
            <w:vAlign w:val="center"/>
          </w:tcPr>
          <w:p w14:paraId="11F7F6FD" w14:textId="77777777" w:rsidR="00D96ABF" w:rsidRDefault="00D96ABF" w:rsidP="00BC13E7">
            <w:pPr>
              <w:pStyle w:val="FarsiPara"/>
              <w:bidi/>
              <w:jc w:val="right"/>
              <w:rPr>
                <w:rtl/>
              </w:rPr>
            </w:pPr>
            <w:r>
              <w:rPr>
                <w:rFonts w:hint="cs"/>
                <w:rtl/>
              </w:rPr>
              <w:t>بند</w:t>
            </w:r>
          </w:p>
        </w:tc>
        <w:tc>
          <w:tcPr>
            <w:tcW w:w="473" w:type="pct"/>
            <w:tcBorders>
              <w:left w:val="nil"/>
            </w:tcBorders>
            <w:shd w:val="clear" w:color="auto" w:fill="B8CCE4" w:themeFill="accent1" w:themeFillTint="66"/>
            <w:tcMar>
              <w:left w:w="113" w:type="dxa"/>
              <w:right w:w="113" w:type="dxa"/>
            </w:tcMar>
            <w:vAlign w:val="center"/>
          </w:tcPr>
          <w:p w14:paraId="70CAF6F6" w14:textId="77777777" w:rsidR="00D96ABF" w:rsidRDefault="00D96ABF" w:rsidP="00BC13E7">
            <w:pPr>
              <w:pStyle w:val="FarsiPara"/>
              <w:bidi/>
            </w:pPr>
            <w:r>
              <w:rPr>
                <w:rtl/>
              </w:rPr>
              <w:t>(3-3- 8)</w:t>
            </w:r>
          </w:p>
        </w:tc>
        <w:tc>
          <w:tcPr>
            <w:tcW w:w="1596" w:type="pct"/>
            <w:gridSpan w:val="3"/>
            <w:shd w:val="clear" w:color="auto" w:fill="B8CCE4" w:themeFill="accent1" w:themeFillTint="66"/>
            <w:tcMar>
              <w:left w:w="113" w:type="dxa"/>
              <w:right w:w="113" w:type="dxa"/>
            </w:tcMar>
            <w:vAlign w:val="center"/>
          </w:tcPr>
          <w:p w14:paraId="35713E45" w14:textId="77777777" w:rsidR="00D96ABF" w:rsidRDefault="00000000" w:rsidP="00BC13E7">
            <w:pPr>
              <w:pStyle w:val="Numbers"/>
              <w:jc w:val="right"/>
              <w:rPr>
                <w:rFonts w:ascii="Calibri" w:eastAsia="Calibri" w:hAnsi="Calibri"/>
                <w:iCs/>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oi</m:t>
                    </m:r>
                  </m:sub>
                </m:sSub>
                <m:r>
                  <m:rPr>
                    <m:sty m:val="p"/>
                  </m:rPr>
                  <w:rPr>
                    <w:rFonts w:ascii="Cambria Math" w:hAnsi="Cambria Math"/>
                  </w:rPr>
                  <m:t xml:space="preserve">= </m:t>
                </m:r>
                <m:sSub>
                  <m:sSubPr>
                    <m:ctrlPr>
                      <w:rPr>
                        <w:rFonts w:ascii="Cambria Math" w:hAnsi="Cambria Math"/>
                        <w:iCs/>
                      </w:rPr>
                    </m:ctrlPr>
                  </m:sSubPr>
                  <m:e>
                    <m:r>
                      <w:rPr>
                        <w:rFonts w:ascii="Cambria Math" w:hAnsi="Cambria Math"/>
                      </w:rPr>
                      <m:t>F</m:t>
                    </m:r>
                  </m:e>
                  <m:sub>
                    <m:r>
                      <w:rPr>
                        <w:rFonts w:ascii="Cambria Math" w:hAnsi="Cambria Math"/>
                      </w:rPr>
                      <m:t>i</m:t>
                    </m:r>
                  </m:sub>
                </m:sSub>
                <m:sSub>
                  <m:sSubPr>
                    <m:ctrlPr>
                      <w:rPr>
                        <w:rFonts w:ascii="Cambria Math" w:hAnsi="Cambria Math"/>
                        <w:iCs/>
                      </w:rPr>
                    </m:ctrlPr>
                  </m:sSubPr>
                  <m:e>
                    <m:r>
                      <w:rPr>
                        <w:rFonts w:ascii="Cambria Math" w:hAnsi="Cambria Math"/>
                      </w:rPr>
                      <m:t>H</m:t>
                    </m:r>
                  </m:e>
                  <m:sub>
                    <m:r>
                      <w:rPr>
                        <w:rFonts w:ascii="Cambria Math" w:hAnsi="Cambria Math"/>
                      </w:rPr>
                      <m:t>i</m:t>
                    </m:r>
                  </m:sub>
                </m:sSub>
              </m:oMath>
            </m:oMathPara>
          </w:p>
        </w:tc>
      </w:tr>
      <w:tr w:rsidR="00D96ABF" w14:paraId="4673C1F8" w14:textId="77777777" w:rsidTr="00BC13E7">
        <w:trPr>
          <w:trHeight w:val="340"/>
        </w:trPr>
        <w:tc>
          <w:tcPr>
            <w:tcW w:w="2469" w:type="pct"/>
            <w:shd w:val="clear" w:color="auto" w:fill="B8CCE4" w:themeFill="accent1" w:themeFillTint="66"/>
            <w:tcMar>
              <w:left w:w="113" w:type="dxa"/>
              <w:right w:w="113" w:type="dxa"/>
            </w:tcMar>
            <w:vAlign w:val="center"/>
          </w:tcPr>
          <w:p w14:paraId="328EE071" w14:textId="77777777" w:rsidR="00D96ABF" w:rsidRDefault="00D96ABF" w:rsidP="00BC13E7">
            <w:pPr>
              <w:pStyle w:val="FarsiPara"/>
              <w:bidi/>
              <w:jc w:val="right"/>
            </w:pPr>
          </w:p>
        </w:tc>
        <w:tc>
          <w:tcPr>
            <w:tcW w:w="462" w:type="pct"/>
            <w:shd w:val="clear" w:color="auto" w:fill="B8CCE4" w:themeFill="accent1" w:themeFillTint="66"/>
            <w:tcMar>
              <w:left w:w="113" w:type="dxa"/>
              <w:right w:w="113" w:type="dxa"/>
            </w:tcMar>
            <w:vAlign w:val="center"/>
          </w:tcPr>
          <w:p w14:paraId="2E4526A5" w14:textId="77777777" w:rsidR="00D96ABF" w:rsidRDefault="00D96ABF" w:rsidP="00BC13E7">
            <w:pPr>
              <w:pStyle w:val="FarsiPara"/>
              <w:bidi/>
              <w:jc w:val="right"/>
            </w:pPr>
            <w:r>
              <w:rPr>
                <w:rFonts w:hint="cs"/>
                <w:rtl/>
              </w:rPr>
              <w:t>بند</w:t>
            </w:r>
          </w:p>
        </w:tc>
        <w:tc>
          <w:tcPr>
            <w:tcW w:w="473" w:type="pct"/>
            <w:tcBorders>
              <w:left w:val="nil"/>
            </w:tcBorders>
            <w:shd w:val="clear" w:color="auto" w:fill="B8CCE4" w:themeFill="accent1" w:themeFillTint="66"/>
            <w:tcMar>
              <w:left w:w="113" w:type="dxa"/>
              <w:right w:w="113" w:type="dxa"/>
            </w:tcMar>
            <w:vAlign w:val="center"/>
          </w:tcPr>
          <w:p w14:paraId="2DE84862" w14:textId="77777777" w:rsidR="00D96ABF" w:rsidRDefault="00D96ABF" w:rsidP="00BC13E7">
            <w:pPr>
              <w:pStyle w:val="FarsiPara"/>
              <w:bidi/>
            </w:pPr>
            <w:r>
              <w:rPr>
                <w:rtl/>
              </w:rPr>
              <w:t>(3-3- 8)</w:t>
            </w:r>
          </w:p>
        </w:tc>
        <w:tc>
          <w:tcPr>
            <w:tcW w:w="1596" w:type="pct"/>
            <w:gridSpan w:val="3"/>
            <w:shd w:val="clear" w:color="auto" w:fill="B8CCE4" w:themeFill="accent1" w:themeFillTint="66"/>
            <w:tcMar>
              <w:left w:w="113" w:type="dxa"/>
              <w:right w:w="113" w:type="dxa"/>
            </w:tcMar>
            <w:vAlign w:val="center"/>
          </w:tcPr>
          <w:p w14:paraId="432D932B" w14:textId="77777777" w:rsidR="00D96ABF" w:rsidRDefault="00000000" w:rsidP="00BC13E7">
            <w:pPr>
              <w:pStyle w:val="Numbers"/>
              <w:jc w:val="right"/>
              <w:rPr>
                <w:rFonts w:eastAsia="Calibri"/>
                <w:i/>
              </w:rPr>
            </w:pPr>
            <m:oMathPara>
              <m:oMathParaPr>
                <m:jc m:val="left"/>
              </m:oMathParaPr>
              <m:oMath>
                <m:sSub>
                  <m:sSubPr>
                    <m:ctrlPr>
                      <w:rPr>
                        <w:rFonts w:ascii="Cambria Math" w:hAnsi="Cambria Math"/>
                        <w:iCs/>
                      </w:rPr>
                    </m:ctrlPr>
                  </m:sSubPr>
                  <m:e>
                    <m:r>
                      <w:rPr>
                        <w:rFonts w:ascii="Cambria Math" w:hAnsi="Cambria Math"/>
                      </w:rPr>
                      <m:t>M</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 xml:space="preserve"> (W</m:t>
                    </m:r>
                  </m:e>
                  <m:sub>
                    <m:r>
                      <w:rPr>
                        <w:rFonts w:ascii="Cambria Math" w:hAnsi="Cambria Math"/>
                      </w:rPr>
                      <m:t>1</m:t>
                    </m:r>
                  </m:sub>
                </m:sSub>
                <m:sSub>
                  <m:sSubPr>
                    <m:ctrlPr>
                      <w:rPr>
                        <w:rFonts w:ascii="Cambria Math" w:hAnsi="Cambria Math"/>
                        <w:i/>
                      </w:rPr>
                    </m:ctrlPr>
                  </m:sSubPr>
                  <m:e>
                    <m:r>
                      <w:rPr>
                        <w:rFonts w:ascii="Cambria Math" w:hAnsi="Cambria Math"/>
                      </w:rPr>
                      <m:t>+ W</m:t>
                    </m:r>
                  </m:e>
                  <m:sub>
                    <m:r>
                      <w:rPr>
                        <w:rFonts w:ascii="Cambria Math" w:hAnsi="Cambria Math"/>
                      </w:rPr>
                      <m:t>2</m:t>
                    </m:r>
                  </m:sub>
                </m:sSub>
                <m:r>
                  <w:rPr>
                    <w:rFonts w:ascii="Cambria Math" w:hAnsi="Cambria Math"/>
                  </w:rPr>
                  <m:t>) L / 2</m:t>
                </m:r>
              </m:oMath>
            </m:oMathPara>
          </w:p>
        </w:tc>
      </w:tr>
      <w:tr w:rsidR="00D96ABF" w14:paraId="5A6AEDE1" w14:textId="77777777" w:rsidTr="00BC13E7">
        <w:trPr>
          <w:trHeight w:val="680"/>
        </w:trPr>
        <w:tc>
          <w:tcPr>
            <w:tcW w:w="2469" w:type="pct"/>
            <w:shd w:val="clear" w:color="auto" w:fill="B8CCE4" w:themeFill="accent1" w:themeFillTint="66"/>
            <w:tcMar>
              <w:left w:w="113" w:type="dxa"/>
              <w:right w:w="113" w:type="dxa"/>
            </w:tcMar>
            <w:vAlign w:val="center"/>
            <w:hideMark/>
          </w:tcPr>
          <w:p w14:paraId="61E52FC4" w14:textId="77777777" w:rsidR="00D96ABF" w:rsidRDefault="00D96ABF" w:rsidP="00BC13E7">
            <w:pPr>
              <w:pStyle w:val="FarsiPara"/>
              <w:bidi/>
              <w:jc w:val="right"/>
            </w:pPr>
          </w:p>
        </w:tc>
        <w:tc>
          <w:tcPr>
            <w:tcW w:w="462" w:type="pct"/>
            <w:shd w:val="clear" w:color="auto" w:fill="B8CCE4" w:themeFill="accent1" w:themeFillTint="66"/>
            <w:tcMar>
              <w:left w:w="113" w:type="dxa"/>
              <w:right w:w="113" w:type="dxa"/>
            </w:tcMar>
            <w:vAlign w:val="center"/>
          </w:tcPr>
          <w:p w14:paraId="306668E4" w14:textId="77777777" w:rsidR="00D96ABF" w:rsidRDefault="00D96ABF" w:rsidP="00BC13E7">
            <w:pPr>
              <w:pStyle w:val="FarsiPara"/>
              <w:bidi/>
              <w:jc w:val="right"/>
            </w:pPr>
            <w:r>
              <w:rPr>
                <w:rFonts w:hint="cs"/>
                <w:rtl/>
              </w:rPr>
              <w:t>بند</w:t>
            </w:r>
          </w:p>
        </w:tc>
        <w:tc>
          <w:tcPr>
            <w:tcW w:w="473" w:type="pct"/>
            <w:tcBorders>
              <w:left w:val="nil"/>
            </w:tcBorders>
            <w:shd w:val="clear" w:color="auto" w:fill="B8CCE4" w:themeFill="accent1" w:themeFillTint="66"/>
            <w:tcMar>
              <w:left w:w="113" w:type="dxa"/>
              <w:right w:w="113" w:type="dxa"/>
            </w:tcMar>
            <w:vAlign w:val="center"/>
            <w:hideMark/>
          </w:tcPr>
          <w:p w14:paraId="63D2C1E0" w14:textId="77777777" w:rsidR="00D96ABF" w:rsidRDefault="00D96ABF" w:rsidP="00BC13E7">
            <w:pPr>
              <w:pStyle w:val="FarsiPara"/>
              <w:bidi/>
            </w:pPr>
            <w:r>
              <w:rPr>
                <w:rtl/>
              </w:rPr>
              <w:t>(3-3- 8)</w:t>
            </w:r>
          </w:p>
        </w:tc>
        <w:tc>
          <w:tcPr>
            <w:tcW w:w="1596" w:type="pct"/>
            <w:gridSpan w:val="3"/>
            <w:shd w:val="clear" w:color="auto" w:fill="B8CCE4" w:themeFill="accent1" w:themeFillTint="66"/>
            <w:tcMar>
              <w:left w:w="113" w:type="dxa"/>
              <w:right w:w="113" w:type="dxa"/>
            </w:tcMar>
            <w:vAlign w:val="center"/>
            <w:hideMark/>
          </w:tcPr>
          <w:p w14:paraId="2764A06B" w14:textId="77777777" w:rsidR="00D96ABF" w:rsidRDefault="00D96ABF" w:rsidP="00BC13E7">
            <w:pPr>
              <w:pStyle w:val="Numbers"/>
              <w:jc w:val="right"/>
            </w:pPr>
            <m:oMathPara>
              <m:oMathParaPr>
                <m:jc m:val="left"/>
              </m:oMathParaPr>
              <m:oMath>
                <m:r>
                  <w:rPr>
                    <w:rFonts w:ascii="Cambria Math" w:hAnsi="Cambria Math"/>
                  </w:rPr>
                  <m:t xml:space="preserve">F.S.  </m:t>
                </m:r>
                <m:r>
                  <m:rPr>
                    <m:sty m:val="p"/>
                  </m:rPr>
                  <w:rPr>
                    <w:rFonts w:ascii="Cambria Math" w:hAnsi="Cambria Math"/>
                  </w:rPr>
                  <m:t xml:space="preserve">= </m:t>
                </m:r>
                <m:f>
                  <m:fPr>
                    <m:ctrlPr>
                      <w:rPr>
                        <w:rFonts w:ascii="Cambria Math" w:hAnsi="Cambria Math"/>
                        <w:iCs/>
                      </w:rPr>
                    </m:ctrlPr>
                  </m:fPr>
                  <m:num>
                    <m:sSub>
                      <m:sSubPr>
                        <m:ctrlPr>
                          <w:rPr>
                            <w:rFonts w:ascii="Cambria Math" w:hAnsi="Cambria Math"/>
                            <w:iCs/>
                          </w:rPr>
                        </m:ctrlPr>
                      </m:sSubPr>
                      <m:e>
                        <m:r>
                          <w:rPr>
                            <w:rFonts w:ascii="Cambria Math" w:hAnsi="Cambria Math"/>
                          </w:rPr>
                          <m:t>M</m:t>
                        </m:r>
                      </m:e>
                      <m:sub>
                        <m:r>
                          <w:rPr>
                            <w:rFonts w:ascii="Cambria Math" w:hAnsi="Cambria Math"/>
                          </w:rPr>
                          <m:t>r</m:t>
                        </m:r>
                      </m:sub>
                    </m:sSub>
                  </m:num>
                  <m:den>
                    <m:nary>
                      <m:naryPr>
                        <m:chr m:val="∑"/>
                        <m:limLoc m:val="undOvr"/>
                        <m:ctrlPr>
                          <w:rPr>
                            <w:rFonts w:ascii="Cambria Math" w:hAnsi="Cambria Math"/>
                            <w:iCs/>
                          </w:rPr>
                        </m:ctrlPr>
                      </m:naryPr>
                      <m:sub>
                        <m:r>
                          <w:rPr>
                            <w:rFonts w:ascii="Cambria Math" w:hAnsi="Cambria Math"/>
                          </w:rPr>
                          <m:t>i=1</m:t>
                        </m:r>
                      </m:sub>
                      <m:sup>
                        <m:r>
                          <w:rPr>
                            <w:rFonts w:ascii="Cambria Math" w:hAnsi="Cambria Math"/>
                          </w:rPr>
                          <m:t>n</m:t>
                        </m:r>
                      </m:sup>
                      <m:e>
                        <m:sSub>
                          <m:sSubPr>
                            <m:ctrlPr>
                              <w:rPr>
                                <w:rFonts w:ascii="Cambria Math" w:hAnsi="Cambria Math"/>
                                <w:iCs/>
                              </w:rPr>
                            </m:ctrlPr>
                          </m:sSubPr>
                          <m:e>
                            <m:r>
                              <w:rPr>
                                <w:rFonts w:ascii="Cambria Math" w:hAnsi="Cambria Math"/>
                              </w:rPr>
                              <m:t>M</m:t>
                            </m:r>
                          </m:e>
                          <m:sub>
                            <m:r>
                              <w:rPr>
                                <w:rFonts w:ascii="Cambria Math" w:hAnsi="Cambria Math"/>
                              </w:rPr>
                              <m:t>i</m:t>
                            </m:r>
                          </m:sub>
                        </m:sSub>
                      </m:e>
                    </m:nary>
                  </m:den>
                </m:f>
                <m:r>
                  <m:rPr>
                    <m:sty m:val="p"/>
                  </m:rPr>
                  <w:rPr>
                    <w:rFonts w:ascii="Cambria Math" w:hAnsi="Cambria Math"/>
                  </w:rPr>
                  <m:t>&gt;</m:t>
                </m:r>
                <m:r>
                  <w:rPr>
                    <w:rFonts w:ascii="Cambria Math" w:hAnsi="Cambria Math"/>
                  </w:rPr>
                  <m:t>1.75</m:t>
                </m:r>
              </m:oMath>
            </m:oMathPara>
          </w:p>
        </w:tc>
      </w:tr>
    </w:tbl>
    <w:p w14:paraId="5334B5BE" w14:textId="77777777" w:rsidR="00D96ABF" w:rsidRDefault="00D96ABF" w:rsidP="00D96ABF">
      <w:pPr>
        <w:spacing w:after="0" w:line="200" w:lineRule="exact"/>
        <w:rPr>
          <w:color w:val="auto"/>
          <w:rtl/>
        </w:rPr>
      </w:pPr>
    </w:p>
    <w:p w14:paraId="282D0E2B" w14:textId="77777777" w:rsidR="00D96ABF" w:rsidRDefault="00D96ABF" w:rsidP="00D96ABF">
      <w:pPr>
        <w:bidi w:val="0"/>
        <w:rPr>
          <w:color w:val="auto"/>
        </w:rPr>
      </w:pPr>
      <w:r>
        <w:rPr>
          <w:color w:val="auto"/>
          <w:rtl/>
        </w:rPr>
        <w:br w:type="page"/>
      </w:r>
    </w:p>
    <w:tbl>
      <w:tblPr>
        <w:tblStyle w:val="MediumShading1-Accent1"/>
        <w:bidiVisual/>
        <w:tblW w:w="5047" w:type="pct"/>
        <w:tblInd w:w="-6" w:type="dxa"/>
        <w:tblLayout w:type="fixed"/>
        <w:tblLook w:val="04A0" w:firstRow="1" w:lastRow="0" w:firstColumn="1" w:lastColumn="0" w:noHBand="0" w:noVBand="1"/>
      </w:tblPr>
      <w:tblGrid>
        <w:gridCol w:w="245"/>
        <w:gridCol w:w="616"/>
        <w:gridCol w:w="1130"/>
        <w:gridCol w:w="1188"/>
        <w:gridCol w:w="261"/>
        <w:gridCol w:w="627"/>
        <w:gridCol w:w="1280"/>
        <w:gridCol w:w="1156"/>
        <w:gridCol w:w="903"/>
        <w:gridCol w:w="942"/>
        <w:gridCol w:w="901"/>
        <w:gridCol w:w="1453"/>
      </w:tblGrid>
      <w:tr w:rsidR="00D96ABF" w14:paraId="199CAB62" w14:textId="77777777" w:rsidTr="00BC13E7">
        <w:trPr>
          <w:cnfStyle w:val="100000000000" w:firstRow="1" w:lastRow="0" w:firstColumn="0" w:lastColumn="0" w:oddVBand="0" w:evenVBand="0" w:oddHBand="0"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484" w:type="pct"/>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38560C9" w14:textId="77777777" w:rsidR="00D96ABF" w:rsidRPr="003A3C12" w:rsidRDefault="00D96ABF" w:rsidP="00BC13E7">
            <w:pPr>
              <w:pStyle w:val="FarsiPara"/>
              <w:bidi/>
              <w:jc w:val="center"/>
              <w:rPr>
                <w:b w:val="0"/>
                <w:bCs w:val="0"/>
                <w:rtl/>
              </w:rPr>
            </w:pPr>
            <w:r w:rsidRPr="003A3C12">
              <w:rPr>
                <w:rFonts w:hint="cs"/>
                <w:b w:val="0"/>
                <w:bCs w:val="0"/>
                <w:rtl/>
              </w:rPr>
              <w:lastRenderedPageBreak/>
              <w:t xml:space="preserve">در جهت Y </w:t>
            </w:r>
          </w:p>
        </w:tc>
        <w:tc>
          <w:tcPr>
            <w:tcW w:w="1553" w:type="pct"/>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DEDEB5" w14:textId="77777777" w:rsidR="00D96ABF" w:rsidRPr="003A3C12" w:rsidRDefault="00D96ABF" w:rsidP="00BC13E7">
            <w:pPr>
              <w:pStyle w:val="FarsiPara"/>
              <w:bidi/>
              <w:jc w:val="center"/>
              <w:cnfStyle w:val="100000000000" w:firstRow="1" w:lastRow="0" w:firstColumn="0" w:lastColumn="0" w:oddVBand="0" w:evenVBand="0" w:oddHBand="0" w:evenHBand="0" w:firstRowFirstColumn="0" w:firstRowLastColumn="0" w:lastRowFirstColumn="0" w:lastRowLastColumn="0"/>
              <w:rPr>
                <w:b w:val="0"/>
                <w:bCs w:val="0"/>
                <w:rtl/>
              </w:rPr>
            </w:pPr>
            <w:r w:rsidRPr="003A3C12">
              <w:rPr>
                <w:rFonts w:hint="cs"/>
                <w:b w:val="0"/>
                <w:bCs w:val="0"/>
                <w:rtl/>
              </w:rPr>
              <w:t xml:space="preserve">در جهت X </w:t>
            </w:r>
          </w:p>
        </w:tc>
        <w:tc>
          <w:tcPr>
            <w:tcW w:w="422" w:type="pct"/>
            <w:vMerge w:val="restart"/>
            <w:tcBorders>
              <w:top w:val="single" w:sz="4" w:space="0" w:color="auto"/>
              <w:left w:val="single" w:sz="4" w:space="0" w:color="auto"/>
              <w:bottom w:val="nil"/>
              <w:right w:val="single" w:sz="4" w:space="0" w:color="auto"/>
            </w:tcBorders>
            <w:shd w:val="clear" w:color="auto" w:fill="DBE5F1" w:themeFill="accent1" w:themeFillTint="33"/>
            <w:vAlign w:val="center"/>
          </w:tcPr>
          <w:p w14:paraId="17127782" w14:textId="77777777" w:rsidR="00D96ABF" w:rsidRPr="00DB6F04" w:rsidRDefault="00D96ABF" w:rsidP="00BC13E7">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H</m:t>
                </m:r>
              </m:oMath>
            </m:oMathPara>
          </w:p>
        </w:tc>
        <w:tc>
          <w:tcPr>
            <w:tcW w:w="440" w:type="pct"/>
            <w:vMerge w:val="restart"/>
            <w:tcBorders>
              <w:top w:val="single" w:sz="4" w:space="0" w:color="auto"/>
              <w:left w:val="single" w:sz="4" w:space="0" w:color="auto"/>
              <w:bottom w:val="nil"/>
              <w:right w:val="single" w:sz="4" w:space="0" w:color="auto"/>
            </w:tcBorders>
            <w:shd w:val="clear" w:color="auto" w:fill="DBE5F1" w:themeFill="accent1" w:themeFillTint="33"/>
            <w:vAlign w:val="center"/>
          </w:tcPr>
          <w:p w14:paraId="3A7F8115" w14:textId="77777777" w:rsidR="00D96ABF" w:rsidRPr="00DB6F04" w:rsidRDefault="00D96ABF" w:rsidP="00BC13E7">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h</m:t>
                </m:r>
              </m:oMath>
            </m:oMathPara>
          </w:p>
        </w:tc>
        <w:tc>
          <w:tcPr>
            <w:tcW w:w="421" w:type="pct"/>
            <w:vMerge w:val="restart"/>
            <w:tcBorders>
              <w:top w:val="single" w:sz="4" w:space="0" w:color="auto"/>
              <w:left w:val="single" w:sz="4" w:space="0" w:color="auto"/>
              <w:bottom w:val="nil"/>
              <w:right w:val="single" w:sz="4" w:space="0" w:color="auto"/>
            </w:tcBorders>
            <w:shd w:val="clear" w:color="auto" w:fill="DBE5F1" w:themeFill="accent1" w:themeFillTint="33"/>
            <w:vAlign w:val="center"/>
          </w:tcPr>
          <w:p w14:paraId="4887C7B6" w14:textId="77777777" w:rsidR="00D96ABF" w:rsidRPr="00DB6F04" w:rsidRDefault="00D96ABF" w:rsidP="00BC13E7">
            <w:pPr>
              <w:pStyle w:val="Numbers"/>
              <w:cnfStyle w:val="100000000000" w:firstRow="1" w:lastRow="0" w:firstColumn="0" w:lastColumn="0" w:oddVBand="0" w:evenVBand="0" w:oddHBand="0" w:evenHBand="0" w:firstRowFirstColumn="0" w:firstRowLastColumn="0" w:lastRowFirstColumn="0" w:lastRowLastColumn="0"/>
              <w:rPr>
                <w:b w:val="0"/>
                <w:bCs w:val="0"/>
              </w:rPr>
            </w:pPr>
            <m:oMathPara>
              <m:oMath>
                <m:r>
                  <m:rPr>
                    <m:sty m:val="bi"/>
                  </m:rPr>
                  <w:rPr>
                    <w:rFonts w:ascii="Cambria Math" w:hAnsi="Cambria Math"/>
                  </w:rPr>
                  <m:t>W</m:t>
                </m:r>
              </m:oMath>
            </m:oMathPara>
          </w:p>
        </w:tc>
        <w:tc>
          <w:tcPr>
            <w:tcW w:w="680"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1C057D17" w14:textId="77777777" w:rsidR="00D96ABF" w:rsidRPr="003A3C12" w:rsidRDefault="00D96ABF" w:rsidP="00BC13E7">
            <w:pPr>
              <w:pStyle w:val="FarsiPara"/>
              <w:bidi/>
              <w:jc w:val="center"/>
              <w:cnfStyle w:val="100000000000" w:firstRow="1" w:lastRow="0" w:firstColumn="0" w:lastColumn="0" w:oddVBand="0" w:evenVBand="0" w:oddHBand="0" w:evenHBand="0" w:firstRowFirstColumn="0" w:firstRowLastColumn="0" w:lastRowFirstColumn="0" w:lastRowLastColumn="0"/>
              <w:rPr>
                <w:b w:val="0"/>
                <w:bCs w:val="0"/>
              </w:rPr>
            </w:pPr>
            <w:r w:rsidRPr="003A3C12">
              <w:rPr>
                <w:rFonts w:hint="cs"/>
                <w:b w:val="0"/>
                <w:bCs w:val="0"/>
                <w:rtl/>
              </w:rPr>
              <w:t>طبقه</w:t>
            </w:r>
          </w:p>
        </w:tc>
      </w:tr>
      <w:tr w:rsidR="00D96ABF" w14:paraId="0EF48F78" w14:textId="77777777" w:rsidTr="00BC13E7">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nil"/>
              <w:right w:val="single" w:sz="4" w:space="0" w:color="auto"/>
            </w:tcBorders>
            <w:shd w:val="clear" w:color="auto" w:fill="DBE5F1" w:themeFill="accent1" w:themeFillTint="33"/>
            <w:vAlign w:val="center"/>
          </w:tcPr>
          <w:p w14:paraId="2A6781C7" w14:textId="77777777" w:rsidR="00D96ABF" w:rsidRPr="00C466BB" w:rsidRDefault="00000000" w:rsidP="00BC13E7">
            <w:pPr>
              <w:pStyle w:val="Numbers"/>
              <w:jc w:val="center"/>
              <w:rPr>
                <w:rFonts w:ascii="Calibri" w:eastAsia="Times New Roman" w:hAnsi="Calibri" w:cs="Arial"/>
                <w:b w:val="0"/>
                <w:bCs w:val="0"/>
              </w:rPr>
            </w:pPr>
            <m:oMathPara>
              <m:oMath>
                <m:sSub>
                  <m:sSubPr>
                    <m:ctrlPr>
                      <w:rPr>
                        <w:rFonts w:ascii="Cambria Math" w:hAnsi="Cambria Math"/>
                        <w:b w:val="0"/>
                        <w:bCs w:val="0"/>
                      </w:rPr>
                    </m:ctrlPr>
                  </m:sSubPr>
                  <m:e>
                    <m:r>
                      <m:rPr>
                        <m:sty m:val="bi"/>
                      </m:rPr>
                      <w:rPr>
                        <w:rFonts w:ascii="Cambria Math" w:hAnsi="Cambria Math"/>
                      </w:rPr>
                      <m:t>M</m:t>
                    </m:r>
                  </m:e>
                  <m:sub>
                    <m:r>
                      <m:rPr>
                        <m:sty m:val="bi"/>
                      </m:rPr>
                      <w:rPr>
                        <w:rFonts w:ascii="Cambria Math" w:hAnsi="Cambria Math"/>
                      </w:rPr>
                      <m:t>O</m:t>
                    </m:r>
                  </m:sub>
                </m:sSub>
              </m:oMath>
            </m:oMathPara>
          </w:p>
        </w:tc>
        <w:tc>
          <w:tcPr>
            <w:tcW w:w="555" w:type="pct"/>
            <w:tcBorders>
              <w:top w:val="single" w:sz="4" w:space="0" w:color="auto"/>
              <w:left w:val="single" w:sz="4" w:space="0" w:color="auto"/>
              <w:bottom w:val="nil"/>
              <w:right w:val="single" w:sz="4" w:space="0" w:color="auto"/>
            </w:tcBorders>
            <w:shd w:val="clear" w:color="auto" w:fill="DBE5F1" w:themeFill="accent1" w:themeFillTint="33"/>
            <w:vAlign w:val="center"/>
          </w:tcPr>
          <w:p w14:paraId="5FEA8B74" w14:textId="77777777" w:rsidR="00D96ABF" w:rsidRPr="00646D09" w:rsidRDefault="00D96ABF" w:rsidP="00BC13E7">
            <w:pPr>
              <w:pStyle w:val="Numbers"/>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
                <w:bCs/>
              </w:rPr>
            </w:pPr>
            <m:oMathPara>
              <m:oMath>
                <m:r>
                  <w:rPr>
                    <w:rFonts w:ascii="Cambria Math" w:hAnsi="Cambria Math"/>
                  </w:rPr>
                  <m:t>F</m:t>
                </m:r>
              </m:oMath>
            </m:oMathPara>
          </w:p>
        </w:tc>
        <w:tc>
          <w:tcPr>
            <w:tcW w:w="1013" w:type="pct"/>
            <w:gridSpan w:val="3"/>
            <w:tcBorders>
              <w:top w:val="single" w:sz="4" w:space="0" w:color="auto"/>
              <w:left w:val="single" w:sz="4" w:space="0" w:color="auto"/>
              <w:bottom w:val="nil"/>
              <w:right w:val="single" w:sz="4" w:space="0" w:color="auto"/>
            </w:tcBorders>
            <w:shd w:val="clear" w:color="auto" w:fill="DBE5F1" w:themeFill="accent1" w:themeFillTint="33"/>
            <w:vAlign w:val="center"/>
          </w:tcPr>
          <w:p w14:paraId="43F4CB04" w14:textId="77777777" w:rsidR="00D96ABF" w:rsidRPr="00646D09" w:rsidRDefault="00000000" w:rsidP="00BC13E7">
            <w:pPr>
              <w:pStyle w:val="Numbers"/>
              <w:jc w:val="center"/>
              <w:cnfStyle w:val="000000100000" w:firstRow="0" w:lastRow="0" w:firstColumn="0" w:lastColumn="0" w:oddVBand="0" w:evenVBand="0" w:oddHBand="1" w:evenHBand="0" w:firstRowFirstColumn="0" w:firstRowLastColumn="0" w:lastRowFirstColumn="0" w:lastRowLastColumn="0"/>
            </w:pPr>
            <m:oMathPara>
              <m:oMath>
                <m:sSub>
                  <m:sSubPr>
                    <m:ctrlPr>
                      <w:rPr>
                        <w:rFonts w:ascii="Cambria Math" w:hAnsi="Cambria Math"/>
                      </w:rPr>
                    </m:ctrlPr>
                  </m:sSubPr>
                  <m:e>
                    <m:r>
                      <w:rPr>
                        <w:rFonts w:ascii="Cambria Math" w:hAnsi="Cambria Math"/>
                      </w:rPr>
                      <m:t>M</m:t>
                    </m:r>
                  </m:e>
                  <m:sub>
                    <m:r>
                      <w:rPr>
                        <w:rFonts w:ascii="Cambria Math" w:hAnsi="Cambria Math"/>
                      </w:rPr>
                      <m:t>O</m:t>
                    </m:r>
                  </m:sub>
                </m:sSub>
              </m:oMath>
            </m:oMathPara>
          </w:p>
        </w:tc>
        <w:tc>
          <w:tcPr>
            <w:tcW w:w="540" w:type="pct"/>
            <w:tcBorders>
              <w:top w:val="single" w:sz="4" w:space="0" w:color="auto"/>
              <w:left w:val="single" w:sz="4" w:space="0" w:color="auto"/>
              <w:bottom w:val="nil"/>
              <w:right w:val="single" w:sz="4" w:space="0" w:color="auto"/>
            </w:tcBorders>
            <w:shd w:val="clear" w:color="auto" w:fill="DBE5F1" w:themeFill="accent1" w:themeFillTint="33"/>
            <w:vAlign w:val="center"/>
          </w:tcPr>
          <w:p w14:paraId="211D252F" w14:textId="77777777" w:rsidR="00D96ABF" w:rsidRPr="00646D09" w:rsidRDefault="00D96ABF" w:rsidP="00BC13E7">
            <w:pPr>
              <w:pStyle w:val="Number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F</m:t>
                </m:r>
              </m:oMath>
            </m:oMathPara>
          </w:p>
        </w:tc>
        <w:tc>
          <w:tcPr>
            <w:tcW w:w="422" w:type="pct"/>
            <w:vMerge/>
            <w:tcBorders>
              <w:top w:val="nil"/>
              <w:left w:val="single" w:sz="4" w:space="0" w:color="auto"/>
              <w:bottom w:val="nil"/>
              <w:right w:val="single" w:sz="4" w:space="0" w:color="auto"/>
            </w:tcBorders>
            <w:shd w:val="clear" w:color="auto" w:fill="DBE5F1" w:themeFill="accent1" w:themeFillTint="33"/>
          </w:tcPr>
          <w:p w14:paraId="76282F8C" w14:textId="77777777" w:rsidR="00D96ABF" w:rsidRDefault="00D96ABF" w:rsidP="00BC13E7">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440" w:type="pct"/>
            <w:vMerge/>
            <w:tcBorders>
              <w:top w:val="nil"/>
              <w:left w:val="single" w:sz="4" w:space="0" w:color="auto"/>
              <w:bottom w:val="nil"/>
              <w:right w:val="single" w:sz="4" w:space="0" w:color="auto"/>
            </w:tcBorders>
            <w:shd w:val="clear" w:color="auto" w:fill="DBE5F1" w:themeFill="accent1" w:themeFillTint="33"/>
          </w:tcPr>
          <w:p w14:paraId="7EB505E4" w14:textId="77777777" w:rsidR="00D96ABF" w:rsidRDefault="00D96ABF" w:rsidP="00BC13E7">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421" w:type="pct"/>
            <w:vMerge/>
            <w:tcBorders>
              <w:top w:val="nil"/>
              <w:left w:val="single" w:sz="4" w:space="0" w:color="auto"/>
              <w:bottom w:val="nil"/>
              <w:right w:val="single" w:sz="4" w:space="0" w:color="auto"/>
            </w:tcBorders>
            <w:shd w:val="clear" w:color="auto" w:fill="DBE5F1" w:themeFill="accent1" w:themeFillTint="33"/>
          </w:tcPr>
          <w:p w14:paraId="01AFFBBC" w14:textId="77777777" w:rsidR="00D96ABF" w:rsidRDefault="00D96ABF" w:rsidP="00BC13E7">
            <w:pPr>
              <w:pStyle w:val="NumberInTable"/>
              <w:cnfStyle w:val="000000100000" w:firstRow="0" w:lastRow="0" w:firstColumn="0" w:lastColumn="0" w:oddVBand="0" w:evenVBand="0" w:oddHBand="1" w:evenHBand="0" w:firstRowFirstColumn="0" w:firstRowLastColumn="0" w:lastRowFirstColumn="0" w:lastRowLastColumn="0"/>
              <w:rPr>
                <w:b/>
                <w:bCs/>
              </w:rPr>
            </w:pPr>
          </w:p>
        </w:tc>
        <w:tc>
          <w:tcPr>
            <w:tcW w:w="680" w:type="pct"/>
            <w:vMerge/>
            <w:tcBorders>
              <w:left w:val="single" w:sz="4" w:space="0" w:color="auto"/>
              <w:bottom w:val="single" w:sz="4" w:space="0" w:color="auto"/>
              <w:right w:val="single" w:sz="4" w:space="0" w:color="auto"/>
            </w:tcBorders>
            <w:shd w:val="clear" w:color="auto" w:fill="DBE5F1" w:themeFill="accent1" w:themeFillTint="33"/>
            <w:tcMar>
              <w:left w:w="0" w:type="dxa"/>
              <w:right w:w="0" w:type="dxa"/>
            </w:tcMar>
          </w:tcPr>
          <w:p w14:paraId="5759112B" w14:textId="77777777" w:rsidR="00D96ABF" w:rsidRDefault="00D96ABF" w:rsidP="00BC13E7">
            <w:pPr>
              <w:pStyle w:val="NumberInTable"/>
              <w:cnfStyle w:val="000000100000" w:firstRow="0" w:lastRow="0" w:firstColumn="0" w:lastColumn="0" w:oddVBand="0" w:evenVBand="0" w:oddHBand="1" w:evenHBand="0" w:firstRowFirstColumn="0" w:firstRowLastColumn="0" w:lastRowFirstColumn="0" w:lastRowLastColumn="0"/>
            </w:pPr>
          </w:p>
        </w:tc>
      </w:tr>
      <w:tr w:rsidR="00D96ABF" w14:paraId="61AA4B6B" w14:textId="77777777" w:rsidTr="00BC13E7">
        <w:trPr>
          <w:cnfStyle w:val="000000010000" w:firstRow="0" w:lastRow="0" w:firstColumn="0" w:lastColumn="0" w:oddVBand="0" w:evenVBand="0" w:oddHBand="0" w:evenHBand="1"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930" w:type="pct"/>
            <w:gridSpan w:val="3"/>
            <w:tcBorders>
              <w:top w:val="nil"/>
              <w:left w:val="single" w:sz="4" w:space="0" w:color="auto"/>
              <w:bottom w:val="single" w:sz="4" w:space="0" w:color="auto"/>
              <w:right w:val="single" w:sz="4" w:space="0" w:color="auto"/>
            </w:tcBorders>
            <w:shd w:val="clear" w:color="auto" w:fill="DBE5F1" w:themeFill="accent1" w:themeFillTint="33"/>
            <w:vAlign w:val="center"/>
          </w:tcPr>
          <w:p w14:paraId="5730A7D6" w14:textId="77777777" w:rsidR="00D96ABF" w:rsidRPr="00C466BB" w:rsidRDefault="00D96ABF" w:rsidP="00BC13E7">
            <w:pPr>
              <w:pStyle w:val="Numbers"/>
              <w:jc w:val="center"/>
              <w:rPr>
                <w:rFonts w:eastAsia="Times New Roman"/>
                <w:b w:val="0"/>
                <w:bCs w:val="0"/>
              </w:rPr>
            </w:pPr>
            <m:oMathPara>
              <m:oMath>
                <m:r>
                  <m:rPr>
                    <m:sty m:val="b"/>
                  </m:rPr>
                  <w:rPr>
                    <w:rFonts w:ascii="Cambria Math" w:hAnsi="Cambria Math"/>
                  </w:rPr>
                  <m:t>(</m:t>
                </m:r>
                <m:r>
                  <m:rPr>
                    <m:sty m:val="bi"/>
                  </m:rPr>
                  <w:rPr>
                    <w:rFonts w:ascii="Cambria Math" w:hAnsi="Cambria Math"/>
                  </w:rPr>
                  <m:t>ton</m:t>
                </m:r>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555" w:type="pct"/>
            <w:tcBorders>
              <w:top w:val="nil"/>
              <w:left w:val="single" w:sz="4" w:space="0" w:color="auto"/>
              <w:bottom w:val="single" w:sz="4" w:space="0" w:color="auto"/>
              <w:right w:val="single" w:sz="4" w:space="0" w:color="auto"/>
            </w:tcBorders>
            <w:shd w:val="clear" w:color="auto" w:fill="DBE5F1" w:themeFill="accent1" w:themeFillTint="33"/>
            <w:vAlign w:val="center"/>
          </w:tcPr>
          <w:p w14:paraId="00A3B442"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1013" w:type="pct"/>
            <w:gridSpan w:val="3"/>
            <w:tcBorders>
              <w:top w:val="nil"/>
              <w:left w:val="single" w:sz="4" w:space="0" w:color="auto"/>
              <w:bottom w:val="single" w:sz="4" w:space="0" w:color="auto"/>
              <w:right w:val="single" w:sz="4" w:space="0" w:color="auto"/>
            </w:tcBorders>
            <w:shd w:val="clear" w:color="auto" w:fill="DBE5F1" w:themeFill="accent1" w:themeFillTint="33"/>
            <w:vAlign w:val="center"/>
          </w:tcPr>
          <w:p w14:paraId="2346F097"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40" w:type="pct"/>
            <w:tcBorders>
              <w:top w:val="nil"/>
              <w:left w:val="single" w:sz="4" w:space="0" w:color="auto"/>
              <w:bottom w:val="single" w:sz="4" w:space="0" w:color="auto"/>
              <w:right w:val="single" w:sz="4" w:space="0" w:color="auto"/>
            </w:tcBorders>
            <w:shd w:val="clear" w:color="auto" w:fill="DBE5F1" w:themeFill="accent1" w:themeFillTint="33"/>
            <w:vAlign w:val="center"/>
          </w:tcPr>
          <w:p w14:paraId="73889590"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422" w:type="pct"/>
            <w:tcBorders>
              <w:top w:val="nil"/>
              <w:left w:val="single" w:sz="4" w:space="0" w:color="auto"/>
              <w:bottom w:val="single" w:sz="4" w:space="0" w:color="auto"/>
              <w:right w:val="single" w:sz="4" w:space="0" w:color="auto"/>
            </w:tcBorders>
            <w:shd w:val="clear" w:color="auto" w:fill="DBE5F1" w:themeFill="accent1" w:themeFillTint="33"/>
            <w:vAlign w:val="center"/>
          </w:tcPr>
          <w:p w14:paraId="59DEB04E"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440" w:type="pct"/>
            <w:tcBorders>
              <w:top w:val="nil"/>
              <w:left w:val="single" w:sz="4" w:space="0" w:color="auto"/>
              <w:bottom w:val="single" w:sz="4" w:space="0" w:color="auto"/>
              <w:right w:val="single" w:sz="4" w:space="0" w:color="auto"/>
            </w:tcBorders>
            <w:shd w:val="clear" w:color="auto" w:fill="DBE5F1" w:themeFill="accent1" w:themeFillTint="33"/>
          </w:tcPr>
          <w:p w14:paraId="4F1E93A6"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 xml:space="preserve"> (</m:t>
                </m:r>
                <m:r>
                  <w:rPr>
                    <w:rFonts w:ascii="Cambria Math" w:hAnsi="Cambria Math"/>
                  </w:rPr>
                  <m:t>m</m:t>
                </m:r>
                <m:r>
                  <m:rPr>
                    <m:sty m:val="p"/>
                  </m:rPr>
                  <w:rPr>
                    <w:rFonts w:ascii="Cambria Math" w:hAnsi="Cambria Math"/>
                  </w:rPr>
                  <m:t>)</m:t>
                </m:r>
              </m:oMath>
            </m:oMathPara>
          </w:p>
        </w:tc>
        <w:tc>
          <w:tcPr>
            <w:tcW w:w="421" w:type="pct"/>
            <w:tcBorders>
              <w:top w:val="nil"/>
              <w:left w:val="single" w:sz="4" w:space="0" w:color="auto"/>
              <w:bottom w:val="single" w:sz="4" w:space="0" w:color="auto"/>
              <w:right w:val="single" w:sz="4" w:space="0" w:color="auto"/>
            </w:tcBorders>
            <w:shd w:val="clear" w:color="auto" w:fill="DBE5F1" w:themeFill="accent1" w:themeFillTint="33"/>
            <w:vAlign w:val="center"/>
          </w:tcPr>
          <w:p w14:paraId="6313360C" w14:textId="77777777" w:rsidR="00D96ABF" w:rsidRDefault="00D96ABF" w:rsidP="00BC13E7">
            <w:pPr>
              <w:pStyle w:val="Numbers"/>
              <w:jc w:val="center"/>
              <w:cnfStyle w:val="000000010000" w:firstRow="0" w:lastRow="0" w:firstColumn="0" w:lastColumn="0" w:oddVBand="0" w:evenVBand="0" w:oddHBand="0" w:evenHBand="1" w:firstRowFirstColumn="0" w:firstRowLastColumn="0" w:lastRowFirstColumn="0" w:lastRowLastColumn="0"/>
              <w:rPr>
                <w:b/>
                <w:bCs/>
                <w:rtl/>
              </w:rPr>
            </w:pPr>
            <m:oMathPara>
              <m:oMath>
                <m:r>
                  <m:rPr>
                    <m:sty m:val="p"/>
                  </m:rPr>
                  <w:rPr>
                    <w:rFonts w:ascii="Cambria Math" w:hAnsi="Cambria Math"/>
                  </w:rPr>
                  <m:t>(</m:t>
                </m:r>
                <m:r>
                  <w:rPr>
                    <w:rFonts w:ascii="Cambria Math" w:hAnsi="Cambria Math"/>
                  </w:rPr>
                  <m:t>ton</m:t>
                </m:r>
                <m:r>
                  <m:rPr>
                    <m:sty m:val="p"/>
                  </m:rPr>
                  <w:rPr>
                    <w:rFonts w:ascii="Cambria Math" w:hAnsi="Cambria Math"/>
                  </w:rPr>
                  <m:t>)</m:t>
                </m:r>
              </m:oMath>
            </m:oMathPara>
          </w:p>
        </w:tc>
        <w:tc>
          <w:tcPr>
            <w:tcW w:w="680" w:type="pct"/>
            <w:vMerge/>
            <w:tcBorders>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30D5607" w14:textId="77777777" w:rsidR="00D96ABF" w:rsidRDefault="00D96ABF" w:rsidP="00BC13E7">
            <w:pPr>
              <w:pStyle w:val="NumberInTable"/>
              <w:jc w:val="center"/>
              <w:cnfStyle w:val="000000010000" w:firstRow="0" w:lastRow="0" w:firstColumn="0" w:lastColumn="0" w:oddVBand="0" w:evenVBand="0" w:oddHBand="0" w:evenHBand="1" w:firstRowFirstColumn="0" w:firstRowLastColumn="0" w:lastRowFirstColumn="0" w:lastRowLastColumn="0"/>
            </w:pPr>
          </w:p>
        </w:tc>
      </w:tr>
      <w:tr w:rsidR="00D96ABF" w14:paraId="09D84C17" w14:textId="77777777" w:rsidTr="00BC13E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1C31E5" w14:textId="77777777" w:rsidR="00D96ABF" w:rsidRPr="00B47385" w:rsidRDefault="00D96ABF" w:rsidP="00BC13E7">
            <w:pPr>
              <w:pStyle w:val="NumberInTable"/>
              <w:bidi/>
              <w:rPr>
                <w:b w:val="0"/>
                <w:bCs w:val="0"/>
              </w:rPr>
            </w:pPr>
            <w:r>
              <w:rPr>
                <w:b w:val="0"/>
                <w:bCs w:val="0"/>
              </w:rPr>
              <w:t>21.65</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1DB2F8DB"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5.04</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01BB27"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21.65</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14:paraId="3B75BFF4"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5.04</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2F51C5FD"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4.30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6F254649"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3.30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4065463"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182.28</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01E002CE" w14:textId="77777777" w:rsidR="00D96ABF" w:rsidRPr="00B47385" w:rsidRDefault="00D96ABF" w:rsidP="00BC13E7">
            <w:pPr>
              <w:pStyle w:val="NumberInTable"/>
              <w:cnfStyle w:val="000000100000" w:firstRow="0" w:lastRow="0" w:firstColumn="0" w:lastColumn="0" w:oddVBand="0" w:evenVBand="0" w:oddHBand="1" w:evenHBand="0" w:firstRowFirstColumn="0" w:firstRowLastColumn="0" w:lastRowFirstColumn="0" w:lastRowLastColumn="0"/>
            </w:pPr>
            <w:r>
              <w:t xml:space="preserve">    Story1 </w:t>
            </w:r>
          </w:p>
        </w:tc>
      </w:tr>
      <w:tr w:rsidR="00D96ABF" w14:paraId="74C8B42D" w14:textId="77777777" w:rsidTr="00BC13E7">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vAlign w:val="center"/>
          </w:tcPr>
          <w:p w14:paraId="49EBCB20" w14:textId="77777777" w:rsidR="00D96ABF" w:rsidRPr="00B47385" w:rsidRDefault="00D96ABF" w:rsidP="00BC13E7">
            <w:pPr>
              <w:pStyle w:val="NumberInTable"/>
              <w:bidi/>
              <w:rPr>
                <w:b w:val="0"/>
                <w:bCs w:val="0"/>
              </w:rPr>
            </w:pPr>
            <w:r>
              <w:rPr>
                <w:b w:val="0"/>
                <w:bCs w:val="0"/>
              </w:rPr>
              <w:t>86.18</w:t>
            </w:r>
          </w:p>
        </w:tc>
        <w:tc>
          <w:tcPr>
            <w:tcW w:w="555" w:type="pct"/>
            <w:tcBorders>
              <w:top w:val="single" w:sz="4" w:space="0" w:color="auto"/>
              <w:left w:val="single" w:sz="4" w:space="0" w:color="auto"/>
              <w:bottom w:val="single" w:sz="4" w:space="0" w:color="auto"/>
              <w:right w:val="single" w:sz="4" w:space="0" w:color="auto"/>
            </w:tcBorders>
            <w:vAlign w:val="center"/>
          </w:tcPr>
          <w:p w14:paraId="75DC6101"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11.34</w:t>
            </w:r>
          </w:p>
        </w:tc>
        <w:tc>
          <w:tcPr>
            <w:tcW w:w="1013" w:type="pct"/>
            <w:gridSpan w:val="3"/>
            <w:tcBorders>
              <w:top w:val="single" w:sz="4" w:space="0" w:color="auto"/>
              <w:left w:val="single" w:sz="4" w:space="0" w:color="auto"/>
              <w:bottom w:val="single" w:sz="4" w:space="0" w:color="auto"/>
              <w:right w:val="single" w:sz="4" w:space="0" w:color="auto"/>
            </w:tcBorders>
            <w:vAlign w:val="center"/>
          </w:tcPr>
          <w:p w14:paraId="228264D7"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86.18</w:t>
            </w:r>
          </w:p>
        </w:tc>
        <w:tc>
          <w:tcPr>
            <w:tcW w:w="540" w:type="pct"/>
            <w:tcBorders>
              <w:top w:val="single" w:sz="4" w:space="0" w:color="auto"/>
              <w:left w:val="single" w:sz="4" w:space="0" w:color="auto"/>
              <w:bottom w:val="single" w:sz="4" w:space="0" w:color="auto"/>
              <w:right w:val="single" w:sz="4" w:space="0" w:color="auto"/>
            </w:tcBorders>
            <w:vAlign w:val="center"/>
          </w:tcPr>
          <w:p w14:paraId="7F636125"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11.34</w:t>
            </w:r>
          </w:p>
        </w:tc>
        <w:tc>
          <w:tcPr>
            <w:tcW w:w="422" w:type="pct"/>
            <w:tcBorders>
              <w:top w:val="single" w:sz="4" w:space="0" w:color="auto"/>
              <w:left w:val="single" w:sz="4" w:space="0" w:color="auto"/>
              <w:bottom w:val="single" w:sz="4" w:space="0" w:color="auto"/>
              <w:right w:val="single" w:sz="4" w:space="0" w:color="auto"/>
            </w:tcBorders>
            <w:vAlign w:val="center"/>
          </w:tcPr>
          <w:p w14:paraId="2292CEDD"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7.60</w:t>
            </w:r>
          </w:p>
        </w:tc>
        <w:tc>
          <w:tcPr>
            <w:tcW w:w="440" w:type="pct"/>
            <w:tcBorders>
              <w:top w:val="single" w:sz="4" w:space="0" w:color="auto"/>
              <w:left w:val="single" w:sz="4" w:space="0" w:color="auto"/>
              <w:bottom w:val="single" w:sz="4" w:space="0" w:color="auto"/>
              <w:right w:val="single" w:sz="4" w:space="0" w:color="auto"/>
            </w:tcBorders>
            <w:vAlign w:val="center"/>
          </w:tcPr>
          <w:p w14:paraId="7516C907"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6.60</w:t>
            </w:r>
          </w:p>
        </w:tc>
        <w:tc>
          <w:tcPr>
            <w:tcW w:w="421" w:type="pct"/>
            <w:tcBorders>
              <w:top w:val="single" w:sz="4" w:space="0" w:color="auto"/>
              <w:left w:val="single" w:sz="4" w:space="0" w:color="auto"/>
              <w:bottom w:val="single" w:sz="4" w:space="0" w:color="auto"/>
              <w:right w:val="single" w:sz="4" w:space="0" w:color="auto"/>
            </w:tcBorders>
            <w:vAlign w:val="center"/>
          </w:tcPr>
          <w:p w14:paraId="062AFC18"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182.24</w:t>
            </w:r>
          </w:p>
        </w:tc>
        <w:tc>
          <w:tcPr>
            <w:tcW w:w="68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A15E396" w14:textId="77777777" w:rsidR="00D96ABF" w:rsidRPr="00B47385" w:rsidRDefault="00D96ABF" w:rsidP="00BC13E7">
            <w:pPr>
              <w:pStyle w:val="NumberInTable"/>
              <w:cnfStyle w:val="000000010000" w:firstRow="0" w:lastRow="0" w:firstColumn="0" w:lastColumn="0" w:oddVBand="0" w:evenVBand="0" w:oddHBand="0" w:evenHBand="1" w:firstRowFirstColumn="0" w:firstRowLastColumn="0" w:lastRowFirstColumn="0" w:lastRowLastColumn="0"/>
            </w:pPr>
            <w:r>
              <w:t xml:space="preserve">    Story2 </w:t>
            </w:r>
          </w:p>
        </w:tc>
      </w:tr>
      <w:tr w:rsidR="00D96ABF" w14:paraId="190CF334" w14:textId="77777777" w:rsidTr="00BC13E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2B51583" w14:textId="77777777" w:rsidR="00D96ABF" w:rsidRPr="00B47385" w:rsidRDefault="00D96ABF" w:rsidP="00BC13E7">
            <w:pPr>
              <w:pStyle w:val="NumberInTable"/>
              <w:bidi/>
              <w:rPr>
                <w:b w:val="0"/>
                <w:bCs w:val="0"/>
              </w:rPr>
            </w:pPr>
            <w:r>
              <w:rPr>
                <w:b w:val="0"/>
                <w:bCs w:val="0"/>
              </w:rPr>
              <w:t>198.16</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807237A"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18.18</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E8AD7B"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198.16</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14:paraId="3D53F6F7"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18.18</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59362CCF"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10.90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0E61DB31"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9.90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B22A00B"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181.70</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5A62BD81" w14:textId="77777777" w:rsidR="00D96ABF" w:rsidRPr="00B47385" w:rsidRDefault="00D96ABF" w:rsidP="00BC13E7">
            <w:pPr>
              <w:pStyle w:val="NumberInTable"/>
              <w:cnfStyle w:val="000000100000" w:firstRow="0" w:lastRow="0" w:firstColumn="0" w:lastColumn="0" w:oddVBand="0" w:evenVBand="0" w:oddHBand="1" w:evenHBand="0" w:firstRowFirstColumn="0" w:firstRowLastColumn="0" w:lastRowFirstColumn="0" w:lastRowLastColumn="0"/>
            </w:pPr>
            <w:r>
              <w:t xml:space="preserve">    Story3 </w:t>
            </w:r>
          </w:p>
        </w:tc>
      </w:tr>
      <w:tr w:rsidR="00D96ABF" w14:paraId="149905C0" w14:textId="77777777" w:rsidTr="00BC13E7">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vAlign w:val="center"/>
          </w:tcPr>
          <w:p w14:paraId="20DAD69A" w14:textId="77777777" w:rsidR="00D96ABF" w:rsidRPr="00B47385" w:rsidRDefault="00D96ABF" w:rsidP="00BC13E7">
            <w:pPr>
              <w:pStyle w:val="NumberInTable"/>
              <w:bidi/>
              <w:rPr>
                <w:b w:val="0"/>
                <w:bCs w:val="0"/>
              </w:rPr>
            </w:pPr>
            <w:r>
              <w:rPr>
                <w:b w:val="0"/>
                <w:bCs w:val="0"/>
              </w:rPr>
              <w:t>360.03</w:t>
            </w:r>
          </w:p>
        </w:tc>
        <w:tc>
          <w:tcPr>
            <w:tcW w:w="555" w:type="pct"/>
            <w:tcBorders>
              <w:top w:val="single" w:sz="4" w:space="0" w:color="auto"/>
              <w:left w:val="single" w:sz="4" w:space="0" w:color="auto"/>
              <w:bottom w:val="single" w:sz="4" w:space="0" w:color="auto"/>
              <w:right w:val="single" w:sz="4" w:space="0" w:color="auto"/>
            </w:tcBorders>
            <w:vAlign w:val="center"/>
          </w:tcPr>
          <w:p w14:paraId="06679B14"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25.35</w:t>
            </w:r>
          </w:p>
        </w:tc>
        <w:tc>
          <w:tcPr>
            <w:tcW w:w="1013" w:type="pct"/>
            <w:gridSpan w:val="3"/>
            <w:tcBorders>
              <w:top w:val="single" w:sz="4" w:space="0" w:color="auto"/>
              <w:left w:val="single" w:sz="4" w:space="0" w:color="auto"/>
              <w:bottom w:val="single" w:sz="4" w:space="0" w:color="auto"/>
              <w:right w:val="single" w:sz="4" w:space="0" w:color="auto"/>
            </w:tcBorders>
            <w:vAlign w:val="center"/>
          </w:tcPr>
          <w:p w14:paraId="4FB50C88"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360.03</w:t>
            </w:r>
          </w:p>
        </w:tc>
        <w:tc>
          <w:tcPr>
            <w:tcW w:w="540" w:type="pct"/>
            <w:tcBorders>
              <w:top w:val="single" w:sz="4" w:space="0" w:color="auto"/>
              <w:left w:val="single" w:sz="4" w:space="0" w:color="auto"/>
              <w:bottom w:val="single" w:sz="4" w:space="0" w:color="auto"/>
              <w:right w:val="single" w:sz="4" w:space="0" w:color="auto"/>
            </w:tcBorders>
            <w:vAlign w:val="center"/>
          </w:tcPr>
          <w:p w14:paraId="6FAE9512"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25.35</w:t>
            </w:r>
          </w:p>
        </w:tc>
        <w:tc>
          <w:tcPr>
            <w:tcW w:w="422" w:type="pct"/>
            <w:tcBorders>
              <w:top w:val="single" w:sz="4" w:space="0" w:color="auto"/>
              <w:left w:val="single" w:sz="4" w:space="0" w:color="auto"/>
              <w:bottom w:val="single" w:sz="4" w:space="0" w:color="auto"/>
              <w:right w:val="single" w:sz="4" w:space="0" w:color="auto"/>
            </w:tcBorders>
            <w:vAlign w:val="center"/>
          </w:tcPr>
          <w:p w14:paraId="1799C150"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14.20</w:t>
            </w:r>
          </w:p>
        </w:tc>
        <w:tc>
          <w:tcPr>
            <w:tcW w:w="440" w:type="pct"/>
            <w:tcBorders>
              <w:top w:val="single" w:sz="4" w:space="0" w:color="auto"/>
              <w:left w:val="single" w:sz="4" w:space="0" w:color="auto"/>
              <w:bottom w:val="single" w:sz="4" w:space="0" w:color="auto"/>
              <w:right w:val="single" w:sz="4" w:space="0" w:color="auto"/>
            </w:tcBorders>
            <w:vAlign w:val="center"/>
          </w:tcPr>
          <w:p w14:paraId="0099D197"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13.20</w:t>
            </w:r>
          </w:p>
        </w:tc>
        <w:tc>
          <w:tcPr>
            <w:tcW w:w="421" w:type="pct"/>
            <w:tcBorders>
              <w:top w:val="single" w:sz="4" w:space="0" w:color="auto"/>
              <w:left w:val="single" w:sz="4" w:space="0" w:color="auto"/>
              <w:bottom w:val="single" w:sz="4" w:space="0" w:color="auto"/>
              <w:right w:val="single" w:sz="4" w:space="0" w:color="auto"/>
            </w:tcBorders>
            <w:vAlign w:val="center"/>
          </w:tcPr>
          <w:p w14:paraId="280A31D3"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180.91</w:t>
            </w:r>
          </w:p>
        </w:tc>
        <w:tc>
          <w:tcPr>
            <w:tcW w:w="68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A262653" w14:textId="77777777" w:rsidR="00D96ABF" w:rsidRPr="00B47385" w:rsidRDefault="00D96ABF" w:rsidP="00BC13E7">
            <w:pPr>
              <w:pStyle w:val="NumberInTable"/>
              <w:cnfStyle w:val="000000010000" w:firstRow="0" w:lastRow="0" w:firstColumn="0" w:lastColumn="0" w:oddVBand="0" w:evenVBand="0" w:oddHBand="0" w:evenHBand="1" w:firstRowFirstColumn="0" w:firstRowLastColumn="0" w:lastRowFirstColumn="0" w:lastRowLastColumn="0"/>
            </w:pPr>
            <w:r>
              <w:t xml:space="preserve">    Story4 </w:t>
            </w:r>
          </w:p>
        </w:tc>
      </w:tr>
      <w:tr w:rsidR="00D96ABF" w14:paraId="17DDA11E" w14:textId="77777777" w:rsidTr="00BC13E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D7E4C70" w14:textId="77777777" w:rsidR="00D96ABF" w:rsidRPr="00B47385" w:rsidRDefault="00D96ABF" w:rsidP="00BC13E7">
            <w:pPr>
              <w:pStyle w:val="NumberInTable"/>
              <w:bidi/>
              <w:rPr>
                <w:b w:val="0"/>
                <w:bCs w:val="0"/>
              </w:rPr>
            </w:pPr>
            <w:r>
              <w:rPr>
                <w:b w:val="0"/>
                <w:bCs w:val="0"/>
              </w:rPr>
              <w:t>564.72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014730EE"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32.27</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2CDA27"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564.72</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14:paraId="0AB9CCC9"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32.27</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14F1E5FE"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17.50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1F110E7D"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16.50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6C659EFF"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177.28</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1918D12" w14:textId="77777777" w:rsidR="00D96ABF" w:rsidRPr="00B47385" w:rsidRDefault="00D96ABF" w:rsidP="00BC13E7">
            <w:pPr>
              <w:pStyle w:val="NumberInTable"/>
              <w:cnfStyle w:val="000000100000" w:firstRow="0" w:lastRow="0" w:firstColumn="0" w:lastColumn="0" w:oddVBand="0" w:evenVBand="0" w:oddHBand="1" w:evenHBand="0" w:firstRowFirstColumn="0" w:firstRowLastColumn="0" w:lastRowFirstColumn="0" w:lastRowLastColumn="0"/>
            </w:pPr>
            <w:r>
              <w:t xml:space="preserve">    Story5 </w:t>
            </w:r>
          </w:p>
        </w:tc>
      </w:tr>
      <w:tr w:rsidR="00D96ABF" w14:paraId="53F5B6F1" w14:textId="77777777" w:rsidTr="00BC13E7">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vAlign w:val="center"/>
          </w:tcPr>
          <w:p w14:paraId="2C7AAA81" w14:textId="77777777" w:rsidR="00D96ABF" w:rsidRPr="00B47385" w:rsidRDefault="00D96ABF" w:rsidP="00BC13E7">
            <w:pPr>
              <w:pStyle w:val="NumberInTable"/>
              <w:bidi/>
              <w:rPr>
                <w:b w:val="0"/>
                <w:bCs w:val="0"/>
              </w:rPr>
            </w:pPr>
            <w:r>
              <w:rPr>
                <w:b w:val="0"/>
                <w:bCs w:val="0"/>
              </w:rPr>
              <w:t>838.35</w:t>
            </w:r>
          </w:p>
        </w:tc>
        <w:tc>
          <w:tcPr>
            <w:tcW w:w="555" w:type="pct"/>
            <w:tcBorders>
              <w:top w:val="single" w:sz="4" w:space="0" w:color="auto"/>
              <w:left w:val="single" w:sz="4" w:space="0" w:color="auto"/>
              <w:bottom w:val="single" w:sz="4" w:space="0" w:color="auto"/>
              <w:right w:val="single" w:sz="4" w:space="0" w:color="auto"/>
            </w:tcBorders>
            <w:vAlign w:val="center"/>
          </w:tcPr>
          <w:p w14:paraId="78EBEFF3"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40.31</w:t>
            </w:r>
          </w:p>
        </w:tc>
        <w:tc>
          <w:tcPr>
            <w:tcW w:w="1013" w:type="pct"/>
            <w:gridSpan w:val="3"/>
            <w:tcBorders>
              <w:top w:val="single" w:sz="4" w:space="0" w:color="auto"/>
              <w:left w:val="single" w:sz="4" w:space="0" w:color="auto"/>
              <w:bottom w:val="single" w:sz="4" w:space="0" w:color="auto"/>
              <w:right w:val="single" w:sz="4" w:space="0" w:color="auto"/>
            </w:tcBorders>
            <w:vAlign w:val="center"/>
          </w:tcPr>
          <w:p w14:paraId="0E613C5C"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838.35</w:t>
            </w:r>
          </w:p>
        </w:tc>
        <w:tc>
          <w:tcPr>
            <w:tcW w:w="540" w:type="pct"/>
            <w:tcBorders>
              <w:top w:val="single" w:sz="4" w:space="0" w:color="auto"/>
              <w:left w:val="single" w:sz="4" w:space="0" w:color="auto"/>
              <w:bottom w:val="single" w:sz="4" w:space="0" w:color="auto"/>
              <w:right w:val="single" w:sz="4" w:space="0" w:color="auto"/>
            </w:tcBorders>
            <w:vAlign w:val="center"/>
          </w:tcPr>
          <w:p w14:paraId="43554B4C"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40.31</w:t>
            </w:r>
          </w:p>
        </w:tc>
        <w:tc>
          <w:tcPr>
            <w:tcW w:w="422" w:type="pct"/>
            <w:tcBorders>
              <w:top w:val="single" w:sz="4" w:space="0" w:color="auto"/>
              <w:left w:val="single" w:sz="4" w:space="0" w:color="auto"/>
              <w:bottom w:val="single" w:sz="4" w:space="0" w:color="auto"/>
              <w:right w:val="single" w:sz="4" w:space="0" w:color="auto"/>
            </w:tcBorders>
            <w:vAlign w:val="center"/>
          </w:tcPr>
          <w:p w14:paraId="3A366D17"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20.80</w:t>
            </w:r>
          </w:p>
        </w:tc>
        <w:tc>
          <w:tcPr>
            <w:tcW w:w="440" w:type="pct"/>
            <w:tcBorders>
              <w:top w:val="single" w:sz="4" w:space="0" w:color="auto"/>
              <w:left w:val="single" w:sz="4" w:space="0" w:color="auto"/>
              <w:bottom w:val="single" w:sz="4" w:space="0" w:color="auto"/>
              <w:right w:val="single" w:sz="4" w:space="0" w:color="auto"/>
            </w:tcBorders>
            <w:vAlign w:val="center"/>
          </w:tcPr>
          <w:p w14:paraId="5503D3F6"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19.80</w:t>
            </w:r>
          </w:p>
        </w:tc>
        <w:tc>
          <w:tcPr>
            <w:tcW w:w="421" w:type="pct"/>
            <w:tcBorders>
              <w:top w:val="single" w:sz="4" w:space="0" w:color="auto"/>
              <w:left w:val="single" w:sz="4" w:space="0" w:color="auto"/>
              <w:bottom w:val="single" w:sz="4" w:space="0" w:color="auto"/>
              <w:right w:val="single" w:sz="4" w:space="0" w:color="auto"/>
            </w:tcBorders>
            <w:vAlign w:val="center"/>
          </w:tcPr>
          <w:p w14:paraId="0EE75E96"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178.85</w:t>
            </w:r>
          </w:p>
        </w:tc>
        <w:tc>
          <w:tcPr>
            <w:tcW w:w="680"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D244847" w14:textId="77777777" w:rsidR="00D96ABF" w:rsidRPr="00B47385" w:rsidRDefault="00D96ABF" w:rsidP="00BC13E7">
            <w:pPr>
              <w:pStyle w:val="NumberInTable"/>
              <w:cnfStyle w:val="000000010000" w:firstRow="0" w:lastRow="0" w:firstColumn="0" w:lastColumn="0" w:oddVBand="0" w:evenVBand="0" w:oddHBand="0" w:evenHBand="1" w:firstRowFirstColumn="0" w:firstRowLastColumn="0" w:lastRowFirstColumn="0" w:lastRowLastColumn="0"/>
            </w:pPr>
            <w:r>
              <w:t xml:space="preserve">    roof </w:t>
            </w:r>
          </w:p>
        </w:tc>
      </w:tr>
      <w:tr w:rsidR="00D96ABF" w14:paraId="59759555" w14:textId="77777777" w:rsidTr="00BC13E7">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3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780BA7" w14:textId="77777777" w:rsidR="00D96ABF" w:rsidRPr="00B47385" w:rsidRDefault="00D96ABF" w:rsidP="00BC13E7">
            <w:pPr>
              <w:pStyle w:val="NumberInTable"/>
              <w:bidi/>
              <w:rPr>
                <w:b w:val="0"/>
                <w:bCs w:val="0"/>
              </w:rPr>
            </w:pPr>
            <w:r>
              <w:rPr>
                <w:b w:val="0"/>
                <w:bCs w:val="0"/>
              </w:rPr>
              <w:t>131.18</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tcPr>
          <w:p w14:paraId="5C63BFD0"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5.44</w:t>
            </w:r>
          </w:p>
        </w:tc>
        <w:tc>
          <w:tcPr>
            <w:tcW w:w="101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C2669A"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131.18</w:t>
            </w:r>
          </w:p>
        </w:tc>
        <w:tc>
          <w:tcPr>
            <w:tcW w:w="540" w:type="pct"/>
            <w:tcBorders>
              <w:top w:val="single" w:sz="4" w:space="0" w:color="auto"/>
              <w:left w:val="single" w:sz="4" w:space="0" w:color="auto"/>
              <w:bottom w:val="single" w:sz="4" w:space="0" w:color="auto"/>
              <w:right w:val="single" w:sz="4" w:space="0" w:color="auto"/>
            </w:tcBorders>
            <w:shd w:val="clear" w:color="auto" w:fill="auto"/>
            <w:vAlign w:val="center"/>
          </w:tcPr>
          <w:p w14:paraId="31E70C32"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5.44</w:t>
            </w:r>
          </w:p>
        </w:tc>
        <w:tc>
          <w:tcPr>
            <w:tcW w:w="422" w:type="pct"/>
            <w:tcBorders>
              <w:top w:val="single" w:sz="4" w:space="0" w:color="auto"/>
              <w:left w:val="single" w:sz="4" w:space="0" w:color="auto"/>
              <w:bottom w:val="single" w:sz="4" w:space="0" w:color="auto"/>
              <w:right w:val="single" w:sz="4" w:space="0" w:color="auto"/>
            </w:tcBorders>
            <w:shd w:val="clear" w:color="auto" w:fill="auto"/>
            <w:vAlign w:val="center"/>
          </w:tcPr>
          <w:p w14:paraId="07CBA386"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24.10</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tcPr>
          <w:p w14:paraId="2A4CF87D"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23.10</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65E59EB6" w14:textId="77777777" w:rsidR="00D96ABF" w:rsidRPr="00B47385" w:rsidRDefault="00D96ABF" w:rsidP="00BC13E7">
            <w:pPr>
              <w:pStyle w:val="NumberInTable"/>
              <w:bidi/>
              <w:cnfStyle w:val="000000100000" w:firstRow="0" w:lastRow="0" w:firstColumn="0" w:lastColumn="0" w:oddVBand="0" w:evenVBand="0" w:oddHBand="1" w:evenHBand="0" w:firstRowFirstColumn="0" w:firstRowLastColumn="0" w:lastRowFirstColumn="0" w:lastRowLastColumn="0"/>
              <w:rPr>
                <w:rtl/>
              </w:rPr>
            </w:pPr>
            <w:r w:rsidRPr="00B47385">
              <w:t>20.16</w:t>
            </w:r>
          </w:p>
        </w:tc>
        <w:tc>
          <w:tcPr>
            <w:tcW w:w="680"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35069B03" w14:textId="77777777" w:rsidR="00D96ABF" w:rsidRPr="00B47385" w:rsidRDefault="00D96ABF" w:rsidP="00BC13E7">
            <w:pPr>
              <w:pStyle w:val="NumberInTable"/>
              <w:cnfStyle w:val="000000100000" w:firstRow="0" w:lastRow="0" w:firstColumn="0" w:lastColumn="0" w:oddVBand="0" w:evenVBand="0" w:oddHBand="1" w:evenHBand="0" w:firstRowFirstColumn="0" w:firstRowLastColumn="0" w:lastRowFirstColumn="0" w:lastRowLastColumn="0"/>
            </w:pPr>
            <w:r>
              <w:t xml:space="preserve">    pent </w:t>
            </w:r>
          </w:p>
        </w:tc>
      </w:tr>
      <w:tr w:rsidR="00D96ABF" w14:paraId="46C650DD" w14:textId="77777777" w:rsidTr="00BC13E7">
        <w:trPr>
          <w:gridAfter w:val="4"/>
          <w:cnfStyle w:val="000000010000" w:firstRow="0" w:lastRow="0" w:firstColumn="0" w:lastColumn="0" w:oddVBand="0" w:evenVBand="0" w:oddHBand="0" w:evenHBand="1" w:firstRowFirstColumn="0" w:firstRowLastColumn="0" w:lastRowFirstColumn="0" w:lastRowLastColumn="0"/>
          <w:wAfter w:w="1963" w:type="pct"/>
          <w:trHeight w:val="619"/>
        </w:trPr>
        <w:tc>
          <w:tcPr>
            <w:cnfStyle w:val="001000000000" w:firstRow="0" w:lastRow="0" w:firstColumn="1" w:lastColumn="0" w:oddVBand="0" w:evenVBand="0" w:oddHBand="0" w:evenHBand="0" w:firstRowFirstColumn="0" w:firstRowLastColumn="0" w:lastRowFirstColumn="0" w:lastRowLastColumn="0"/>
            <w:tcW w:w="402" w:type="pct"/>
            <w:gridSpan w:val="2"/>
            <w:vMerge w:val="restart"/>
            <w:tcBorders>
              <w:top w:val="single" w:sz="4" w:space="0" w:color="auto"/>
              <w:left w:val="single" w:sz="4" w:space="0" w:color="auto"/>
              <w:right w:val="single" w:sz="4" w:space="0" w:color="auto"/>
            </w:tcBorders>
            <w:shd w:val="clear" w:color="auto" w:fill="DBE5F1" w:themeFill="accent1" w:themeFillTint="33"/>
            <w:vAlign w:val="center"/>
          </w:tcPr>
          <w:p w14:paraId="0EEED684" w14:textId="77777777" w:rsidR="00D96ABF" w:rsidRPr="00C466BB" w:rsidRDefault="00D96ABF" w:rsidP="00BC13E7">
            <w:pPr>
              <w:pStyle w:val="Numbers"/>
              <w:jc w:val="center"/>
              <w:rPr>
                <w:rFonts w:eastAsia="Calibri"/>
                <w:b w:val="0"/>
                <w:bCs w:val="0"/>
              </w:rPr>
            </w:pPr>
            <m:oMathPara>
              <m:oMath>
                <m:r>
                  <m:rPr>
                    <m:sty m:val="b"/>
                  </m:rPr>
                  <w:rPr>
                    <w:rFonts w:ascii="Cambria Math" w:hAnsi="Cambria Math"/>
                  </w:rPr>
                  <m:t>F.S.</m:t>
                </m:r>
              </m:oMath>
            </m:oMathPara>
          </w:p>
        </w:tc>
        <w:tc>
          <w:tcPr>
            <w:tcW w:w="528" w:type="pct"/>
            <w:tcBorders>
              <w:top w:val="single" w:sz="4" w:space="0" w:color="auto"/>
              <w:left w:val="single" w:sz="4" w:space="0" w:color="auto"/>
              <w:bottom w:val="nil"/>
              <w:right w:val="single" w:sz="4" w:space="0" w:color="auto"/>
            </w:tcBorders>
            <w:shd w:val="clear" w:color="auto" w:fill="DBE5F1" w:themeFill="accent1" w:themeFillTint="33"/>
            <w:vAlign w:val="center"/>
          </w:tcPr>
          <w:p w14:paraId="7BA84A5C" w14:textId="77777777" w:rsidR="00D96ABF" w:rsidRDefault="00000000" w:rsidP="00BC13E7">
            <w:pPr>
              <w:pStyle w:val="Numbers"/>
              <w:jc w:val="center"/>
              <w:cnfStyle w:val="000000010000" w:firstRow="0" w:lastRow="0" w:firstColumn="0" w:lastColumn="0" w:oddVBand="0" w:evenVBand="0" w:oddHBand="0" w:evenHBand="1" w:firstRowFirstColumn="0" w:firstRowLastColumn="0" w:lastRowFirstColumn="0" w:lastRowLastColumn="0"/>
              <w:rPr>
                <w:rFonts w:eastAsia="Calibri"/>
              </w:rPr>
            </w:pPr>
            <m:oMathPara>
              <m:oMath>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M</m:t>
                        </m:r>
                      </m:e>
                      <m:sub>
                        <m:r>
                          <w:rPr>
                            <w:rFonts w:ascii="Cambria Math" w:hAnsi="Cambria Math"/>
                          </w:rPr>
                          <m:t>o</m:t>
                        </m:r>
                      </m:sub>
                    </m:sSub>
                  </m:e>
                </m:nary>
              </m:oMath>
            </m:oMathPara>
          </w:p>
        </w:tc>
        <w:tc>
          <w:tcPr>
            <w:tcW w:w="555" w:type="pct"/>
            <w:tcBorders>
              <w:top w:val="single" w:sz="4" w:space="0" w:color="auto"/>
              <w:left w:val="single" w:sz="4" w:space="0" w:color="auto"/>
              <w:bottom w:val="nil"/>
              <w:right w:val="single" w:sz="4" w:space="0" w:color="auto"/>
            </w:tcBorders>
            <w:shd w:val="clear" w:color="auto" w:fill="DBE5F1" w:themeFill="accent1" w:themeFillTint="33"/>
            <w:vAlign w:val="center"/>
          </w:tcPr>
          <w:p w14:paraId="0239A569" w14:textId="77777777" w:rsidR="00D96ABF" w:rsidRPr="00587748" w:rsidRDefault="00000000" w:rsidP="00BC13E7">
            <w:pPr>
              <w:pStyle w:val="Numbers"/>
              <w:jc w:val="center"/>
              <w:cnfStyle w:val="000000010000" w:firstRow="0" w:lastRow="0" w:firstColumn="0" w:lastColumn="0" w:oddVBand="0" w:evenVBand="0" w:oddHBand="0" w:evenHBand="1" w:firstRowFirstColumn="0" w:firstRowLastColumn="0" w:lastRowFirstColumn="0" w:lastRowLastColumn="0"/>
              <w:rPr>
                <w:rFonts w:eastAsia="Calibri"/>
              </w:rPr>
            </w:pPr>
            <m:oMathPara>
              <m:oMathParaPr>
                <m:jc m:val="center"/>
              </m:oMathParaPr>
              <m:oMath>
                <m:sSub>
                  <m:sSubPr>
                    <m:ctrlPr>
                      <w:rPr>
                        <w:rFonts w:ascii="Cambria Math" w:hAnsi="Cambria Math"/>
                        <w:i/>
                      </w:rPr>
                    </m:ctrlPr>
                  </m:sSubPr>
                  <m:e>
                    <m:r>
                      <w:rPr>
                        <w:rFonts w:ascii="Cambria Math" w:hAnsi="Cambria Math"/>
                      </w:rPr>
                      <m:t>M</m:t>
                    </m:r>
                  </m:e>
                  <m:sub>
                    <m:r>
                      <w:rPr>
                        <w:rFonts w:ascii="Cambria Math" w:hAnsi="Cambria Math"/>
                      </w:rPr>
                      <m:t>r</m:t>
                    </m:r>
                  </m:sub>
                </m:sSub>
              </m:oMath>
            </m:oMathPara>
          </w:p>
        </w:tc>
        <w:tc>
          <w:tcPr>
            <w:tcW w:w="415" w:type="pct"/>
            <w:gridSpan w:val="2"/>
            <w:vMerge w:val="restart"/>
            <w:tcBorders>
              <w:top w:val="single" w:sz="4" w:space="0" w:color="auto"/>
              <w:left w:val="single" w:sz="4" w:space="0" w:color="auto"/>
              <w:right w:val="single" w:sz="4" w:space="0" w:color="auto"/>
            </w:tcBorders>
            <w:shd w:val="clear" w:color="auto" w:fill="DBE5F1" w:themeFill="accent1" w:themeFillTint="33"/>
            <w:vAlign w:val="center"/>
          </w:tcPr>
          <w:p w14:paraId="788B5587" w14:textId="77777777" w:rsidR="00D96ABF" w:rsidRPr="00E3466F" w:rsidRDefault="00D96ABF" w:rsidP="00BC13E7">
            <w:pPr>
              <w:pStyle w:val="Numbers"/>
              <w:cnfStyle w:val="000000010000" w:firstRow="0" w:lastRow="0" w:firstColumn="0" w:lastColumn="0" w:oddVBand="0" w:evenVBand="0" w:oddHBand="0" w:evenHBand="1" w:firstRowFirstColumn="0" w:firstRowLastColumn="0" w:lastRowFirstColumn="0" w:lastRowLastColumn="0"/>
              <w:rPr>
                <w:i/>
                <w:rtl/>
              </w:rPr>
            </w:pPr>
            <m:oMathPara>
              <m:oMathParaPr>
                <m:jc m:val="center"/>
              </m:oMathParaPr>
              <m:oMath>
                <m:r>
                  <m:rPr>
                    <m:sty m:val="p"/>
                  </m:rPr>
                  <w:rPr>
                    <w:rFonts w:ascii="Cambria Math" w:hAnsi="Cambria Math"/>
                  </w:rPr>
                  <m:t>F.S.</m:t>
                </m:r>
              </m:oMath>
            </m:oMathPara>
          </w:p>
        </w:tc>
        <w:tc>
          <w:tcPr>
            <w:tcW w:w="597" w:type="pct"/>
            <w:tcBorders>
              <w:top w:val="single" w:sz="4" w:space="0" w:color="auto"/>
              <w:left w:val="dotted" w:sz="4" w:space="0" w:color="auto"/>
              <w:bottom w:val="nil"/>
              <w:right w:val="single" w:sz="4" w:space="0" w:color="auto"/>
            </w:tcBorders>
            <w:shd w:val="clear" w:color="auto" w:fill="DBE5F1" w:themeFill="accent1" w:themeFillTint="33"/>
            <w:vAlign w:val="center"/>
          </w:tcPr>
          <w:p w14:paraId="145D1894" w14:textId="77777777" w:rsidR="00D96ABF" w:rsidRPr="00E3466F" w:rsidRDefault="00000000" w:rsidP="00BC13E7">
            <w:pPr>
              <w:pStyle w:val="Numbers"/>
              <w:jc w:val="center"/>
              <w:cnfStyle w:val="000000010000" w:firstRow="0" w:lastRow="0" w:firstColumn="0" w:lastColumn="0" w:oddVBand="0" w:evenVBand="0" w:oddHBand="0" w:evenHBand="1" w:firstRowFirstColumn="0" w:firstRowLastColumn="0" w:lastRowFirstColumn="0" w:lastRowLastColumn="0"/>
            </w:pPr>
            <m:oMathPara>
              <m:oMathParaPr>
                <m:jc m:val="center"/>
              </m:oMathParaPr>
              <m:oMath>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M</m:t>
                        </m:r>
                      </m:e>
                      <m:sub>
                        <m:r>
                          <w:rPr>
                            <w:rFonts w:ascii="Cambria Math" w:hAnsi="Cambria Math"/>
                          </w:rPr>
                          <m:t>o</m:t>
                        </m:r>
                      </m:sub>
                    </m:sSub>
                  </m:e>
                </m:nary>
              </m:oMath>
            </m:oMathPara>
          </w:p>
        </w:tc>
        <w:tc>
          <w:tcPr>
            <w:tcW w:w="540" w:type="pct"/>
            <w:tcBorders>
              <w:top w:val="single" w:sz="4" w:space="0" w:color="auto"/>
              <w:left w:val="dotted" w:sz="4" w:space="0" w:color="auto"/>
              <w:bottom w:val="nil"/>
              <w:right w:val="single" w:sz="4" w:space="0" w:color="auto"/>
            </w:tcBorders>
            <w:shd w:val="clear" w:color="auto" w:fill="DBE5F1" w:themeFill="accent1" w:themeFillTint="33"/>
            <w:vAlign w:val="center"/>
          </w:tcPr>
          <w:p w14:paraId="5284ABF9" w14:textId="77777777" w:rsidR="00D96ABF" w:rsidRPr="00E3466F" w:rsidRDefault="00000000" w:rsidP="00BC13E7">
            <w:pPr>
              <w:pStyle w:val="Numbers"/>
              <w:cnfStyle w:val="000000010000" w:firstRow="0" w:lastRow="0" w:firstColumn="0" w:lastColumn="0" w:oddVBand="0" w:evenVBand="0" w:oddHBand="0" w:evenHBand="1" w:firstRowFirstColumn="0" w:firstRowLastColumn="0" w:lastRowFirstColumn="0" w:lastRowLastColumn="0"/>
            </w:pPr>
            <m:oMathPara>
              <m:oMathParaPr>
                <m:jc m:val="center"/>
              </m:oMathParaPr>
              <m:oMath>
                <m:sSub>
                  <m:sSubPr>
                    <m:ctrlPr>
                      <w:rPr>
                        <w:rFonts w:ascii="Cambria Math" w:hAnsi="Cambria Math"/>
                        <w:i/>
                      </w:rPr>
                    </m:ctrlPr>
                  </m:sSubPr>
                  <m:e>
                    <m:r>
                      <w:rPr>
                        <w:rFonts w:ascii="Cambria Math" w:hAnsi="Cambria Math"/>
                      </w:rPr>
                      <m:t>M</m:t>
                    </m:r>
                  </m:e>
                  <m:sub>
                    <m:r>
                      <w:rPr>
                        <w:rFonts w:ascii="Cambria Math" w:hAnsi="Cambria Math"/>
                      </w:rPr>
                      <m:t>r</m:t>
                    </m:r>
                  </m:sub>
                </m:sSub>
              </m:oMath>
            </m:oMathPara>
          </w:p>
        </w:tc>
      </w:tr>
      <w:tr w:rsidR="00D96ABF" w14:paraId="4B4E2E13" w14:textId="77777777" w:rsidTr="00BC13E7">
        <w:trPr>
          <w:gridAfter w:val="4"/>
          <w:cnfStyle w:val="000000100000" w:firstRow="0" w:lastRow="0" w:firstColumn="0" w:lastColumn="0" w:oddVBand="0" w:evenVBand="0" w:oddHBand="1" w:evenHBand="0" w:firstRowFirstColumn="0" w:firstRowLastColumn="0" w:lastRowFirstColumn="0" w:lastRowLastColumn="0"/>
          <w:wAfter w:w="1963" w:type="pct"/>
          <w:trHeight w:val="301"/>
        </w:trPr>
        <w:tc>
          <w:tcPr>
            <w:cnfStyle w:val="001000000000" w:firstRow="0" w:lastRow="0" w:firstColumn="1" w:lastColumn="0" w:oddVBand="0" w:evenVBand="0" w:oddHBand="0" w:evenHBand="0" w:firstRowFirstColumn="0" w:firstRowLastColumn="0" w:lastRowFirstColumn="0" w:lastRowLastColumn="0"/>
            <w:tcW w:w="402" w:type="pct"/>
            <w:gridSpan w:val="2"/>
            <w:vMerge/>
            <w:tcBorders>
              <w:left w:val="single" w:sz="4" w:space="0" w:color="auto"/>
              <w:bottom w:val="single" w:sz="4" w:space="0" w:color="auto"/>
              <w:right w:val="single" w:sz="4" w:space="0" w:color="auto"/>
            </w:tcBorders>
            <w:shd w:val="clear" w:color="auto" w:fill="DBE5F1" w:themeFill="accent1" w:themeFillTint="33"/>
          </w:tcPr>
          <w:p w14:paraId="41190D38" w14:textId="77777777" w:rsidR="00D96ABF" w:rsidRPr="00C45BB7" w:rsidRDefault="00D96ABF" w:rsidP="00BC13E7">
            <w:pPr>
              <w:pStyle w:val="Numbers"/>
              <w:bidi/>
              <w:rPr>
                <w:rFonts w:eastAsia="Calibri"/>
                <w:noProof/>
                <w:rtl/>
              </w:rPr>
            </w:pPr>
          </w:p>
        </w:tc>
        <w:tc>
          <w:tcPr>
            <w:tcW w:w="528" w:type="pct"/>
            <w:tcBorders>
              <w:top w:val="nil"/>
              <w:left w:val="single" w:sz="4" w:space="0" w:color="auto"/>
              <w:bottom w:val="single" w:sz="4" w:space="0" w:color="auto"/>
              <w:right w:val="single" w:sz="4" w:space="0" w:color="auto"/>
            </w:tcBorders>
            <w:shd w:val="clear" w:color="auto" w:fill="DBE5F1" w:themeFill="accent1" w:themeFillTint="33"/>
          </w:tcPr>
          <w:p w14:paraId="791CFC80" w14:textId="77777777" w:rsidR="00D96ABF" w:rsidRPr="00291767" w:rsidRDefault="00D96ABF" w:rsidP="00BC13E7">
            <w:pPr>
              <w:pStyle w:val="Numbers"/>
              <w:bidi/>
              <w:jc w:val="center"/>
              <w:cnfStyle w:val="000000100000" w:firstRow="0" w:lastRow="0" w:firstColumn="0" w:lastColumn="0" w:oddVBand="0" w:evenVBand="0" w:oddHBand="1" w:evenHBand="0" w:firstRowFirstColumn="0" w:firstRowLastColumn="0" w:lastRowFirstColumn="0" w:lastRowLastColumn="0"/>
              <w:rPr>
                <w:rFonts w:eastAsia="Calibri"/>
                <w:noProof/>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55" w:type="pct"/>
            <w:tcBorders>
              <w:top w:val="nil"/>
              <w:left w:val="single" w:sz="4" w:space="0" w:color="auto"/>
              <w:bottom w:val="single" w:sz="4" w:space="0" w:color="auto"/>
              <w:right w:val="single" w:sz="4" w:space="0" w:color="auto"/>
            </w:tcBorders>
            <w:shd w:val="clear" w:color="auto" w:fill="DBE5F1" w:themeFill="accent1" w:themeFillTint="33"/>
          </w:tcPr>
          <w:p w14:paraId="680FAE90" w14:textId="77777777" w:rsidR="00D96ABF" w:rsidRPr="00291767" w:rsidRDefault="00D96ABF" w:rsidP="00BC13E7">
            <w:pPr>
              <w:pStyle w:val="Numbers"/>
              <w:bidi/>
              <w:jc w:val="center"/>
              <w:cnfStyle w:val="000000100000" w:firstRow="0" w:lastRow="0" w:firstColumn="0" w:lastColumn="0" w:oddVBand="0" w:evenVBand="0" w:oddHBand="1" w:evenHBand="0" w:firstRowFirstColumn="0" w:firstRowLastColumn="0" w:lastRowFirstColumn="0" w:lastRowLastColumn="0"/>
              <w:rPr>
                <w:rFonts w:eastAsia="Calibri"/>
                <w:noProof/>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415" w:type="pct"/>
            <w:gridSpan w:val="2"/>
            <w:vMerge/>
            <w:tcBorders>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CA8B217" w14:textId="77777777" w:rsidR="00D96ABF" w:rsidRPr="00C45BB7" w:rsidRDefault="00D96ABF" w:rsidP="00BC13E7">
            <w:pPr>
              <w:pStyle w:val="Numbers"/>
              <w:bidi/>
              <w:jc w:val="center"/>
              <w:cnfStyle w:val="000000100000" w:firstRow="0" w:lastRow="0" w:firstColumn="0" w:lastColumn="0" w:oddVBand="0" w:evenVBand="0" w:oddHBand="1" w:evenHBand="0" w:firstRowFirstColumn="0" w:firstRowLastColumn="0" w:lastRowFirstColumn="0" w:lastRowLastColumn="0"/>
              <w:rPr>
                <w:rFonts w:eastAsia="Calibri"/>
                <w:noProof/>
                <w:rtl/>
              </w:rPr>
            </w:pPr>
          </w:p>
        </w:tc>
        <w:tc>
          <w:tcPr>
            <w:tcW w:w="597" w:type="pct"/>
            <w:tcBorders>
              <w:top w:val="nil"/>
              <w:left w:val="dotted" w:sz="4" w:space="0" w:color="auto"/>
              <w:bottom w:val="single" w:sz="4" w:space="0" w:color="auto"/>
              <w:right w:val="single" w:sz="4" w:space="0" w:color="auto"/>
            </w:tcBorders>
            <w:shd w:val="clear" w:color="auto" w:fill="DBE5F1" w:themeFill="accent1" w:themeFillTint="33"/>
            <w:vAlign w:val="center"/>
          </w:tcPr>
          <w:p w14:paraId="2EC4E5C9" w14:textId="77777777" w:rsidR="00D96ABF" w:rsidRPr="00291767" w:rsidRDefault="00D96ABF" w:rsidP="00BC13E7">
            <w:pPr>
              <w:pStyle w:val="Numbers"/>
              <w:bidi/>
              <w:jc w:val="center"/>
              <w:cnfStyle w:val="000000100000" w:firstRow="0" w:lastRow="0" w:firstColumn="0" w:lastColumn="0" w:oddVBand="0" w:evenVBand="0" w:oddHBand="1" w:evenHBand="0" w:firstRowFirstColumn="0" w:firstRowLastColumn="0" w:lastRowFirstColumn="0" w:lastRowLastColumn="0"/>
              <w:rPr>
                <w:rtl/>
              </w:rPr>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c>
          <w:tcPr>
            <w:tcW w:w="540" w:type="pct"/>
            <w:tcBorders>
              <w:top w:val="nil"/>
              <w:left w:val="dotted" w:sz="4" w:space="0" w:color="auto"/>
              <w:bottom w:val="single" w:sz="4" w:space="0" w:color="auto"/>
              <w:right w:val="single" w:sz="4" w:space="0" w:color="auto"/>
            </w:tcBorders>
            <w:shd w:val="clear" w:color="auto" w:fill="DBE5F1" w:themeFill="accent1" w:themeFillTint="33"/>
            <w:vAlign w:val="center"/>
          </w:tcPr>
          <w:p w14:paraId="52B02A28" w14:textId="77777777" w:rsidR="00D96ABF" w:rsidRPr="00291767" w:rsidRDefault="00D96ABF" w:rsidP="00BC13E7">
            <w:pPr>
              <w:pStyle w:val="Numbers"/>
              <w:bidi/>
              <w:jc w:val="center"/>
              <w:cnfStyle w:val="000000100000" w:firstRow="0" w:lastRow="0" w:firstColumn="0" w:lastColumn="0" w:oddVBand="0" w:evenVBand="0" w:oddHBand="1" w:evenHBand="0" w:firstRowFirstColumn="0" w:firstRowLastColumn="0" w:lastRowFirstColumn="0" w:lastRowLastColumn="0"/>
            </w:pPr>
            <m:oMathPara>
              <m:oMathParaPr>
                <m:jc m:val="center"/>
              </m:oMathParaPr>
              <m:oMath>
                <m:r>
                  <m:rPr>
                    <m:sty m:val="p"/>
                  </m:rPr>
                  <w:rPr>
                    <w:rFonts w:ascii="Cambria Math" w:hAnsi="Cambria Math"/>
                  </w:rPr>
                  <m:t>(</m:t>
                </m:r>
                <m:r>
                  <w:rPr>
                    <w:rFonts w:ascii="Cambria Math" w:hAnsi="Cambria Math"/>
                  </w:rPr>
                  <m:t>ton</m:t>
                </m:r>
                <m:r>
                  <m:rPr>
                    <m:sty m:val="p"/>
                  </m:rPr>
                  <w:rPr>
                    <w:rFonts w:ascii="Cambria Math" w:hAnsi="Cambria Math"/>
                  </w:rPr>
                  <m:t>.</m:t>
                </m:r>
                <m:r>
                  <w:rPr>
                    <w:rFonts w:ascii="Cambria Math" w:hAnsi="Cambria Math"/>
                  </w:rPr>
                  <m:t>m</m:t>
                </m:r>
                <m:r>
                  <m:rPr>
                    <m:sty m:val="p"/>
                  </m:rPr>
                  <w:rPr>
                    <w:rFonts w:ascii="Cambria Math" w:hAnsi="Cambria Math"/>
                  </w:rPr>
                  <m:t>)</m:t>
                </m:r>
              </m:oMath>
            </m:oMathPara>
          </w:p>
        </w:tc>
      </w:tr>
      <w:tr w:rsidR="00D96ABF" w14:paraId="0273F102" w14:textId="77777777" w:rsidTr="00BC13E7">
        <w:trPr>
          <w:gridAfter w:val="4"/>
          <w:cnfStyle w:val="000000010000" w:firstRow="0" w:lastRow="0" w:firstColumn="0" w:lastColumn="0" w:oddVBand="0" w:evenVBand="0" w:oddHBand="0" w:evenHBand="1" w:firstRowFirstColumn="0" w:firstRowLastColumn="0" w:lastRowFirstColumn="0" w:lastRowLastColumn="0"/>
          <w:wAfter w:w="1963" w:type="pct"/>
          <w:trHeight w:val="325"/>
        </w:trPr>
        <w:tc>
          <w:tcPr>
            <w:cnfStyle w:val="001000000000" w:firstRow="0" w:lastRow="0" w:firstColumn="1" w:lastColumn="0" w:oddVBand="0" w:evenVBand="0" w:oddHBand="0" w:evenHBand="0" w:firstRowFirstColumn="0" w:firstRowLastColumn="0" w:lastRowFirstColumn="0" w:lastRowLastColumn="0"/>
            <w:tcW w:w="114"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14A7E2D" w14:textId="77777777" w:rsidR="00D96ABF" w:rsidRPr="00B47385" w:rsidRDefault="00D96ABF" w:rsidP="00BC13E7">
            <w:pPr>
              <w:pStyle w:val="NumberInTable"/>
              <w:bidi/>
              <w:rPr>
                <w:b w:val="0"/>
                <w:bCs w:val="0"/>
                <w:rtl/>
              </w:rPr>
            </w:pPr>
            <w:r>
              <w:rPr>
                <w:rFonts w:ascii="Times New Roman" w:hAnsi="Times New Roman" w:cs="Times New Roman"/>
                <w:szCs w:val="20"/>
                <w:rtl/>
                <w:lang w:bidi="ar-SA"/>
              </w:rPr>
              <w:drawing>
                <wp:inline distT="0" distB="0" distL="0" distR="0" wp14:anchorId="72012A48" wp14:editId="31C01042">
                  <wp:extent cx="127221" cy="127221"/>
                  <wp:effectExtent l="0" t="0" r="6350" b="6350"/>
                  <wp:docPr id="1564" name="Picture 0" descr="$S2_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288" w:type="pct"/>
            <w:tcBorders>
              <w:top w:val="single" w:sz="4" w:space="0" w:color="auto"/>
              <w:left w:val="single" w:sz="4" w:space="0" w:color="auto"/>
              <w:bottom w:val="single" w:sz="4" w:space="0" w:color="auto"/>
              <w:right w:val="single" w:sz="4" w:space="0" w:color="auto"/>
            </w:tcBorders>
            <w:vAlign w:val="center"/>
          </w:tcPr>
          <w:p w14:paraId="71D72DB5" w14:textId="77777777" w:rsidR="00D96ABF" w:rsidRPr="00D65577"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D65577">
              <w:t>6.84</w:t>
            </w:r>
          </w:p>
        </w:tc>
        <w:tc>
          <w:tcPr>
            <w:tcW w:w="528" w:type="pct"/>
            <w:tcBorders>
              <w:top w:val="single" w:sz="4" w:space="0" w:color="auto"/>
              <w:left w:val="single" w:sz="4" w:space="0" w:color="auto"/>
              <w:bottom w:val="single" w:sz="4" w:space="0" w:color="auto"/>
              <w:right w:val="single" w:sz="4" w:space="0" w:color="auto"/>
            </w:tcBorders>
            <w:vAlign w:val="center"/>
          </w:tcPr>
          <w:p w14:paraId="67015CC8"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2200.27</w:t>
            </w:r>
          </w:p>
        </w:tc>
        <w:tc>
          <w:tcPr>
            <w:tcW w:w="555" w:type="pct"/>
            <w:tcBorders>
              <w:top w:val="single" w:sz="4" w:space="0" w:color="auto"/>
              <w:left w:val="single" w:sz="4" w:space="0" w:color="auto"/>
              <w:bottom w:val="single" w:sz="4" w:space="0" w:color="auto"/>
              <w:right w:val="single" w:sz="4" w:space="0" w:color="auto"/>
            </w:tcBorders>
            <w:vAlign w:val="center"/>
          </w:tcPr>
          <w:p w14:paraId="3A515161"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15042.70</w:t>
            </w:r>
          </w:p>
        </w:tc>
        <w:tc>
          <w:tcPr>
            <w:tcW w:w="122" w:type="pct"/>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CABBF38"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Pr>
                <w:rFonts w:ascii="Times New Roman" w:hAnsi="Times New Roman" w:cs="Times New Roman"/>
                <w:szCs w:val="20"/>
                <w:rtl/>
                <w:lang w:bidi="ar-SA"/>
              </w:rPr>
              <w:drawing>
                <wp:inline distT="0" distB="0" distL="0" distR="0" wp14:anchorId="303C7072" wp14:editId="19B28F4C">
                  <wp:extent cx="127221" cy="127221"/>
                  <wp:effectExtent l="0" t="0" r="6350" b="6350"/>
                  <wp:docPr id="1565" name="Picture 0" descr="$S2_C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hills.jpg"/>
                          <pic:cNvPicPr/>
                        </pic:nvPicPr>
                        <pic:blipFill>
                          <a:blip r:embed="rId106" cstate="print"/>
                          <a:stretch>
                            <a:fillRect/>
                          </a:stretch>
                        </pic:blipFill>
                        <pic:spPr>
                          <a:xfrm>
                            <a:off x="0" y="0"/>
                            <a:ext cx="128000" cy="128000"/>
                          </a:xfrm>
                          <a:prstGeom prst="rect">
                            <a:avLst/>
                          </a:prstGeom>
                        </pic:spPr>
                      </pic:pic>
                    </a:graphicData>
                  </a:graphic>
                </wp:inline>
              </w:drawing>
            </w:r>
          </w:p>
        </w:tc>
        <w:tc>
          <w:tcPr>
            <w:tcW w:w="293" w:type="pct"/>
            <w:tcBorders>
              <w:top w:val="single" w:sz="4" w:space="0" w:color="auto"/>
              <w:left w:val="single" w:sz="4" w:space="0" w:color="auto"/>
              <w:bottom w:val="single" w:sz="4" w:space="0" w:color="auto"/>
              <w:right w:val="single" w:sz="4" w:space="0" w:color="auto"/>
            </w:tcBorders>
            <w:vAlign w:val="center"/>
          </w:tcPr>
          <w:p w14:paraId="43D39E09" w14:textId="77777777" w:rsidR="00D96ABF" w:rsidRPr="00B47385" w:rsidRDefault="00D96ABF" w:rsidP="00BC13E7">
            <w:pPr>
              <w:pStyle w:val="NumberInTable"/>
              <w:jc w:val="right"/>
              <w:cnfStyle w:val="000000010000" w:firstRow="0" w:lastRow="0" w:firstColumn="0" w:lastColumn="0" w:oddVBand="0" w:evenVBand="0" w:oddHBand="0" w:evenHBand="1" w:firstRowFirstColumn="0" w:firstRowLastColumn="0" w:lastRowFirstColumn="0" w:lastRowLastColumn="0"/>
              <w:rPr>
                <w:rtl/>
              </w:rPr>
            </w:pPr>
            <w:r w:rsidRPr="00B47385">
              <w:t>6.84</w:t>
            </w:r>
          </w:p>
        </w:tc>
        <w:tc>
          <w:tcPr>
            <w:tcW w:w="597" w:type="pct"/>
            <w:tcBorders>
              <w:top w:val="single" w:sz="4" w:space="0" w:color="auto"/>
              <w:left w:val="dotted" w:sz="4" w:space="0" w:color="auto"/>
              <w:bottom w:val="single" w:sz="4" w:space="0" w:color="auto"/>
              <w:right w:val="single" w:sz="4" w:space="0" w:color="auto"/>
            </w:tcBorders>
            <w:vAlign w:val="center"/>
          </w:tcPr>
          <w:p w14:paraId="28629F2E"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2200.27</w:t>
            </w:r>
          </w:p>
        </w:tc>
        <w:tc>
          <w:tcPr>
            <w:tcW w:w="540" w:type="pct"/>
            <w:tcBorders>
              <w:top w:val="single" w:sz="4" w:space="0" w:color="auto"/>
              <w:left w:val="dotted" w:sz="4" w:space="0" w:color="auto"/>
              <w:bottom w:val="single" w:sz="4" w:space="0" w:color="auto"/>
              <w:right w:val="single" w:sz="4" w:space="0" w:color="auto"/>
            </w:tcBorders>
            <w:vAlign w:val="center"/>
          </w:tcPr>
          <w:p w14:paraId="6A816E5E" w14:textId="77777777" w:rsidR="00D96ABF" w:rsidRPr="00B47385" w:rsidRDefault="00D96ABF" w:rsidP="00BC13E7">
            <w:pPr>
              <w:pStyle w:val="NumberInTable"/>
              <w:bidi/>
              <w:cnfStyle w:val="000000010000" w:firstRow="0" w:lastRow="0" w:firstColumn="0" w:lastColumn="0" w:oddVBand="0" w:evenVBand="0" w:oddHBand="0" w:evenHBand="1" w:firstRowFirstColumn="0" w:firstRowLastColumn="0" w:lastRowFirstColumn="0" w:lastRowLastColumn="0"/>
              <w:rPr>
                <w:rtl/>
              </w:rPr>
            </w:pPr>
            <w:r w:rsidRPr="00B47385">
              <w:t>15042.70</w:t>
            </w:r>
          </w:p>
        </w:tc>
      </w:tr>
    </w:tbl>
    <w:p w14:paraId="34F17992" w14:textId="77777777" w:rsidR="00D96ABF" w:rsidRDefault="00D96ABF" w:rsidP="00D96ABF">
      <w:pPr>
        <w:tabs>
          <w:tab w:val="left" w:pos="8049"/>
        </w:tabs>
        <w:bidi w:val="0"/>
        <w:spacing w:line="240" w:lineRule="atLeast"/>
      </w:pPr>
      <w:r>
        <w:tab/>
      </w:r>
    </w:p>
    <w:p w14:paraId="2ED1B773" w14:textId="77777777" w:rsidR="00D96ABF" w:rsidRDefault="00D96ABF" w:rsidP="00D96ABF">
      <w:pPr>
        <w:spacing w:line="240" w:lineRule="atLeast"/>
        <w:rPr>
          <w:rtl/>
        </w:rPr>
      </w:pPr>
      <w:r>
        <w:t xml:space="preserve"> </w:t>
      </w:r>
    </w:p>
    <w:p w14:paraId="3E77865A" w14:textId="77777777" w:rsidR="00D96ABF" w:rsidRDefault="00D96ABF" w:rsidP="00D96ABF"/>
    <w:p w14:paraId="0A6A00CB" w14:textId="77777777" w:rsidR="00BC13E7" w:rsidRDefault="00BC13E7" w:rsidP="00D96ABF"/>
    <w:p w14:paraId="1FAD13E9" w14:textId="77777777" w:rsidR="00BC13E7" w:rsidRDefault="00BC13E7" w:rsidP="00D96ABF"/>
    <w:p w14:paraId="4DE192E8" w14:textId="77777777" w:rsidR="00BC13E7" w:rsidRDefault="00BC13E7" w:rsidP="00D96ABF"/>
    <w:p w14:paraId="61CDB023" w14:textId="77777777" w:rsidR="00BC13E7" w:rsidRDefault="00BC13E7" w:rsidP="00D96ABF"/>
    <w:p w14:paraId="2AEB1119" w14:textId="77777777" w:rsidR="00BC13E7" w:rsidRDefault="00BC13E7" w:rsidP="00D96ABF"/>
    <w:p w14:paraId="16FBB284" w14:textId="77777777" w:rsidR="00BC13E7" w:rsidRDefault="00BC13E7" w:rsidP="00D96ABF"/>
    <w:p w14:paraId="50FC41E7" w14:textId="77777777" w:rsidR="00BC13E7" w:rsidRDefault="00BC13E7" w:rsidP="00D96ABF"/>
    <w:p w14:paraId="78790D7C" w14:textId="77777777" w:rsidR="00BC13E7" w:rsidRDefault="00BC13E7" w:rsidP="00D96ABF"/>
    <w:p w14:paraId="570754B1" w14:textId="77777777" w:rsidR="00BC13E7" w:rsidRDefault="00BC13E7" w:rsidP="00D96ABF"/>
    <w:p w14:paraId="4F48F3E0" w14:textId="77777777" w:rsidR="00BC13E7" w:rsidRDefault="00BC13E7" w:rsidP="00D96ABF"/>
    <w:p w14:paraId="3CC0AF98" w14:textId="77777777" w:rsidR="00BC13E7" w:rsidRDefault="00BC13E7" w:rsidP="00D96ABF"/>
    <w:p w14:paraId="471D1E2E" w14:textId="77777777" w:rsidR="00BC13E7" w:rsidRDefault="00BC13E7" w:rsidP="00D96ABF"/>
    <w:p w14:paraId="431B9AE2" w14:textId="77777777" w:rsidR="00BC13E7" w:rsidRDefault="00BC13E7" w:rsidP="00D96ABF"/>
    <w:p w14:paraId="1511B795" w14:textId="77777777" w:rsidR="00BC13E7" w:rsidRDefault="00BC13E7" w:rsidP="00D96ABF"/>
    <w:p w14:paraId="63BC7CAF" w14:textId="77777777" w:rsidR="00BC13E7" w:rsidRDefault="00BC13E7" w:rsidP="00D96ABF"/>
    <w:p w14:paraId="51083032" w14:textId="77777777" w:rsidR="00BC13E7" w:rsidRDefault="00BC13E7" w:rsidP="00D96ABF"/>
    <w:p w14:paraId="422DDA36" w14:textId="77777777" w:rsidR="00BC13E7" w:rsidRDefault="00BC13E7" w:rsidP="00D96ABF">
      <w:pPr>
        <w:rPr>
          <w:rFonts w:cs="B Nazanin"/>
          <w:b/>
          <w:bCs/>
          <w:sz w:val="28"/>
          <w:szCs w:val="28"/>
          <w:rtl/>
        </w:rPr>
      </w:pPr>
      <w:r w:rsidRPr="00BC13E7">
        <w:rPr>
          <w:rFonts w:cs="B Nazanin" w:hint="cs"/>
          <w:b/>
          <w:bCs/>
          <w:sz w:val="28"/>
          <w:szCs w:val="28"/>
          <w:rtl/>
        </w:rPr>
        <w:lastRenderedPageBreak/>
        <w:t xml:space="preserve">طراحی فونداسیون </w:t>
      </w:r>
    </w:p>
    <w:p w14:paraId="7419209B" w14:textId="77777777" w:rsidR="00BC13E7" w:rsidRPr="00BC13E7" w:rsidRDefault="00BC13E7" w:rsidP="00BC13E7">
      <w:pPr>
        <w:spacing w:after="160" w:line="324" w:lineRule="auto"/>
        <w:rPr>
          <w:rFonts w:ascii="Century Gothic" w:eastAsia="Century Gothic" w:hAnsi="Century Gothic" w:cs="B Nazanin"/>
          <w:b/>
          <w:bCs/>
          <w:color w:val="auto"/>
          <w:sz w:val="28"/>
          <w:szCs w:val="28"/>
        </w:rPr>
      </w:pPr>
      <w:r w:rsidRPr="00BC13E7">
        <w:rPr>
          <w:rFonts w:ascii="Century Gothic" w:eastAsia="Century Gothic" w:hAnsi="Century Gothic" w:cs="B Nazanin" w:hint="cs"/>
          <w:b/>
          <w:bCs/>
          <w:color w:val="auto"/>
          <w:sz w:val="28"/>
          <w:szCs w:val="28"/>
          <w:rtl/>
        </w:rPr>
        <w:t>طراحی پی</w:t>
      </w:r>
    </w:p>
    <w:p w14:paraId="0304D618" w14:textId="77777777" w:rsidR="00BC13E7" w:rsidRPr="00BC13E7" w:rsidRDefault="00BC13E7" w:rsidP="00BC13E7">
      <w:pPr>
        <w:spacing w:after="160" w:line="360" w:lineRule="auto"/>
        <w:jc w:val="both"/>
        <w:rPr>
          <w:rFonts w:ascii="Century Gothic" w:eastAsia="Century Gothic" w:hAnsi="Century Gothic" w:cs="B Nazanin"/>
          <w:color w:val="auto"/>
          <w:sz w:val="28"/>
          <w:szCs w:val="28"/>
          <w:rtl/>
        </w:rPr>
      </w:pPr>
      <w:r w:rsidRPr="00BC13E7">
        <w:rPr>
          <w:rFonts w:ascii="Century Gothic" w:eastAsia="Century Gothic" w:hAnsi="Century Gothic" w:cs="B Nazanin"/>
          <w:color w:val="auto"/>
          <w:sz w:val="28"/>
          <w:szCs w:val="28"/>
          <w:rtl/>
        </w:rPr>
        <w:t>برا</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طراح</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شالوده از نرم افزار</w:t>
      </w:r>
      <w:r w:rsidRPr="00BC13E7">
        <w:rPr>
          <w:rFonts w:ascii="Century Gothic" w:eastAsia="Century Gothic" w:hAnsi="Century Gothic" w:cs="B Nazanin" w:hint="cs"/>
          <w:color w:val="auto"/>
          <w:sz w:val="28"/>
          <w:szCs w:val="28"/>
          <w:rtl/>
        </w:rPr>
        <w:t xml:space="preserve"> </w:t>
      </w:r>
      <w:r w:rsidRPr="00BC13E7">
        <w:rPr>
          <w:rFonts w:asciiTheme="majorBidi" w:eastAsia="Century Gothic" w:hAnsiTheme="majorBidi" w:cstheme="majorBidi"/>
          <w:color w:val="auto"/>
          <w:sz w:val="28"/>
          <w:szCs w:val="28"/>
        </w:rPr>
        <w:t>SAFE 2016</w:t>
      </w:r>
      <w:r w:rsidRPr="00BC13E7">
        <w:rPr>
          <w:rFonts w:ascii="Century Gothic" w:eastAsia="Century Gothic" w:hAnsi="Century Gothic" w:cs="B Nazanin" w:hint="cs"/>
          <w:color w:val="auto"/>
          <w:sz w:val="28"/>
          <w:szCs w:val="28"/>
          <w:rtl/>
        </w:rPr>
        <w:t xml:space="preserve"> </w:t>
      </w:r>
      <w:r w:rsidRPr="00BC13E7">
        <w:rPr>
          <w:rFonts w:ascii="Century Gothic" w:eastAsia="Century Gothic" w:hAnsi="Century Gothic" w:cs="B Nazanin"/>
          <w:color w:val="auto"/>
          <w:sz w:val="28"/>
          <w:szCs w:val="28"/>
          <w:rtl/>
        </w:rPr>
        <w:t>استفاده شده است. ف</w:t>
      </w:r>
      <w:r w:rsidRPr="00BC13E7">
        <w:rPr>
          <w:rFonts w:ascii="Century Gothic" w:eastAsia="Century Gothic" w:hAnsi="Century Gothic" w:cs="B Nazanin" w:hint="cs"/>
          <w:color w:val="auto"/>
          <w:sz w:val="28"/>
          <w:szCs w:val="28"/>
          <w:rtl/>
        </w:rPr>
        <w:t>و</w:t>
      </w:r>
      <w:r w:rsidRPr="00BC13E7">
        <w:rPr>
          <w:rFonts w:ascii="Century Gothic" w:eastAsia="Century Gothic" w:hAnsi="Century Gothic" w:cs="B Nazanin"/>
          <w:color w:val="auto"/>
          <w:sz w:val="28"/>
          <w:szCs w:val="28"/>
          <w:rtl/>
        </w:rPr>
        <w:t>نداس</w:t>
      </w:r>
      <w:r w:rsidRPr="00BC13E7">
        <w:rPr>
          <w:rFonts w:ascii="Century Gothic" w:eastAsia="Century Gothic" w:hAnsi="Century Gothic" w:cs="B Nazanin" w:hint="cs"/>
          <w:color w:val="auto"/>
          <w:sz w:val="28"/>
          <w:szCs w:val="28"/>
          <w:rtl/>
        </w:rPr>
        <w:t>یون</w:t>
      </w:r>
      <w:r w:rsidRPr="00BC13E7">
        <w:rPr>
          <w:rFonts w:ascii="Century Gothic" w:eastAsia="Century Gothic" w:hAnsi="Century Gothic" w:cs="B Nazanin"/>
          <w:color w:val="auto"/>
          <w:sz w:val="28"/>
          <w:szCs w:val="28"/>
          <w:rtl/>
        </w:rPr>
        <w:t xml:space="preserve"> سازه از نوع </w:t>
      </w:r>
      <w:r w:rsidRPr="00BC13E7">
        <w:rPr>
          <w:rFonts w:ascii="Century Gothic" w:eastAsia="Century Gothic" w:hAnsi="Century Gothic" w:cs="B Nazanin" w:hint="cs"/>
          <w:color w:val="auto"/>
          <w:sz w:val="28"/>
          <w:szCs w:val="28"/>
          <w:rtl/>
        </w:rPr>
        <w:t>گسترده</w:t>
      </w:r>
      <w:r w:rsidRPr="00BC13E7">
        <w:rPr>
          <w:rFonts w:ascii="Century Gothic" w:eastAsia="Century Gothic" w:hAnsi="Century Gothic" w:cs="B Nazanin"/>
          <w:color w:val="auto"/>
          <w:sz w:val="28"/>
          <w:szCs w:val="28"/>
          <w:rtl/>
        </w:rPr>
        <w:t xml:space="preserve"> و مقاومت فشار</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بتن</w:t>
      </w:r>
      <w:r w:rsidRPr="00BC13E7">
        <w:rPr>
          <w:rFonts w:ascii="Century Gothic" w:eastAsia="Century Gothic" w:hAnsi="Century Gothic" w:cs="B Nazanin" w:hint="cs"/>
          <w:color w:val="auto"/>
          <w:sz w:val="28"/>
          <w:szCs w:val="28"/>
          <w:rtl/>
        </w:rPr>
        <w:t xml:space="preserve"> 250 کیلوگرم بر سانتیمتر مربع </w:t>
      </w:r>
      <w:r w:rsidRPr="00BC13E7">
        <w:rPr>
          <w:rFonts w:ascii="Century Gothic" w:eastAsia="Century Gothic" w:hAnsi="Century Gothic" w:cs="B Nazanin"/>
          <w:color w:val="auto"/>
          <w:sz w:val="28"/>
          <w:szCs w:val="28"/>
          <w:rtl/>
        </w:rPr>
        <w:t>است. ارتفاع شالوده</w:t>
      </w:r>
      <w:r w:rsidRPr="00BC13E7">
        <w:rPr>
          <w:rFonts w:ascii="Century Gothic" w:eastAsia="Century Gothic" w:hAnsi="Century Gothic" w:cs="B Nazanin" w:hint="cs"/>
          <w:color w:val="auto"/>
          <w:sz w:val="28"/>
          <w:szCs w:val="28"/>
          <w:rtl/>
        </w:rPr>
        <w:t xml:space="preserve"> 100 سانتیمتر </w:t>
      </w:r>
      <w:r w:rsidRPr="00BC13E7">
        <w:rPr>
          <w:rFonts w:ascii="Century Gothic" w:eastAsia="Century Gothic" w:hAnsi="Century Gothic" w:cs="B Nazanin"/>
          <w:color w:val="auto"/>
          <w:sz w:val="28"/>
          <w:szCs w:val="28"/>
          <w:rtl/>
        </w:rPr>
        <w:t>و مقاومت مجاز خاک</w:t>
      </w:r>
      <w:r w:rsidRPr="00BC13E7">
        <w:rPr>
          <w:rFonts w:ascii="Century Gothic" w:eastAsia="Century Gothic" w:hAnsi="Century Gothic" w:cs="B Nazanin" w:hint="cs"/>
          <w:color w:val="auto"/>
          <w:sz w:val="28"/>
          <w:szCs w:val="28"/>
          <w:rtl/>
        </w:rPr>
        <w:t xml:space="preserve"> </w:t>
      </w:r>
      <w:r>
        <w:rPr>
          <w:rFonts w:ascii="Century Gothic" w:eastAsia="Century Gothic" w:hAnsi="Century Gothic" w:cs="B Nazanin" w:hint="cs"/>
          <w:color w:val="auto"/>
          <w:sz w:val="28"/>
          <w:szCs w:val="28"/>
          <w:rtl/>
        </w:rPr>
        <w:t xml:space="preserve">3.0 </w:t>
      </w:r>
      <w:r w:rsidRPr="00BC13E7">
        <w:rPr>
          <w:rFonts w:ascii="Century Gothic" w:eastAsia="Century Gothic" w:hAnsi="Century Gothic" w:cs="B Nazanin"/>
          <w:color w:val="auto"/>
          <w:sz w:val="28"/>
          <w:szCs w:val="28"/>
          <w:rtl/>
        </w:rPr>
        <w:t>ک</w:t>
      </w:r>
      <w:r w:rsidRPr="00BC13E7">
        <w:rPr>
          <w:rFonts w:ascii="Century Gothic" w:eastAsia="Century Gothic" w:hAnsi="Century Gothic" w:cs="B Nazanin" w:hint="cs"/>
          <w:color w:val="auto"/>
          <w:sz w:val="28"/>
          <w:szCs w:val="28"/>
          <w:rtl/>
        </w:rPr>
        <w:t>یلوگرم</w:t>
      </w:r>
      <w:r w:rsidRPr="00BC13E7">
        <w:rPr>
          <w:rFonts w:ascii="Century Gothic" w:eastAsia="Century Gothic" w:hAnsi="Century Gothic" w:cs="B Nazanin"/>
          <w:color w:val="auto"/>
          <w:sz w:val="28"/>
          <w:szCs w:val="28"/>
          <w:rtl/>
        </w:rPr>
        <w:t xml:space="preserve"> بر سانت</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متر مربع م</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باشد.</w:t>
      </w:r>
    </w:p>
    <w:p w14:paraId="6B960CE4" w14:textId="77777777" w:rsidR="00BC13E7" w:rsidRPr="00BC13E7" w:rsidRDefault="00BC13E7" w:rsidP="00BC13E7">
      <w:pPr>
        <w:spacing w:after="160" w:line="324" w:lineRule="auto"/>
        <w:rPr>
          <w:rFonts w:ascii="Century Gothic" w:eastAsia="Century Gothic" w:hAnsi="Century Gothic" w:cs="B Nazanin"/>
          <w:b/>
          <w:bCs/>
          <w:color w:val="auto"/>
          <w:sz w:val="28"/>
          <w:szCs w:val="28"/>
          <w:rtl/>
        </w:rPr>
      </w:pPr>
      <w:r w:rsidRPr="00BC13E7">
        <w:rPr>
          <w:rFonts w:ascii="Century Gothic" w:eastAsia="Century Gothic" w:hAnsi="Century Gothic" w:cs="B Nazanin" w:hint="cs"/>
          <w:b/>
          <w:bCs/>
          <w:color w:val="auto"/>
          <w:sz w:val="28"/>
          <w:szCs w:val="28"/>
          <w:rtl/>
        </w:rPr>
        <w:t xml:space="preserve">1-6- </w:t>
      </w:r>
      <w:r w:rsidRPr="00BC13E7">
        <w:rPr>
          <w:rFonts w:ascii="Century Gothic" w:eastAsia="Century Gothic" w:hAnsi="Century Gothic" w:cs="B Nazanin"/>
          <w:b/>
          <w:bCs/>
          <w:color w:val="auto"/>
          <w:sz w:val="28"/>
          <w:szCs w:val="28"/>
          <w:rtl/>
        </w:rPr>
        <w:t>بار کف ساز</w:t>
      </w:r>
      <w:r w:rsidRPr="00BC13E7">
        <w:rPr>
          <w:rFonts w:ascii="Century Gothic" w:eastAsia="Century Gothic" w:hAnsi="Century Gothic" w:cs="B Nazanin" w:hint="cs"/>
          <w:b/>
          <w:bCs/>
          <w:color w:val="auto"/>
          <w:sz w:val="28"/>
          <w:szCs w:val="28"/>
          <w:rtl/>
        </w:rPr>
        <w:t>ی</w:t>
      </w:r>
      <w:r w:rsidRPr="00BC13E7">
        <w:rPr>
          <w:rFonts w:ascii="Century Gothic" w:eastAsia="Century Gothic" w:hAnsi="Century Gothic" w:cs="B Nazanin"/>
          <w:b/>
          <w:bCs/>
          <w:color w:val="auto"/>
          <w:sz w:val="28"/>
          <w:szCs w:val="28"/>
          <w:rtl/>
        </w:rPr>
        <w:t xml:space="preserve"> و بار زنده رو</w:t>
      </w:r>
      <w:r w:rsidRPr="00BC13E7">
        <w:rPr>
          <w:rFonts w:ascii="Century Gothic" w:eastAsia="Century Gothic" w:hAnsi="Century Gothic" w:cs="B Nazanin" w:hint="cs"/>
          <w:b/>
          <w:bCs/>
          <w:color w:val="auto"/>
          <w:sz w:val="28"/>
          <w:szCs w:val="28"/>
          <w:rtl/>
        </w:rPr>
        <w:t>ی</w:t>
      </w:r>
      <w:r w:rsidRPr="00BC13E7">
        <w:rPr>
          <w:rFonts w:ascii="Century Gothic" w:eastAsia="Century Gothic" w:hAnsi="Century Gothic" w:cs="B Nazanin"/>
          <w:b/>
          <w:bCs/>
          <w:color w:val="auto"/>
          <w:sz w:val="28"/>
          <w:szCs w:val="28"/>
          <w:rtl/>
        </w:rPr>
        <w:t xml:space="preserve"> پ</w:t>
      </w:r>
      <w:r w:rsidRPr="00BC13E7">
        <w:rPr>
          <w:rFonts w:ascii="Century Gothic" w:eastAsia="Century Gothic" w:hAnsi="Century Gothic" w:cs="B Nazanin" w:hint="cs"/>
          <w:b/>
          <w:bCs/>
          <w:color w:val="auto"/>
          <w:sz w:val="28"/>
          <w:szCs w:val="28"/>
          <w:rtl/>
        </w:rPr>
        <w:t>ی</w:t>
      </w:r>
    </w:p>
    <w:p w14:paraId="76796D2E" w14:textId="77777777" w:rsidR="00BC13E7" w:rsidRPr="00BC13E7" w:rsidRDefault="00BC13E7" w:rsidP="00BC13E7">
      <w:pPr>
        <w:spacing w:after="160" w:line="324" w:lineRule="auto"/>
        <w:rPr>
          <w:rFonts w:ascii="Century Gothic" w:eastAsia="Century Gothic" w:hAnsi="Century Gothic" w:cs="B Nazanin"/>
          <w:b/>
          <w:bCs/>
          <w:color w:val="auto"/>
          <w:sz w:val="28"/>
          <w:szCs w:val="28"/>
          <w:rtl/>
        </w:rPr>
      </w:pPr>
      <w:r w:rsidRPr="00BC13E7">
        <w:rPr>
          <w:rFonts w:ascii="Century Gothic" w:eastAsia="Century Gothic" w:hAnsi="Century Gothic" w:cs="Tahoma"/>
          <w:noProof/>
          <w:color w:val="auto"/>
          <w:sz w:val="21"/>
          <w:lang w:bidi="ar-SA"/>
        </w:rPr>
        <w:drawing>
          <wp:inline distT="0" distB="0" distL="0" distR="0" wp14:anchorId="72300DD4" wp14:editId="388F7933">
            <wp:extent cx="6189345" cy="1920240"/>
            <wp:effectExtent l="0" t="0" r="1905" b="381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89345" cy="1920240"/>
                    </a:xfrm>
                    <a:prstGeom prst="rect">
                      <a:avLst/>
                    </a:prstGeom>
                  </pic:spPr>
                </pic:pic>
              </a:graphicData>
            </a:graphic>
          </wp:inline>
        </w:drawing>
      </w:r>
    </w:p>
    <w:p w14:paraId="2B5E7346" w14:textId="77777777" w:rsidR="00BC13E7" w:rsidRPr="00BC13E7" w:rsidRDefault="00BC13E7" w:rsidP="00BC13E7">
      <w:pPr>
        <w:spacing w:after="160" w:line="324" w:lineRule="auto"/>
        <w:jc w:val="center"/>
        <w:rPr>
          <w:rFonts w:ascii="Century Gothic" w:eastAsia="Century Gothic" w:hAnsi="Century Gothic" w:cs="B Nazanin"/>
          <w:color w:val="auto"/>
          <w:sz w:val="28"/>
          <w:szCs w:val="28"/>
          <w:rtl/>
        </w:rPr>
      </w:pPr>
      <w:r w:rsidRPr="00BC13E7">
        <w:rPr>
          <w:rFonts w:ascii="Century Gothic" w:eastAsia="Century Gothic" w:hAnsi="Century Gothic" w:cs="Tahoma"/>
          <w:noProof/>
          <w:color w:val="auto"/>
          <w:sz w:val="21"/>
          <w:lang w:bidi="ar-SA"/>
        </w:rPr>
        <w:drawing>
          <wp:inline distT="0" distB="0" distL="0" distR="0" wp14:anchorId="732964AD" wp14:editId="1608482C">
            <wp:extent cx="6189345" cy="1984076"/>
            <wp:effectExtent l="0" t="0" r="1905"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205107" cy="1989129"/>
                    </a:xfrm>
                    <a:prstGeom prst="rect">
                      <a:avLst/>
                    </a:prstGeom>
                  </pic:spPr>
                </pic:pic>
              </a:graphicData>
            </a:graphic>
          </wp:inline>
        </w:drawing>
      </w:r>
    </w:p>
    <w:p w14:paraId="61791E1E"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r w:rsidRPr="00BC13E7">
        <w:rPr>
          <w:rFonts w:ascii="Century Gothic" w:eastAsia="Century Gothic" w:hAnsi="Century Gothic" w:cs="B Nazanin"/>
          <w:color w:val="auto"/>
          <w:sz w:val="28"/>
          <w:szCs w:val="28"/>
          <w:rtl/>
        </w:rPr>
        <w:t>مطابق جزئ</w:t>
      </w:r>
      <w:r w:rsidRPr="00BC13E7">
        <w:rPr>
          <w:rFonts w:ascii="Century Gothic" w:eastAsia="Century Gothic" w:hAnsi="Century Gothic" w:cs="B Nazanin" w:hint="cs"/>
          <w:color w:val="auto"/>
          <w:sz w:val="28"/>
          <w:szCs w:val="28"/>
          <w:rtl/>
        </w:rPr>
        <w:t>یات</w:t>
      </w:r>
      <w:r w:rsidRPr="00BC13E7">
        <w:rPr>
          <w:rFonts w:ascii="Century Gothic" w:eastAsia="Century Gothic" w:hAnsi="Century Gothic" w:cs="B Nazanin"/>
          <w:color w:val="auto"/>
          <w:sz w:val="28"/>
          <w:szCs w:val="28"/>
          <w:rtl/>
        </w:rPr>
        <w:t xml:space="preserve"> و محاسبات ارائه شده در بالا، بار</w:t>
      </w:r>
      <w:r w:rsidRPr="00BC13E7">
        <w:rPr>
          <w:rFonts w:ascii="Century Gothic" w:eastAsia="Century Gothic" w:hAnsi="Century Gothic" w:cs="B Nazanin" w:hint="cs"/>
          <w:color w:val="auto"/>
          <w:sz w:val="28"/>
          <w:szCs w:val="28"/>
          <w:rtl/>
        </w:rPr>
        <w:t xml:space="preserve"> 40 </w:t>
      </w:r>
      <w:r w:rsidRPr="00BC13E7">
        <w:rPr>
          <w:rFonts w:ascii="Century Gothic" w:eastAsia="Century Gothic" w:hAnsi="Century Gothic" w:cs="B Nazanin"/>
          <w:color w:val="auto"/>
          <w:sz w:val="28"/>
          <w:szCs w:val="28"/>
          <w:rtl/>
        </w:rPr>
        <w:t>سانت</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متر کف ساز</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معادل</w:t>
      </w:r>
      <w:r w:rsidRPr="00BC13E7">
        <w:rPr>
          <w:rFonts w:ascii="Century Gothic" w:eastAsia="Century Gothic" w:hAnsi="Century Gothic" w:cs="B Nazanin" w:hint="cs"/>
          <w:color w:val="auto"/>
          <w:sz w:val="28"/>
          <w:szCs w:val="28"/>
          <w:rtl/>
        </w:rPr>
        <w:t xml:space="preserve"> 703 </w:t>
      </w:r>
      <w:r w:rsidRPr="00BC13E7">
        <w:rPr>
          <w:rFonts w:ascii="Century Gothic" w:eastAsia="Century Gothic" w:hAnsi="Century Gothic" w:cs="B Nazanin"/>
          <w:color w:val="auto"/>
          <w:sz w:val="28"/>
          <w:szCs w:val="28"/>
          <w:rtl/>
        </w:rPr>
        <w:t>ک</w:t>
      </w:r>
      <w:r w:rsidRPr="00BC13E7">
        <w:rPr>
          <w:rFonts w:ascii="Century Gothic" w:eastAsia="Century Gothic" w:hAnsi="Century Gothic" w:cs="B Nazanin" w:hint="cs"/>
          <w:color w:val="auto"/>
          <w:sz w:val="28"/>
          <w:szCs w:val="28"/>
          <w:rtl/>
        </w:rPr>
        <w:t>یلوگرم</w:t>
      </w:r>
      <w:r w:rsidRPr="00BC13E7">
        <w:rPr>
          <w:rFonts w:ascii="Century Gothic" w:eastAsia="Century Gothic" w:hAnsi="Century Gothic" w:cs="B Nazanin"/>
          <w:color w:val="auto"/>
          <w:sz w:val="28"/>
          <w:szCs w:val="28"/>
          <w:rtl/>
        </w:rPr>
        <w:t xml:space="preserve"> بر مترمربع است که به همراه</w:t>
      </w:r>
      <w:r w:rsidRPr="00BC13E7">
        <w:rPr>
          <w:rFonts w:ascii="Century Gothic" w:eastAsia="Century Gothic" w:hAnsi="Century Gothic" w:cs="B Nazanin" w:hint="cs"/>
          <w:color w:val="auto"/>
          <w:sz w:val="28"/>
          <w:szCs w:val="28"/>
          <w:rtl/>
        </w:rPr>
        <w:t xml:space="preserve"> 300 </w:t>
      </w:r>
      <w:r w:rsidRPr="00BC13E7">
        <w:rPr>
          <w:rFonts w:ascii="Century Gothic" w:eastAsia="Century Gothic" w:hAnsi="Century Gothic" w:cs="B Nazanin"/>
          <w:color w:val="auto"/>
          <w:sz w:val="28"/>
          <w:szCs w:val="28"/>
          <w:rtl/>
        </w:rPr>
        <w:t>ک</w:t>
      </w:r>
      <w:r w:rsidRPr="00BC13E7">
        <w:rPr>
          <w:rFonts w:ascii="Century Gothic" w:eastAsia="Century Gothic" w:hAnsi="Century Gothic" w:cs="B Nazanin" w:hint="cs"/>
          <w:color w:val="auto"/>
          <w:sz w:val="28"/>
          <w:szCs w:val="28"/>
          <w:rtl/>
        </w:rPr>
        <w:t>یلوگرم</w:t>
      </w:r>
      <w:r w:rsidRPr="00BC13E7">
        <w:rPr>
          <w:rFonts w:ascii="Century Gothic" w:eastAsia="Century Gothic" w:hAnsi="Century Gothic" w:cs="B Nazanin"/>
          <w:color w:val="auto"/>
          <w:sz w:val="28"/>
          <w:szCs w:val="28"/>
          <w:rtl/>
        </w:rPr>
        <w:t xml:space="preserve"> بر متر مربع بار زنده به عناصر سطح</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پ</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وارد م</w:t>
      </w:r>
      <w:r w:rsidRPr="00BC13E7">
        <w:rPr>
          <w:rFonts w:ascii="Century Gothic" w:eastAsia="Century Gothic" w:hAnsi="Century Gothic" w:cs="B Nazanin" w:hint="cs"/>
          <w:color w:val="auto"/>
          <w:sz w:val="28"/>
          <w:szCs w:val="28"/>
          <w:rtl/>
        </w:rPr>
        <w:t>ی</w:t>
      </w:r>
      <w:r w:rsidRPr="00BC13E7">
        <w:rPr>
          <w:rFonts w:ascii="Century Gothic" w:eastAsia="Century Gothic" w:hAnsi="Century Gothic" w:cs="B Nazanin"/>
          <w:color w:val="auto"/>
          <w:sz w:val="28"/>
          <w:szCs w:val="28"/>
          <w:rtl/>
        </w:rPr>
        <w:t xml:space="preserve"> شود.</w:t>
      </w:r>
    </w:p>
    <w:p w14:paraId="7E854EFE"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5B346E44" w14:textId="77777777" w:rsidR="00BC13E7" w:rsidRPr="00BC13E7" w:rsidRDefault="008C7294" w:rsidP="008C7294">
      <w:pPr>
        <w:spacing w:after="160" w:line="324" w:lineRule="auto"/>
        <w:jc w:val="center"/>
        <w:rPr>
          <w:rFonts w:ascii="Century Gothic" w:eastAsia="Century Gothic" w:hAnsi="Century Gothic" w:cs="B Nazanin"/>
          <w:color w:val="auto"/>
          <w:sz w:val="28"/>
          <w:szCs w:val="28"/>
          <w:rtl/>
        </w:rPr>
      </w:pPr>
      <w:r>
        <w:rPr>
          <w:noProof/>
          <w:lang w:bidi="ar-SA"/>
        </w:rPr>
        <w:lastRenderedPageBreak/>
        <w:drawing>
          <wp:inline distT="0" distB="0" distL="0" distR="0" wp14:anchorId="56C57542" wp14:editId="7030446F">
            <wp:extent cx="5029200" cy="3686175"/>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029200" cy="3686175"/>
                    </a:xfrm>
                    <a:prstGeom prst="rect">
                      <a:avLst/>
                    </a:prstGeom>
                  </pic:spPr>
                </pic:pic>
              </a:graphicData>
            </a:graphic>
          </wp:inline>
        </w:drawing>
      </w:r>
    </w:p>
    <w:p w14:paraId="05771A9F" w14:textId="77777777" w:rsidR="00BC13E7" w:rsidRDefault="008C7294" w:rsidP="008C7294">
      <w:pPr>
        <w:spacing w:after="160" w:line="324" w:lineRule="auto"/>
        <w:jc w:val="center"/>
        <w:rPr>
          <w:rFonts w:ascii="Century Gothic" w:eastAsia="Century Gothic" w:hAnsi="Century Gothic" w:cs="B Nazanin"/>
          <w:color w:val="auto"/>
          <w:sz w:val="28"/>
          <w:szCs w:val="28"/>
        </w:rPr>
      </w:pPr>
      <w:r>
        <w:rPr>
          <w:noProof/>
          <w:lang w:bidi="ar-SA"/>
        </w:rPr>
        <w:drawing>
          <wp:inline distT="0" distB="0" distL="0" distR="0" wp14:anchorId="06BE3FE7" wp14:editId="4BA631D9">
            <wp:extent cx="3952875" cy="4476750"/>
            <wp:effectExtent l="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952875" cy="4476750"/>
                    </a:xfrm>
                    <a:prstGeom prst="rect">
                      <a:avLst/>
                    </a:prstGeom>
                  </pic:spPr>
                </pic:pic>
              </a:graphicData>
            </a:graphic>
          </wp:inline>
        </w:drawing>
      </w:r>
    </w:p>
    <w:p w14:paraId="4544F92A" w14:textId="77777777" w:rsidR="008C7294" w:rsidRPr="00BC13E7" w:rsidRDefault="008C7294" w:rsidP="008C7294">
      <w:pPr>
        <w:spacing w:after="160" w:line="324" w:lineRule="auto"/>
        <w:jc w:val="center"/>
        <w:rPr>
          <w:rFonts w:ascii="Century Gothic" w:eastAsia="Century Gothic" w:hAnsi="Century Gothic" w:cs="B Nazanin"/>
          <w:color w:val="auto"/>
          <w:sz w:val="28"/>
          <w:szCs w:val="28"/>
          <w:rtl/>
        </w:rPr>
      </w:pPr>
    </w:p>
    <w:p w14:paraId="02178AF7" w14:textId="77777777" w:rsidR="00BC13E7" w:rsidRDefault="00BC13E7" w:rsidP="00BC13E7">
      <w:pPr>
        <w:spacing w:after="160" w:line="324" w:lineRule="auto"/>
        <w:rPr>
          <w:rFonts w:ascii="Century Gothic" w:eastAsia="Century Gothic" w:hAnsi="Century Gothic" w:cs="B Nazanin"/>
          <w:b/>
          <w:bCs/>
          <w:color w:val="auto"/>
          <w:sz w:val="28"/>
          <w:szCs w:val="28"/>
        </w:rPr>
      </w:pPr>
      <w:r w:rsidRPr="00BC13E7">
        <w:rPr>
          <w:rFonts w:ascii="Century Gothic" w:eastAsia="Century Gothic" w:hAnsi="Century Gothic" w:cs="B Nazanin" w:hint="cs"/>
          <w:b/>
          <w:bCs/>
          <w:color w:val="auto"/>
          <w:sz w:val="28"/>
          <w:szCs w:val="28"/>
          <w:rtl/>
        </w:rPr>
        <w:lastRenderedPageBreak/>
        <w:t>2-6- کنترل نشست پی</w:t>
      </w:r>
    </w:p>
    <w:p w14:paraId="5C3ADCE0" w14:textId="77777777" w:rsidR="008C7294" w:rsidRPr="00BC13E7" w:rsidRDefault="008C7294" w:rsidP="00BC13E7">
      <w:pPr>
        <w:spacing w:after="160" w:line="324" w:lineRule="auto"/>
        <w:rPr>
          <w:rFonts w:ascii="Century Gothic" w:eastAsia="Century Gothic" w:hAnsi="Century Gothic" w:cs="B Nazanin"/>
          <w:b/>
          <w:bCs/>
          <w:color w:val="auto"/>
          <w:sz w:val="28"/>
          <w:szCs w:val="28"/>
          <w:rtl/>
        </w:rPr>
      </w:pPr>
    </w:p>
    <w:p w14:paraId="59387197" w14:textId="77777777" w:rsidR="00BC13E7" w:rsidRPr="00BC13E7" w:rsidRDefault="008C7294" w:rsidP="008C7294">
      <w:pPr>
        <w:spacing w:after="160" w:line="324" w:lineRule="auto"/>
        <w:jc w:val="center"/>
        <w:rPr>
          <w:rFonts w:ascii="Century Gothic" w:eastAsia="Century Gothic" w:hAnsi="Century Gothic" w:cs="B Nazanin"/>
          <w:color w:val="auto"/>
          <w:sz w:val="28"/>
          <w:szCs w:val="28"/>
          <w:rtl/>
        </w:rPr>
      </w:pPr>
      <w:r>
        <w:rPr>
          <w:noProof/>
          <w:lang w:bidi="ar-SA"/>
        </w:rPr>
        <w:drawing>
          <wp:inline distT="0" distB="0" distL="0" distR="0" wp14:anchorId="41D31CC3" wp14:editId="5B0330E4">
            <wp:extent cx="3590925" cy="5038725"/>
            <wp:effectExtent l="0" t="0" r="9525"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590925" cy="5038725"/>
                    </a:xfrm>
                    <a:prstGeom prst="rect">
                      <a:avLst/>
                    </a:prstGeom>
                  </pic:spPr>
                </pic:pic>
              </a:graphicData>
            </a:graphic>
          </wp:inline>
        </w:drawing>
      </w:r>
    </w:p>
    <w:p w14:paraId="656A9421" w14:textId="77777777" w:rsidR="008C7294" w:rsidRDefault="008C7294" w:rsidP="00BC13E7">
      <w:pPr>
        <w:spacing w:after="160" w:line="324" w:lineRule="auto"/>
        <w:rPr>
          <w:rFonts w:ascii="Century Gothic" w:eastAsia="Century Gothic" w:hAnsi="Century Gothic" w:cs="B Nazanin"/>
          <w:color w:val="auto"/>
          <w:sz w:val="28"/>
          <w:szCs w:val="28"/>
        </w:rPr>
      </w:pPr>
    </w:p>
    <w:p w14:paraId="44C1B3DE"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r w:rsidRPr="00BC13E7">
        <w:rPr>
          <w:rFonts w:ascii="Century Gothic" w:eastAsia="Century Gothic" w:hAnsi="Century Gothic" w:cs="B Nazanin" w:hint="cs"/>
          <w:color w:val="auto"/>
          <w:sz w:val="28"/>
          <w:szCs w:val="28"/>
          <w:rtl/>
        </w:rPr>
        <w:t>مقادیر نشست در حد مجاز بوده و مشکلی از بابت نشست پی نخواهیم داشت.</w:t>
      </w:r>
    </w:p>
    <w:p w14:paraId="561E2B7B"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5E76F3BC"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14715C46"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5BEDAF43"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48698245" w14:textId="77777777" w:rsidR="00BC13E7" w:rsidRPr="00BC13E7" w:rsidRDefault="00BC13E7" w:rsidP="00BC13E7">
      <w:pPr>
        <w:spacing w:after="160" w:line="324" w:lineRule="auto"/>
        <w:rPr>
          <w:rFonts w:ascii="Century Gothic" w:eastAsia="Century Gothic" w:hAnsi="Century Gothic" w:cs="B Nazanin"/>
          <w:b/>
          <w:bCs/>
          <w:color w:val="auto"/>
          <w:sz w:val="28"/>
          <w:szCs w:val="28"/>
          <w:rtl/>
        </w:rPr>
      </w:pPr>
      <w:r w:rsidRPr="00BC13E7">
        <w:rPr>
          <w:rFonts w:ascii="Century Gothic" w:eastAsia="Century Gothic" w:hAnsi="Century Gothic" w:cs="B Nazanin" w:hint="cs"/>
          <w:b/>
          <w:bCs/>
          <w:color w:val="auto"/>
          <w:sz w:val="28"/>
          <w:szCs w:val="28"/>
          <w:rtl/>
        </w:rPr>
        <w:lastRenderedPageBreak/>
        <w:t>3-6- کنترل تنش مجاز زیر پی</w:t>
      </w:r>
    </w:p>
    <w:p w14:paraId="12B75E3F" w14:textId="77777777" w:rsidR="00BC13E7" w:rsidRPr="00BC13E7" w:rsidRDefault="008840B4" w:rsidP="00BC13E7">
      <w:pPr>
        <w:spacing w:after="160" w:line="324" w:lineRule="auto"/>
        <w:rPr>
          <w:rFonts w:ascii="Century Gothic" w:eastAsia="Century Gothic" w:hAnsi="Century Gothic" w:cs="B Nazanin"/>
          <w:color w:val="auto"/>
          <w:sz w:val="28"/>
          <w:szCs w:val="28"/>
          <w:rtl/>
        </w:rPr>
      </w:pPr>
      <w:r>
        <w:rPr>
          <w:noProof/>
          <w:lang w:bidi="ar-SA"/>
        </w:rPr>
        <w:drawing>
          <wp:inline distT="0" distB="0" distL="0" distR="0" wp14:anchorId="247782AE" wp14:editId="17DD1D9D">
            <wp:extent cx="6660515" cy="4189730"/>
            <wp:effectExtent l="0" t="0" r="6985" b="127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60515" cy="4189730"/>
                    </a:xfrm>
                    <a:prstGeom prst="rect">
                      <a:avLst/>
                    </a:prstGeom>
                  </pic:spPr>
                </pic:pic>
              </a:graphicData>
            </a:graphic>
          </wp:inline>
        </w:drawing>
      </w:r>
    </w:p>
    <w:p w14:paraId="1FA74DD0"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7060DD81" w14:textId="77777777" w:rsidR="00BC13E7" w:rsidRPr="00BC13E7" w:rsidRDefault="00BC13E7" w:rsidP="008840B4">
      <w:pPr>
        <w:spacing w:after="160" w:line="324" w:lineRule="auto"/>
        <w:rPr>
          <w:rFonts w:ascii="Century Gothic" w:eastAsia="Century Gothic" w:hAnsi="Century Gothic" w:cs="B Nazanin"/>
          <w:color w:val="auto"/>
          <w:sz w:val="28"/>
          <w:szCs w:val="28"/>
          <w:rtl/>
        </w:rPr>
      </w:pPr>
      <w:r w:rsidRPr="00BC13E7">
        <w:rPr>
          <w:rFonts w:ascii="Century Gothic" w:eastAsia="Century Gothic" w:hAnsi="Century Gothic" w:cs="B Nazanin" w:hint="cs"/>
          <w:color w:val="auto"/>
          <w:sz w:val="28"/>
          <w:szCs w:val="28"/>
          <w:rtl/>
        </w:rPr>
        <w:t xml:space="preserve">با توجه به اینکه تنش مجاز خاک </w:t>
      </w:r>
      <w:r w:rsidR="008840B4">
        <w:rPr>
          <w:rFonts w:ascii="Century Gothic" w:eastAsia="Century Gothic" w:hAnsi="Century Gothic" w:cs="B Nazanin" w:hint="cs"/>
          <w:color w:val="auto"/>
          <w:sz w:val="28"/>
          <w:szCs w:val="28"/>
          <w:rtl/>
        </w:rPr>
        <w:t>1.8</w:t>
      </w:r>
      <w:r w:rsidRPr="00BC13E7">
        <w:rPr>
          <w:rFonts w:ascii="Century Gothic" w:eastAsia="Century Gothic" w:hAnsi="Century Gothic" w:cs="B Nazanin" w:hint="cs"/>
          <w:color w:val="auto"/>
          <w:sz w:val="28"/>
          <w:szCs w:val="28"/>
          <w:rtl/>
        </w:rPr>
        <w:t xml:space="preserve"> کیلوگرم بر سانتیمتر مربع می</w:t>
      </w:r>
      <w:r w:rsidRPr="00BC13E7">
        <w:rPr>
          <w:rFonts w:ascii="Century Gothic" w:eastAsia="Century Gothic" w:hAnsi="Century Gothic" w:cs="B Nazanin"/>
          <w:color w:val="auto"/>
          <w:sz w:val="28"/>
          <w:szCs w:val="28"/>
          <w:rtl/>
        </w:rPr>
        <w:softHyphen/>
      </w:r>
      <w:r w:rsidRPr="00BC13E7">
        <w:rPr>
          <w:rFonts w:ascii="Century Gothic" w:eastAsia="Century Gothic" w:hAnsi="Century Gothic" w:cs="B Nazanin" w:hint="cs"/>
          <w:color w:val="auto"/>
          <w:sz w:val="28"/>
          <w:szCs w:val="28"/>
          <w:rtl/>
        </w:rPr>
        <w:t>باشد مشاهده می</w:t>
      </w:r>
      <w:r w:rsidRPr="00BC13E7">
        <w:rPr>
          <w:rFonts w:ascii="Century Gothic" w:eastAsia="Century Gothic" w:hAnsi="Century Gothic" w:cs="B Nazanin"/>
          <w:color w:val="auto"/>
          <w:sz w:val="28"/>
          <w:szCs w:val="28"/>
          <w:rtl/>
        </w:rPr>
        <w:softHyphen/>
      </w:r>
      <w:r w:rsidRPr="00BC13E7">
        <w:rPr>
          <w:rFonts w:ascii="Century Gothic" w:eastAsia="Century Gothic" w:hAnsi="Century Gothic" w:cs="B Nazanin" w:hint="cs"/>
          <w:color w:val="auto"/>
          <w:sz w:val="28"/>
          <w:szCs w:val="28"/>
          <w:rtl/>
        </w:rPr>
        <w:t>شود که در همه جای پی تنشها کمتر از این مقدار بوده و از این بابت نیز مشکلی نخواهیم داشت.</w:t>
      </w:r>
    </w:p>
    <w:p w14:paraId="4F1E9FDD" w14:textId="77777777" w:rsidR="00BC13E7" w:rsidRPr="00BC13E7" w:rsidRDefault="00BC13E7" w:rsidP="00BC13E7">
      <w:pPr>
        <w:spacing w:after="160" w:line="324" w:lineRule="auto"/>
        <w:rPr>
          <w:rFonts w:ascii="Century Gothic" w:eastAsia="Century Gothic" w:hAnsi="Century Gothic" w:cs="B Nazanin"/>
          <w:color w:val="auto"/>
          <w:sz w:val="28"/>
          <w:szCs w:val="28"/>
        </w:rPr>
      </w:pPr>
      <w:r w:rsidRPr="00BC13E7">
        <w:rPr>
          <w:rFonts w:ascii="Century Gothic" w:eastAsia="Century Gothic" w:hAnsi="Century Gothic" w:cs="B Nazanin"/>
          <w:color w:val="auto"/>
          <w:sz w:val="28"/>
          <w:szCs w:val="28"/>
        </w:rPr>
        <w:t xml:space="preserve"> </w:t>
      </w:r>
    </w:p>
    <w:p w14:paraId="64E7C0D1"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29DD0278"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1EB488B1"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0EECB2A4"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298DE3DE"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436B8E85" w14:textId="77777777" w:rsidR="00BC13E7" w:rsidRDefault="00BC13E7" w:rsidP="00BC13E7">
      <w:pPr>
        <w:spacing w:after="160" w:line="324" w:lineRule="auto"/>
        <w:rPr>
          <w:rFonts w:ascii="Century Gothic" w:eastAsia="Century Gothic" w:hAnsi="Century Gothic" w:cs="B Nazanin"/>
          <w:b/>
          <w:bCs/>
          <w:color w:val="auto"/>
          <w:sz w:val="28"/>
          <w:szCs w:val="28"/>
          <w:rtl/>
        </w:rPr>
      </w:pPr>
      <w:r w:rsidRPr="00BC13E7">
        <w:rPr>
          <w:rFonts w:ascii="Century Gothic" w:eastAsia="Century Gothic" w:hAnsi="Century Gothic" w:cs="B Nazanin" w:hint="cs"/>
          <w:b/>
          <w:bCs/>
          <w:color w:val="auto"/>
          <w:sz w:val="28"/>
          <w:szCs w:val="28"/>
          <w:rtl/>
        </w:rPr>
        <w:lastRenderedPageBreak/>
        <w:t>4-6- برش پانچ</w:t>
      </w:r>
    </w:p>
    <w:p w14:paraId="10475A1D" w14:textId="77777777" w:rsidR="008840B4" w:rsidRPr="00BC13E7" w:rsidRDefault="008840B4" w:rsidP="00BC13E7">
      <w:pPr>
        <w:spacing w:after="160" w:line="324" w:lineRule="auto"/>
        <w:rPr>
          <w:rFonts w:ascii="Century Gothic" w:eastAsia="Century Gothic" w:hAnsi="Century Gothic" w:cs="B Nazanin"/>
          <w:b/>
          <w:bCs/>
          <w:color w:val="auto"/>
          <w:sz w:val="28"/>
          <w:szCs w:val="28"/>
          <w:rtl/>
        </w:rPr>
      </w:pPr>
    </w:p>
    <w:p w14:paraId="1C58BD30" w14:textId="77777777" w:rsidR="00BC13E7" w:rsidRPr="00BC13E7" w:rsidRDefault="008840B4" w:rsidP="008840B4">
      <w:pPr>
        <w:spacing w:after="160" w:line="324" w:lineRule="auto"/>
        <w:jc w:val="center"/>
        <w:rPr>
          <w:rFonts w:ascii="Century Gothic" w:eastAsia="Century Gothic" w:hAnsi="Century Gothic" w:cs="B Nazanin"/>
          <w:color w:val="auto"/>
          <w:sz w:val="28"/>
          <w:szCs w:val="28"/>
          <w:rtl/>
        </w:rPr>
      </w:pPr>
      <w:r>
        <w:rPr>
          <w:noProof/>
          <w:lang w:bidi="ar-SA"/>
        </w:rPr>
        <w:drawing>
          <wp:inline distT="0" distB="0" distL="0" distR="0" wp14:anchorId="18C5BFB1" wp14:editId="7557B0DB">
            <wp:extent cx="4314825" cy="5314950"/>
            <wp:effectExtent l="0" t="0" r="952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314825" cy="5314950"/>
                    </a:xfrm>
                    <a:prstGeom prst="rect">
                      <a:avLst/>
                    </a:prstGeom>
                  </pic:spPr>
                </pic:pic>
              </a:graphicData>
            </a:graphic>
          </wp:inline>
        </w:drawing>
      </w:r>
    </w:p>
    <w:p w14:paraId="135EAC30"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3200676F" w14:textId="77777777" w:rsidR="00BC13E7" w:rsidRPr="00BC13E7" w:rsidRDefault="00BC13E7" w:rsidP="00BC13E7">
      <w:pPr>
        <w:spacing w:after="160" w:line="324" w:lineRule="auto"/>
        <w:rPr>
          <w:rFonts w:ascii="Century Gothic" w:eastAsia="Century Gothic" w:hAnsi="Century Gothic" w:cs="B Nazanin"/>
          <w:color w:val="auto"/>
          <w:sz w:val="28"/>
          <w:szCs w:val="28"/>
          <w:rtl/>
        </w:rPr>
      </w:pPr>
    </w:p>
    <w:p w14:paraId="548CD76D" w14:textId="77777777" w:rsidR="00BC13E7" w:rsidRDefault="00BC13E7" w:rsidP="00C03121">
      <w:pPr>
        <w:spacing w:after="160" w:line="324" w:lineRule="auto"/>
        <w:jc w:val="center"/>
        <w:rPr>
          <w:rFonts w:ascii="Century Gothic" w:eastAsia="Century Gothic" w:hAnsi="Century Gothic" w:cs="B Nazanin"/>
          <w:color w:val="auto"/>
          <w:sz w:val="28"/>
          <w:szCs w:val="28"/>
          <w:rtl/>
        </w:rPr>
      </w:pPr>
    </w:p>
    <w:p w14:paraId="3A316317" w14:textId="77777777" w:rsidR="00C03121" w:rsidRDefault="00C03121" w:rsidP="00C03121">
      <w:pPr>
        <w:spacing w:after="160" w:line="324" w:lineRule="auto"/>
        <w:jc w:val="center"/>
        <w:rPr>
          <w:rFonts w:ascii="Century Gothic" w:eastAsia="Century Gothic" w:hAnsi="Century Gothic" w:cs="B Nazanin"/>
          <w:color w:val="auto"/>
          <w:sz w:val="28"/>
          <w:szCs w:val="28"/>
          <w:rtl/>
        </w:rPr>
      </w:pPr>
    </w:p>
    <w:p w14:paraId="13B331D0" w14:textId="77777777" w:rsidR="00C03121" w:rsidRDefault="00C03121" w:rsidP="00C03121">
      <w:pPr>
        <w:spacing w:after="160" w:line="324" w:lineRule="auto"/>
        <w:jc w:val="center"/>
        <w:rPr>
          <w:rFonts w:ascii="Century Gothic" w:eastAsia="Century Gothic" w:hAnsi="Century Gothic" w:cs="B Nazanin"/>
          <w:color w:val="auto"/>
          <w:sz w:val="28"/>
          <w:szCs w:val="28"/>
          <w:rtl/>
        </w:rPr>
      </w:pPr>
    </w:p>
    <w:p w14:paraId="5C8AC4D7" w14:textId="77777777" w:rsidR="00C03121" w:rsidRDefault="00C03121" w:rsidP="00C03121">
      <w:pPr>
        <w:spacing w:after="160" w:line="324" w:lineRule="auto"/>
        <w:jc w:val="center"/>
        <w:rPr>
          <w:rFonts w:ascii="Century Gothic" w:eastAsia="Century Gothic" w:hAnsi="Century Gothic" w:cs="B Nazanin"/>
          <w:color w:val="auto"/>
          <w:sz w:val="28"/>
          <w:szCs w:val="28"/>
          <w:rtl/>
        </w:rPr>
      </w:pPr>
    </w:p>
    <w:p w14:paraId="52AE427F" w14:textId="77777777" w:rsidR="00C03121" w:rsidRDefault="00C03121" w:rsidP="00C03121">
      <w:pPr>
        <w:spacing w:after="160" w:line="324" w:lineRule="auto"/>
        <w:rPr>
          <w:rFonts w:ascii="Century Gothic" w:eastAsia="Century Gothic" w:hAnsi="Century Gothic" w:cs="B Nazanin"/>
          <w:b/>
          <w:bCs/>
          <w:color w:val="auto"/>
          <w:sz w:val="28"/>
          <w:szCs w:val="28"/>
          <w:rtl/>
        </w:rPr>
      </w:pPr>
      <w:r w:rsidRPr="00C03121">
        <w:rPr>
          <w:rFonts w:ascii="Century Gothic" w:eastAsia="Century Gothic" w:hAnsi="Century Gothic" w:cs="B Nazanin" w:hint="cs"/>
          <w:b/>
          <w:bCs/>
          <w:color w:val="auto"/>
          <w:sz w:val="28"/>
          <w:szCs w:val="28"/>
          <w:rtl/>
        </w:rPr>
        <w:lastRenderedPageBreak/>
        <w:t xml:space="preserve">طراحی فونداسیون </w:t>
      </w:r>
    </w:p>
    <w:p w14:paraId="0239EC8A" w14:textId="77777777" w:rsidR="00884169" w:rsidRPr="00C03121" w:rsidRDefault="00884169" w:rsidP="00C03121">
      <w:pPr>
        <w:spacing w:after="160" w:line="324" w:lineRule="auto"/>
        <w:rPr>
          <w:rFonts w:ascii="Century Gothic" w:eastAsia="Century Gothic" w:hAnsi="Century Gothic" w:cs="B Nazanin"/>
          <w:b/>
          <w:bCs/>
          <w:color w:val="auto"/>
          <w:sz w:val="28"/>
          <w:szCs w:val="28"/>
          <w:rtl/>
        </w:rPr>
      </w:pPr>
    </w:p>
    <w:p w14:paraId="03341AEA" w14:textId="77777777" w:rsidR="00BC13E7" w:rsidRPr="00BC13E7" w:rsidRDefault="00C03121" w:rsidP="00C03121">
      <w:pPr>
        <w:spacing w:after="160" w:line="324" w:lineRule="auto"/>
        <w:jc w:val="center"/>
        <w:rPr>
          <w:rFonts w:ascii="Century Gothic" w:eastAsia="Century Gothic" w:hAnsi="Century Gothic" w:cs="B Nazanin"/>
          <w:color w:val="auto"/>
          <w:sz w:val="28"/>
          <w:szCs w:val="28"/>
          <w:rtl/>
        </w:rPr>
      </w:pPr>
      <w:r>
        <w:rPr>
          <w:noProof/>
          <w:lang w:bidi="ar-SA"/>
        </w:rPr>
        <w:drawing>
          <wp:inline distT="0" distB="0" distL="0" distR="0" wp14:anchorId="4028AD4E" wp14:editId="738D6AF7">
            <wp:extent cx="3406515" cy="4629150"/>
            <wp:effectExtent l="0" t="0" r="381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409497" cy="4633203"/>
                    </a:xfrm>
                    <a:prstGeom prst="rect">
                      <a:avLst/>
                    </a:prstGeom>
                  </pic:spPr>
                </pic:pic>
              </a:graphicData>
            </a:graphic>
          </wp:inline>
        </w:drawing>
      </w:r>
    </w:p>
    <w:p w14:paraId="00F94002" w14:textId="2D755F8B" w:rsidR="00BC13E7" w:rsidRDefault="00C03121" w:rsidP="00884169">
      <w:pPr>
        <w:jc w:val="center"/>
        <w:rPr>
          <w:rFonts w:cs="B Nazanin"/>
          <w:b/>
          <w:bCs/>
          <w:sz w:val="28"/>
          <w:szCs w:val="28"/>
          <w:rtl/>
        </w:rPr>
      </w:pPr>
      <w:r>
        <w:rPr>
          <w:noProof/>
          <w:lang w:bidi="ar-SA"/>
        </w:rPr>
        <w:drawing>
          <wp:inline distT="0" distB="0" distL="0" distR="0" wp14:anchorId="134D7993" wp14:editId="1E3DA8FD">
            <wp:extent cx="5010150" cy="3212080"/>
            <wp:effectExtent l="0" t="0" r="0" b="762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015146" cy="3215283"/>
                    </a:xfrm>
                    <a:prstGeom prst="rect">
                      <a:avLst/>
                    </a:prstGeom>
                  </pic:spPr>
                </pic:pic>
              </a:graphicData>
            </a:graphic>
          </wp:inline>
        </w:drawing>
      </w:r>
    </w:p>
    <w:p w14:paraId="0ADF335D" w14:textId="120A5259" w:rsidR="002F675B" w:rsidRDefault="002F675B" w:rsidP="002F675B">
      <w:pPr>
        <w:jc w:val="both"/>
        <w:rPr>
          <w:rFonts w:cs="B Nazanin"/>
          <w:sz w:val="28"/>
          <w:szCs w:val="28"/>
          <w:rtl/>
        </w:rPr>
      </w:pPr>
      <w:r>
        <w:rPr>
          <w:rFonts w:cs="B Nazanin" w:hint="cs"/>
          <w:sz w:val="28"/>
          <w:szCs w:val="28"/>
          <w:rtl/>
        </w:rPr>
        <w:lastRenderedPageBreak/>
        <w:t>تحلیل پوش</w:t>
      </w:r>
      <w:r>
        <w:rPr>
          <w:rFonts w:cs="B Nazanin"/>
          <w:sz w:val="28"/>
          <w:szCs w:val="28"/>
          <w:rtl/>
        </w:rPr>
        <w:softHyphen/>
      </w:r>
      <w:r>
        <w:rPr>
          <w:rFonts w:cs="B Nazanin" w:hint="cs"/>
          <w:sz w:val="28"/>
          <w:szCs w:val="28"/>
          <w:rtl/>
        </w:rPr>
        <w:t>آور</w:t>
      </w:r>
    </w:p>
    <w:p w14:paraId="5EAE576A" w14:textId="77777777" w:rsidR="00FB0007" w:rsidRPr="00FB0007" w:rsidRDefault="00FB0007" w:rsidP="00FB0007">
      <w:pPr>
        <w:keepNext/>
        <w:keepLines/>
        <w:widowControl w:val="0"/>
        <w:spacing w:before="480" w:after="0" w:line="264" w:lineRule="auto"/>
        <w:ind w:firstLine="284"/>
        <w:jc w:val="lowKashida"/>
        <w:outlineLvl w:val="0"/>
        <w:rPr>
          <w:rFonts w:ascii="2  Titr" w:eastAsia="Times New Roman" w:hAnsi="2  Titr" w:cs="B Titr"/>
          <w:b/>
          <w:bCs/>
          <w:noProof/>
          <w:color w:val="auto"/>
          <w:sz w:val="24"/>
          <w:szCs w:val="24"/>
          <w:rtl/>
          <w:lang w:bidi="ar-SA"/>
        </w:rPr>
      </w:pPr>
      <w:r w:rsidRPr="00FB0007">
        <w:rPr>
          <w:rFonts w:ascii="2  Titr" w:eastAsia="Times New Roman" w:hAnsi="2  Titr" w:cs="B Titr" w:hint="cs"/>
          <w:b/>
          <w:bCs/>
          <w:noProof/>
          <w:color w:val="auto"/>
          <w:sz w:val="24"/>
          <w:szCs w:val="24"/>
          <w:rtl/>
        </w:rPr>
        <w:t>تغییرمکان هدف</w:t>
      </w:r>
    </w:p>
    <w:p w14:paraId="615C6BF3" w14:textId="77777777" w:rsidR="00FB0007" w:rsidRPr="00FB0007" w:rsidRDefault="00FB0007" w:rsidP="00FB0007">
      <w:pPr>
        <w:spacing w:after="160" w:line="360" w:lineRule="auto"/>
        <w:ind w:firstLine="567"/>
        <w:jc w:val="both"/>
        <w:rPr>
          <w:rFonts w:ascii="Times New Roman" w:eastAsia="Times New Roman" w:hAnsi="Times New Roman" w:cs="B Nazanin"/>
          <w:color w:val="auto"/>
          <w:sz w:val="24"/>
          <w:szCs w:val="28"/>
          <w:rtl/>
        </w:rPr>
      </w:pPr>
      <w:r w:rsidRPr="00FB0007">
        <w:rPr>
          <w:rFonts w:ascii="Times New Roman" w:eastAsia="Times New Roman" w:hAnsi="Times New Roman" w:cs="B Nazanin"/>
          <w:color w:val="auto"/>
          <w:sz w:val="24"/>
          <w:szCs w:val="28"/>
          <w:rtl/>
        </w:rPr>
        <w:t>تغ</w:t>
      </w:r>
      <w:r w:rsidRPr="00FB0007">
        <w:rPr>
          <w:rFonts w:ascii="Times New Roman" w:eastAsia="Times New Roman" w:hAnsi="Times New Roman" w:cs="B Nazanin" w:hint="cs"/>
          <w:color w:val="auto"/>
          <w:sz w:val="24"/>
          <w:szCs w:val="28"/>
          <w:rtl/>
        </w:rPr>
        <w:t>یی</w:t>
      </w:r>
      <w:r w:rsidRPr="00FB0007">
        <w:rPr>
          <w:rFonts w:ascii="Times New Roman" w:eastAsia="Times New Roman" w:hAnsi="Times New Roman" w:cs="B Nazanin" w:hint="eastAsia"/>
          <w:color w:val="auto"/>
          <w:sz w:val="24"/>
          <w:szCs w:val="28"/>
          <w:rtl/>
        </w:rPr>
        <w:t>رمکان</w:t>
      </w:r>
      <w:r w:rsidRPr="00FB0007">
        <w:rPr>
          <w:rFonts w:ascii="Times New Roman" w:eastAsia="Times New Roman" w:hAnsi="Times New Roman" w:cs="B Nazanin"/>
          <w:color w:val="auto"/>
          <w:sz w:val="24"/>
          <w:szCs w:val="28"/>
          <w:rtl/>
        </w:rPr>
        <w:t xml:space="preserve"> هدف برا</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سازه با د</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افراگم</w:t>
      </w:r>
      <w:r w:rsidRPr="00FB0007">
        <w:rPr>
          <w:rFonts w:ascii="Times New Roman" w:eastAsia="Times New Roman" w:hAnsi="Times New Roman" w:cs="B Nazanin"/>
          <w:color w:val="auto"/>
          <w:sz w:val="24"/>
          <w:szCs w:val="28"/>
          <w:rtl/>
        </w:rPr>
        <w:softHyphen/>
        <w:t>ها</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صلب با</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د</w:t>
      </w:r>
      <w:r w:rsidRPr="00FB0007">
        <w:rPr>
          <w:rFonts w:ascii="Times New Roman" w:eastAsia="Times New Roman" w:hAnsi="Times New Roman" w:cs="B Nazanin"/>
          <w:color w:val="auto"/>
          <w:sz w:val="24"/>
          <w:szCs w:val="28"/>
          <w:rtl/>
        </w:rPr>
        <w:t xml:space="preserve"> با در</w:t>
      </w:r>
      <w:r w:rsidRPr="00FB0007">
        <w:rPr>
          <w:rFonts w:ascii="Times New Roman" w:eastAsia="Times New Roman" w:hAnsi="Times New Roman" w:cs="B Nazanin" w:hint="cs"/>
          <w:color w:val="auto"/>
          <w:sz w:val="24"/>
          <w:szCs w:val="28"/>
          <w:rtl/>
        </w:rPr>
        <w:t xml:space="preserve"> </w:t>
      </w:r>
      <w:r w:rsidRPr="00FB0007">
        <w:rPr>
          <w:rFonts w:ascii="Times New Roman" w:eastAsia="Times New Roman" w:hAnsi="Times New Roman" w:cs="B Nazanin"/>
          <w:color w:val="auto"/>
          <w:sz w:val="24"/>
          <w:szCs w:val="28"/>
          <w:rtl/>
        </w:rPr>
        <w:t>نظرگرفتن رفتار غ</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رخط</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سازه برآورد شود. به عنوان </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ک</w:t>
      </w:r>
      <w:r w:rsidRPr="00FB0007">
        <w:rPr>
          <w:rFonts w:ascii="Times New Roman" w:eastAsia="Times New Roman" w:hAnsi="Times New Roman" w:cs="B Nazanin"/>
          <w:color w:val="auto"/>
          <w:sz w:val="24"/>
          <w:szCs w:val="28"/>
          <w:rtl/>
        </w:rPr>
        <w:t xml:space="preserve"> روش</w:t>
      </w:r>
      <w:r w:rsidRPr="00FB0007">
        <w:rPr>
          <w:rFonts w:ascii="Times New Roman" w:eastAsia="Times New Roman" w:hAnsi="Times New Roman" w:cs="B Nazanin" w:hint="cs"/>
          <w:color w:val="auto"/>
          <w:sz w:val="24"/>
          <w:szCs w:val="28"/>
          <w:rtl/>
        </w:rPr>
        <w:t xml:space="preserve"> </w:t>
      </w:r>
      <w:r w:rsidRPr="00FB0007">
        <w:rPr>
          <w:rFonts w:ascii="Times New Roman" w:eastAsia="Times New Roman" w:hAnsi="Times New Roman" w:cs="B Nazanin"/>
          <w:color w:val="auto"/>
          <w:sz w:val="24"/>
          <w:szCs w:val="28"/>
          <w:rtl/>
        </w:rPr>
        <w:t>تقر</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ب</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م</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softHyphen/>
        <w:t>توان مقدار تغ</w:t>
      </w:r>
      <w:r w:rsidRPr="00FB0007">
        <w:rPr>
          <w:rFonts w:ascii="Times New Roman" w:eastAsia="Times New Roman" w:hAnsi="Times New Roman" w:cs="B Nazanin" w:hint="cs"/>
          <w:color w:val="auto"/>
          <w:sz w:val="24"/>
          <w:szCs w:val="28"/>
          <w:rtl/>
        </w:rPr>
        <w:t>یی</w:t>
      </w:r>
      <w:r w:rsidRPr="00FB0007">
        <w:rPr>
          <w:rFonts w:ascii="Times New Roman" w:eastAsia="Times New Roman" w:hAnsi="Times New Roman" w:cs="B Nazanin" w:hint="eastAsia"/>
          <w:color w:val="auto"/>
          <w:sz w:val="24"/>
          <w:szCs w:val="28"/>
          <w:rtl/>
        </w:rPr>
        <w:t>رمکان</w:t>
      </w:r>
      <w:r w:rsidRPr="00FB0007">
        <w:rPr>
          <w:rFonts w:ascii="Times New Roman" w:eastAsia="Times New Roman" w:hAnsi="Times New Roman" w:cs="B Nazanin"/>
          <w:color w:val="auto"/>
          <w:sz w:val="24"/>
          <w:szCs w:val="28"/>
          <w:rtl/>
        </w:rPr>
        <w:t xml:space="preserve"> هدف را از رابطه</w:t>
      </w:r>
      <w:r w:rsidRPr="00FB0007">
        <w:rPr>
          <w:rFonts w:ascii="Times New Roman" w:eastAsia="Times New Roman" w:hAnsi="Times New Roman" w:cs="B Nazanin" w:hint="cs"/>
          <w:color w:val="auto"/>
          <w:sz w:val="24"/>
          <w:szCs w:val="28"/>
          <w:rtl/>
        </w:rPr>
        <w:t xml:space="preserve"> زیر </w:t>
      </w:r>
      <w:r w:rsidRPr="00FB0007">
        <w:rPr>
          <w:rFonts w:ascii="Times New Roman" w:eastAsia="Times New Roman" w:hAnsi="Times New Roman" w:cs="B Nazanin"/>
          <w:color w:val="auto"/>
          <w:sz w:val="24"/>
          <w:szCs w:val="28"/>
          <w:rtl/>
        </w:rPr>
        <w:t>محاسبه نمود.</w:t>
      </w:r>
    </w:p>
    <w:p w14:paraId="31A63F71" w14:textId="77777777" w:rsidR="00FB0007" w:rsidRPr="00FB0007" w:rsidRDefault="00000000" w:rsidP="00FB0007">
      <w:pPr>
        <w:spacing w:after="160" w:line="360" w:lineRule="auto"/>
        <w:ind w:firstLine="567"/>
        <w:jc w:val="both"/>
        <w:rPr>
          <w:rFonts w:ascii="Times New Roman" w:eastAsia="Times New Roman" w:hAnsi="Times New Roman" w:cs="B Nazanin"/>
          <w:i/>
          <w:color w:val="auto"/>
          <w:sz w:val="24"/>
          <w:szCs w:val="28"/>
        </w:rPr>
      </w:pPr>
      <m:oMathPara>
        <m:oMathParaPr>
          <m:jc m:val="left"/>
        </m:oMathParaP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δ</m:t>
              </m:r>
            </m:e>
            <m:sub>
              <m:r>
                <w:rPr>
                  <w:rFonts w:ascii="Cambria Math" w:eastAsia="Times New Roman" w:hAnsi="Cambria Math" w:cs="B Nazanin"/>
                  <w:color w:val="auto"/>
                  <w:sz w:val="24"/>
                  <w:szCs w:val="28"/>
                </w:rPr>
                <m:t>t</m:t>
              </m:r>
            </m:sub>
          </m:sSub>
          <m:r>
            <w:rPr>
              <w:rFonts w:ascii="Cambria Math" w:eastAsia="Times New Roman" w:hAnsi="Cambria Math" w:cs="B Nazanin"/>
              <w:color w:val="auto"/>
              <w:sz w:val="24"/>
              <w:szCs w:val="28"/>
            </w:rPr>
            <m:t>=</m:t>
          </m:r>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0</m:t>
              </m:r>
            </m:sub>
          </m:sSub>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1</m:t>
              </m:r>
            </m:sub>
          </m:sSub>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2</m:t>
              </m:r>
            </m:sub>
          </m:sSub>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S</m:t>
              </m:r>
            </m:e>
            <m:sub>
              <m:r>
                <w:rPr>
                  <w:rFonts w:ascii="Cambria Math" w:eastAsia="Times New Roman" w:hAnsi="Cambria Math" w:cs="B Nazanin"/>
                  <w:color w:val="auto"/>
                  <w:sz w:val="24"/>
                  <w:szCs w:val="28"/>
                </w:rPr>
                <m:t>a</m:t>
              </m:r>
            </m:sub>
          </m:sSub>
          <m:f>
            <m:fPr>
              <m:ctrlPr>
                <w:rPr>
                  <w:rFonts w:ascii="Cambria Math" w:eastAsia="Times New Roman" w:hAnsi="Cambria Math" w:cs="B Nazanin"/>
                  <w:i/>
                  <w:color w:val="auto"/>
                  <w:sz w:val="24"/>
                  <w:szCs w:val="28"/>
                </w:rPr>
              </m:ctrlPr>
            </m:fPr>
            <m:num>
              <m:sSubSup>
                <m:sSubSupPr>
                  <m:ctrlPr>
                    <w:rPr>
                      <w:rFonts w:ascii="Cambria Math" w:eastAsia="Times New Roman" w:hAnsi="Cambria Math" w:cs="B Nazanin"/>
                      <w:i/>
                      <w:color w:val="auto"/>
                      <w:sz w:val="24"/>
                      <w:szCs w:val="28"/>
                    </w:rPr>
                  </m:ctrlPr>
                </m:sSubSup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up>
                  <m:r>
                    <w:rPr>
                      <w:rFonts w:ascii="Cambria Math" w:eastAsia="Times New Roman" w:hAnsi="Cambria Math" w:cs="B Nazanin"/>
                      <w:color w:val="auto"/>
                      <w:sz w:val="24"/>
                      <w:szCs w:val="28"/>
                    </w:rPr>
                    <m:t>2</m:t>
                  </m:r>
                </m:sup>
              </m:sSubSup>
            </m:num>
            <m:den>
              <m:r>
                <w:rPr>
                  <w:rFonts w:ascii="Cambria Math" w:eastAsia="Times New Roman" w:hAnsi="Cambria Math" w:cs="B Nazanin"/>
                  <w:color w:val="auto"/>
                  <w:sz w:val="24"/>
                  <w:szCs w:val="28"/>
                </w:rPr>
                <m:t>4</m:t>
              </m:r>
              <m:sSup>
                <m:sSupPr>
                  <m:ctrlPr>
                    <w:rPr>
                      <w:rFonts w:ascii="Cambria Math" w:eastAsia="Times New Roman" w:hAnsi="Cambria Math" w:cs="B Nazanin"/>
                      <w:i/>
                      <w:color w:val="auto"/>
                      <w:sz w:val="24"/>
                      <w:szCs w:val="28"/>
                    </w:rPr>
                  </m:ctrlPr>
                </m:sSupPr>
                <m:e>
                  <m:r>
                    <w:rPr>
                      <w:rFonts w:ascii="Cambria Math" w:eastAsia="Times New Roman" w:hAnsi="Cambria Math" w:cs="B Nazanin"/>
                      <w:color w:val="auto"/>
                      <w:sz w:val="24"/>
                      <w:szCs w:val="28"/>
                    </w:rPr>
                    <m:t>π</m:t>
                  </m:r>
                </m:e>
                <m:sup>
                  <m:r>
                    <w:rPr>
                      <w:rFonts w:ascii="Cambria Math" w:eastAsia="Times New Roman" w:hAnsi="Cambria Math" w:cs="B Nazanin"/>
                      <w:color w:val="auto"/>
                      <w:sz w:val="24"/>
                      <w:szCs w:val="28"/>
                    </w:rPr>
                    <m:t>2</m:t>
                  </m:r>
                </m:sup>
              </m:sSup>
            </m:den>
          </m:f>
          <m:r>
            <w:rPr>
              <w:rFonts w:ascii="Cambria Math" w:eastAsia="Times New Roman" w:hAnsi="Cambria Math" w:cs="B Nazanin"/>
              <w:color w:val="auto"/>
              <w:sz w:val="24"/>
              <w:szCs w:val="28"/>
            </w:rPr>
            <m:t xml:space="preserve">g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m:oMathPara>
    </w:p>
    <w:p w14:paraId="51DC96AF" w14:textId="77777777" w:rsidR="00FB0007" w:rsidRPr="00FB0007" w:rsidRDefault="00FB0007" w:rsidP="00FB0007">
      <w:pPr>
        <w:numPr>
          <w:ilvl w:val="0"/>
          <w:numId w:val="2"/>
        </w:numPr>
        <w:spacing w:after="160" w:line="360" w:lineRule="auto"/>
        <w:contextualSpacing/>
        <w:jc w:val="both"/>
        <w:rPr>
          <w:rFonts w:ascii="Times New Roman" w:eastAsia="Times New Roman" w:hAnsi="Times New Roman" w:cs="B Nazanin"/>
          <w:b/>
          <w:bCs/>
          <w:color w:val="auto"/>
          <w:sz w:val="24"/>
          <w:szCs w:val="28"/>
        </w:rPr>
      </w:pPr>
      <w:r w:rsidRPr="00FB0007">
        <w:rPr>
          <w:rFonts w:ascii="Times New Roman" w:eastAsia="Times New Roman" w:hAnsi="Times New Roman" w:cs="B Nazanin" w:hint="cs"/>
          <w:b/>
          <w:bCs/>
          <w:color w:val="auto"/>
          <w:sz w:val="24"/>
          <w:szCs w:val="28"/>
          <w:rtl/>
        </w:rPr>
        <w:t xml:space="preserve">ضریب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0</m:t>
            </m:r>
          </m:sub>
        </m:sSub>
      </m:oMath>
      <w:r w:rsidRPr="00FB0007">
        <w:rPr>
          <w:rFonts w:ascii="Times New Roman" w:eastAsia="Times New Roman" w:hAnsi="Times New Roman" w:cs="B Nazanin" w:hint="cs"/>
          <w:color w:val="auto"/>
          <w:sz w:val="24"/>
          <w:szCs w:val="28"/>
          <w:rtl/>
        </w:rPr>
        <w:t>:</w:t>
      </w:r>
    </w:p>
    <w:p w14:paraId="168DA01A" w14:textId="77777777" w:rsidR="00FB0007" w:rsidRPr="00FB0007" w:rsidRDefault="00FB0007" w:rsidP="00FB0007">
      <w:pPr>
        <w:spacing w:after="160" w:line="360" w:lineRule="auto"/>
        <w:ind w:firstLine="567"/>
        <w:jc w:val="both"/>
        <w:rPr>
          <w:rFonts w:ascii="Times New Roman" w:eastAsia="Times New Roman" w:hAnsi="Times New Roman" w:cs="B Nazanin"/>
          <w:color w:val="auto"/>
          <w:sz w:val="24"/>
          <w:szCs w:val="28"/>
          <w:rtl/>
        </w:rPr>
      </w:pPr>
      <w:r w:rsidRPr="00FB0007">
        <w:rPr>
          <w:rFonts w:ascii="Times New Roman" w:eastAsia="Times New Roman" w:hAnsi="Times New Roman" w:cs="B Nazanin"/>
          <w:color w:val="auto"/>
          <w:sz w:val="24"/>
          <w:szCs w:val="28"/>
          <w:rtl/>
        </w:rPr>
        <w:t>ضر</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ب</w:t>
      </w:r>
      <w:r w:rsidRPr="00FB0007">
        <w:rPr>
          <w:rFonts w:ascii="Times New Roman" w:eastAsia="Times New Roman" w:hAnsi="Times New Roman" w:cs="B Nazanin"/>
          <w:color w:val="auto"/>
          <w:sz w:val="24"/>
          <w:szCs w:val="28"/>
          <w:rtl/>
        </w:rPr>
        <w:t xml:space="preserve"> اصلاح برا</w:t>
      </w:r>
      <w:r w:rsidRPr="00FB0007">
        <w:rPr>
          <w:rFonts w:ascii="Times New Roman" w:eastAsia="Times New Roman" w:hAnsi="Times New Roman" w:cs="B Nazanin" w:hint="cs"/>
          <w:color w:val="auto"/>
          <w:sz w:val="24"/>
          <w:szCs w:val="28"/>
          <w:rtl/>
        </w:rPr>
        <w:t xml:space="preserve">ی </w:t>
      </w:r>
      <w:r w:rsidRPr="00FB0007">
        <w:rPr>
          <w:rFonts w:ascii="Times New Roman" w:eastAsia="Times New Roman" w:hAnsi="Times New Roman" w:cs="B Nazanin"/>
          <w:color w:val="auto"/>
          <w:sz w:val="24"/>
          <w:szCs w:val="28"/>
          <w:rtl/>
        </w:rPr>
        <w:t>ارتباط تغ</w:t>
      </w:r>
      <w:r w:rsidRPr="00FB0007">
        <w:rPr>
          <w:rFonts w:ascii="Times New Roman" w:eastAsia="Times New Roman" w:hAnsi="Times New Roman" w:cs="B Nazanin" w:hint="cs"/>
          <w:color w:val="auto"/>
          <w:sz w:val="24"/>
          <w:szCs w:val="28"/>
          <w:rtl/>
        </w:rPr>
        <w:t>یی</w:t>
      </w:r>
      <w:r w:rsidRPr="00FB0007">
        <w:rPr>
          <w:rFonts w:ascii="Times New Roman" w:eastAsia="Times New Roman" w:hAnsi="Times New Roman" w:cs="B Nazanin" w:hint="eastAsia"/>
          <w:color w:val="auto"/>
          <w:sz w:val="24"/>
          <w:szCs w:val="28"/>
          <w:rtl/>
        </w:rPr>
        <w:t>رمکان</w:t>
      </w:r>
      <w:r w:rsidRPr="00FB0007">
        <w:rPr>
          <w:rFonts w:ascii="Times New Roman" w:eastAsia="Times New Roman" w:hAnsi="Times New Roman" w:cs="B Nazanin"/>
          <w:color w:val="auto"/>
          <w:sz w:val="24"/>
          <w:szCs w:val="28"/>
          <w:rtl/>
        </w:rPr>
        <w:t xml:space="preserve"> ط</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ف</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س</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ستم</w:t>
      </w:r>
      <w:r w:rsidRPr="00FB0007">
        <w:rPr>
          <w:rFonts w:ascii="Times New Roman" w:eastAsia="Times New Roman" w:hAnsi="Times New Roman" w:cs="B Nazanin"/>
          <w:color w:val="auto"/>
          <w:sz w:val="24"/>
          <w:szCs w:val="28"/>
          <w:rtl/>
        </w:rPr>
        <w:t xml:space="preserve"> </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ک</w:t>
      </w:r>
      <w:r w:rsidRPr="00FB0007">
        <w:rPr>
          <w:rFonts w:ascii="Times New Roman" w:eastAsia="Times New Roman" w:hAnsi="Times New Roman" w:cs="B Nazanin"/>
          <w:color w:val="auto"/>
          <w:sz w:val="24"/>
          <w:szCs w:val="28"/>
          <w:rtl/>
        </w:rPr>
        <w:t xml:space="preserve"> درجه آزاد</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به تغ</w:t>
      </w:r>
      <w:r w:rsidRPr="00FB0007">
        <w:rPr>
          <w:rFonts w:ascii="Times New Roman" w:eastAsia="Times New Roman" w:hAnsi="Times New Roman" w:cs="B Nazanin" w:hint="cs"/>
          <w:color w:val="auto"/>
          <w:sz w:val="24"/>
          <w:szCs w:val="28"/>
          <w:rtl/>
        </w:rPr>
        <w:t>یی</w:t>
      </w:r>
      <w:r w:rsidRPr="00FB0007">
        <w:rPr>
          <w:rFonts w:ascii="Times New Roman" w:eastAsia="Times New Roman" w:hAnsi="Times New Roman" w:cs="B Nazanin" w:hint="eastAsia"/>
          <w:color w:val="auto"/>
          <w:sz w:val="24"/>
          <w:szCs w:val="28"/>
          <w:rtl/>
        </w:rPr>
        <w:t>رمکان</w:t>
      </w:r>
      <w:r w:rsidRPr="00FB0007">
        <w:rPr>
          <w:rFonts w:ascii="Times New Roman" w:eastAsia="Times New Roman" w:hAnsi="Times New Roman" w:cs="B Nazanin"/>
          <w:color w:val="auto"/>
          <w:sz w:val="24"/>
          <w:szCs w:val="28"/>
          <w:rtl/>
        </w:rPr>
        <w:t xml:space="preserve"> بام س</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ستم</w:t>
      </w:r>
      <w:r w:rsidRPr="00FB0007">
        <w:rPr>
          <w:rFonts w:ascii="Times New Roman" w:eastAsia="Times New Roman" w:hAnsi="Times New Roman" w:cs="B Nazanin"/>
          <w:color w:val="auto"/>
          <w:sz w:val="24"/>
          <w:szCs w:val="28"/>
          <w:rtl/>
        </w:rPr>
        <w:t xml:space="preserve"> چند درجه آزاد</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است که برابر </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ک</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از مقاد</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ر</w:t>
      </w:r>
      <w:r w:rsidRPr="00FB0007">
        <w:rPr>
          <w:rFonts w:ascii="Times New Roman" w:eastAsia="Times New Roman" w:hAnsi="Times New Roman" w:cs="B Nazanin"/>
          <w:color w:val="auto"/>
          <w:sz w:val="24"/>
          <w:szCs w:val="28"/>
          <w:rtl/>
        </w:rPr>
        <w:t xml:space="preserve"> ز</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ر</w:t>
      </w:r>
      <w:r w:rsidRPr="00FB0007">
        <w:rPr>
          <w:rFonts w:ascii="Times New Roman" w:eastAsia="Times New Roman" w:hAnsi="Times New Roman" w:cs="B Nazanin"/>
          <w:color w:val="auto"/>
          <w:sz w:val="24"/>
          <w:szCs w:val="28"/>
          <w:rtl/>
        </w:rPr>
        <w:t xml:space="preserve"> انتخاب</w:t>
      </w:r>
      <w:r w:rsidRPr="00FB0007">
        <w:rPr>
          <w:rFonts w:ascii="Times New Roman" w:eastAsia="Times New Roman" w:hAnsi="Times New Roman" w:cs="B Nazanin" w:hint="cs"/>
          <w:color w:val="auto"/>
          <w:sz w:val="24"/>
          <w:szCs w:val="28"/>
          <w:rtl/>
        </w:rPr>
        <w:t xml:space="preserve"> </w:t>
      </w:r>
      <w:r w:rsidRPr="00FB0007">
        <w:rPr>
          <w:rFonts w:ascii="Times New Roman" w:eastAsia="Times New Roman" w:hAnsi="Times New Roman" w:cs="B Nazanin" w:hint="eastAsia"/>
          <w:color w:val="auto"/>
          <w:sz w:val="24"/>
          <w:szCs w:val="28"/>
          <w:rtl/>
        </w:rPr>
        <w:t>م</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softHyphen/>
        <w:t>شود:</w:t>
      </w:r>
    </w:p>
    <w:p w14:paraId="5243C7D5" w14:textId="77777777" w:rsidR="00FB0007" w:rsidRPr="00FB0007" w:rsidRDefault="00FB0007" w:rsidP="00FB0007">
      <w:pPr>
        <w:numPr>
          <w:ilvl w:val="0"/>
          <w:numId w:val="3"/>
        </w:numPr>
        <w:spacing w:after="160" w:line="360" w:lineRule="auto"/>
        <w:contextualSpacing/>
        <w:jc w:val="both"/>
        <w:rPr>
          <w:rFonts w:ascii="Times New Roman" w:eastAsia="Times New Roman" w:hAnsi="Times New Roman" w:cs="B Nazanin"/>
          <w:color w:val="auto"/>
          <w:sz w:val="24"/>
          <w:szCs w:val="28"/>
        </w:rPr>
      </w:pPr>
      <w:r w:rsidRPr="00FB0007">
        <w:rPr>
          <w:rFonts w:ascii="Times New Roman" w:eastAsia="Times New Roman" w:hAnsi="Times New Roman" w:cs="B Nazanin"/>
          <w:color w:val="auto"/>
          <w:sz w:val="24"/>
          <w:szCs w:val="28"/>
          <w:rtl/>
        </w:rPr>
        <w:t xml:space="preserve"> ضر</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ب</w:t>
      </w:r>
      <w:r w:rsidRPr="00FB0007">
        <w:rPr>
          <w:rFonts w:ascii="Times New Roman" w:eastAsia="Times New Roman" w:hAnsi="Times New Roman" w:cs="B Nazanin"/>
          <w:color w:val="auto"/>
          <w:sz w:val="24"/>
          <w:szCs w:val="28"/>
          <w:rtl/>
        </w:rPr>
        <w:t xml:space="preserve"> مشارکت مود اول</w:t>
      </w:r>
    </w:p>
    <w:p w14:paraId="0D560DAC" w14:textId="77777777" w:rsidR="00FB0007" w:rsidRPr="00FB0007" w:rsidRDefault="00FB0007" w:rsidP="00FB0007">
      <w:pPr>
        <w:numPr>
          <w:ilvl w:val="0"/>
          <w:numId w:val="3"/>
        </w:numPr>
        <w:spacing w:after="160" w:line="360" w:lineRule="auto"/>
        <w:contextualSpacing/>
        <w:jc w:val="both"/>
        <w:rPr>
          <w:rFonts w:ascii="Times New Roman" w:eastAsia="Times New Roman" w:hAnsi="Times New Roman" w:cs="B Nazanin"/>
          <w:color w:val="auto"/>
          <w:sz w:val="24"/>
          <w:szCs w:val="28"/>
        </w:rPr>
      </w:pPr>
      <w:r w:rsidRPr="00FB0007">
        <w:rPr>
          <w:rFonts w:ascii="Times New Roman" w:eastAsia="Times New Roman" w:hAnsi="Times New Roman" w:cs="B Nazanin"/>
          <w:color w:val="auto"/>
          <w:sz w:val="24"/>
          <w:szCs w:val="28"/>
          <w:rtl/>
        </w:rPr>
        <w:t>مقاد</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ر</w:t>
      </w:r>
      <w:r w:rsidRPr="00FB0007">
        <w:rPr>
          <w:rFonts w:ascii="Times New Roman" w:eastAsia="Times New Roman" w:hAnsi="Times New Roman" w:cs="B Nazanin"/>
          <w:color w:val="auto"/>
          <w:sz w:val="24"/>
          <w:szCs w:val="28"/>
          <w:rtl/>
        </w:rPr>
        <w:t xml:space="preserve"> تقر</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hint="eastAsia"/>
          <w:color w:val="auto"/>
          <w:sz w:val="24"/>
          <w:szCs w:val="28"/>
          <w:rtl/>
        </w:rPr>
        <w:t>ب</w:t>
      </w:r>
      <w:r w:rsidRPr="00FB0007">
        <w:rPr>
          <w:rFonts w:ascii="Times New Roman" w:eastAsia="Times New Roman" w:hAnsi="Times New Roman" w:cs="B Nazanin" w:hint="cs"/>
          <w:color w:val="auto"/>
          <w:sz w:val="24"/>
          <w:szCs w:val="28"/>
          <w:rtl/>
        </w:rPr>
        <w:t>ی</w:t>
      </w:r>
      <w:r w:rsidRPr="00FB0007">
        <w:rPr>
          <w:rFonts w:ascii="Times New Roman" w:eastAsia="Times New Roman" w:hAnsi="Times New Roman" w:cs="B Nazanin"/>
          <w:color w:val="auto"/>
          <w:sz w:val="24"/>
          <w:szCs w:val="28"/>
          <w:rtl/>
        </w:rPr>
        <w:t xml:space="preserve"> مطابق جدول</w:t>
      </w:r>
      <w:r w:rsidRPr="00FB0007">
        <w:rPr>
          <w:rFonts w:ascii="Times New Roman" w:eastAsia="Times New Roman" w:hAnsi="Times New Roman" w:cs="B Nazanin" w:hint="cs"/>
          <w:color w:val="auto"/>
          <w:sz w:val="24"/>
          <w:szCs w:val="28"/>
          <w:rtl/>
        </w:rPr>
        <w:t xml:space="preserve"> زیر</w:t>
      </w:r>
    </w:p>
    <w:p w14:paraId="39574A6A" w14:textId="77777777" w:rsidR="00FB0007" w:rsidRPr="00FB0007" w:rsidRDefault="00FB0007" w:rsidP="00FB0007">
      <w:pPr>
        <w:spacing w:after="160" w:line="360" w:lineRule="auto"/>
        <w:ind w:firstLine="567"/>
        <w:jc w:val="center"/>
        <w:rPr>
          <w:rFonts w:ascii="B Nazanin" w:eastAsia="Calibri" w:hAnsi="B Nazanin" w:cs="B Nazanin"/>
          <w:color w:val="auto"/>
          <w:sz w:val="24"/>
          <w:szCs w:val="24"/>
          <w:rtl/>
        </w:rPr>
      </w:pPr>
      <w:bookmarkStart w:id="0" w:name="_Toc28642877"/>
      <w:r w:rsidRPr="00FB0007">
        <w:rPr>
          <w:rFonts w:ascii="B Nazanin" w:eastAsia="Calibri" w:hAnsi="B Nazanin" w:cs="B Nazanin"/>
          <w:color w:val="auto"/>
          <w:sz w:val="24"/>
          <w:szCs w:val="24"/>
          <w:rtl/>
        </w:rPr>
        <w:t>مقدار ضر</w:t>
      </w:r>
      <w:r w:rsidRPr="00FB0007">
        <w:rPr>
          <w:rFonts w:ascii="B Nazanin" w:eastAsia="Calibri" w:hAnsi="B Nazanin" w:cs="B Nazanin" w:hint="cs"/>
          <w:color w:val="auto"/>
          <w:sz w:val="24"/>
          <w:szCs w:val="24"/>
          <w:rtl/>
        </w:rPr>
        <w:t>ی</w:t>
      </w:r>
      <w:r w:rsidRPr="00FB0007">
        <w:rPr>
          <w:rFonts w:ascii="B Nazanin" w:eastAsia="Calibri" w:hAnsi="B Nazanin" w:cs="B Nazanin" w:hint="eastAsia"/>
          <w:color w:val="auto"/>
          <w:sz w:val="24"/>
          <w:szCs w:val="24"/>
          <w:rtl/>
        </w:rPr>
        <w:t>ب</w:t>
      </w:r>
      <w:r w:rsidRPr="00FB0007">
        <w:rPr>
          <w:rFonts w:ascii="B Nazanin" w:eastAsia="Calibri" w:hAnsi="B Nazanin" w:cs="B Nazanin" w:hint="cs"/>
          <w:color w:val="auto"/>
          <w:sz w:val="24"/>
          <w:szCs w:val="24"/>
          <w:rtl/>
        </w:rPr>
        <w:t xml:space="preserve"> </w:t>
      </w:r>
      <m:oMath>
        <m:sSub>
          <m:sSubPr>
            <m:ctrlPr>
              <w:rPr>
                <w:rFonts w:ascii="Cambria Math" w:eastAsia="Calibri" w:hAnsi="Cambria Math" w:cs="B Nazanin"/>
                <w:i/>
                <w:color w:val="auto"/>
                <w:sz w:val="24"/>
                <w:szCs w:val="24"/>
              </w:rPr>
            </m:ctrlPr>
          </m:sSubPr>
          <m:e>
            <m:r>
              <w:rPr>
                <w:rFonts w:ascii="Cambria Math" w:eastAsia="Calibri" w:hAnsi="Cambria Math" w:cs="B Nazanin"/>
                <w:color w:val="auto"/>
                <w:sz w:val="24"/>
                <w:szCs w:val="24"/>
              </w:rPr>
              <m:t>C</m:t>
            </m:r>
          </m:e>
          <m:sub>
            <m:r>
              <w:rPr>
                <w:rFonts w:ascii="Cambria Math" w:eastAsia="Calibri" w:hAnsi="Cambria Math" w:cs="B Nazanin"/>
                <w:color w:val="auto"/>
                <w:sz w:val="24"/>
                <w:szCs w:val="24"/>
              </w:rPr>
              <m:t>0</m:t>
            </m:r>
          </m:sub>
        </m:sSub>
      </m:oMath>
      <w:bookmarkEnd w:id="0"/>
    </w:p>
    <w:tbl>
      <w:tblPr>
        <w:tblStyle w:val="PlainTable11"/>
        <w:bidiVisual/>
        <w:tblW w:w="0" w:type="auto"/>
        <w:jc w:val="center"/>
        <w:tblLook w:val="04A0" w:firstRow="1" w:lastRow="0" w:firstColumn="1" w:lastColumn="0" w:noHBand="0" w:noVBand="1"/>
      </w:tblPr>
      <w:tblGrid>
        <w:gridCol w:w="2265"/>
        <w:gridCol w:w="2265"/>
        <w:gridCol w:w="2266"/>
        <w:gridCol w:w="2266"/>
      </w:tblGrid>
      <w:tr w:rsidR="00FB0007" w:rsidRPr="00FB0007" w14:paraId="0A6D3608" w14:textId="77777777" w:rsidTr="00FB00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4CE908F"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سایر ساختمان</w:t>
            </w:r>
            <w:r w:rsidRPr="00FB0007">
              <w:rPr>
                <w:rFonts w:eastAsia="Times New Roman"/>
                <w:color w:val="auto"/>
                <w:sz w:val="22"/>
                <w:szCs w:val="24"/>
                <w:rtl/>
              </w:rPr>
              <w:softHyphen/>
            </w:r>
            <w:r w:rsidRPr="00FB0007">
              <w:rPr>
                <w:rFonts w:eastAsia="Times New Roman" w:hint="cs"/>
                <w:color w:val="auto"/>
                <w:sz w:val="22"/>
                <w:szCs w:val="24"/>
                <w:rtl/>
              </w:rPr>
              <w:t>ها</w:t>
            </w:r>
          </w:p>
        </w:tc>
        <w:tc>
          <w:tcPr>
            <w:tcW w:w="4531" w:type="dxa"/>
            <w:gridSpan w:val="2"/>
            <w:vAlign w:val="center"/>
          </w:tcPr>
          <w:p w14:paraId="638CA5CC" w14:textId="77777777" w:rsidR="00FB0007" w:rsidRPr="00FB0007" w:rsidRDefault="00FB0007" w:rsidP="00FB0007">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ساختمان</w:t>
            </w:r>
            <w:r w:rsidRPr="00FB0007">
              <w:rPr>
                <w:rFonts w:eastAsia="Times New Roman"/>
                <w:color w:val="auto"/>
                <w:sz w:val="22"/>
                <w:szCs w:val="24"/>
                <w:rtl/>
              </w:rPr>
              <w:softHyphen/>
            </w:r>
            <w:r w:rsidRPr="00FB0007">
              <w:rPr>
                <w:rFonts w:eastAsia="Times New Roman" w:hint="cs"/>
                <w:color w:val="auto"/>
                <w:sz w:val="22"/>
                <w:szCs w:val="24"/>
                <w:rtl/>
              </w:rPr>
              <w:t>های برشی</w:t>
            </w:r>
          </w:p>
        </w:tc>
        <w:tc>
          <w:tcPr>
            <w:tcW w:w="2266" w:type="dxa"/>
            <w:vMerge w:val="restart"/>
            <w:vAlign w:val="center"/>
          </w:tcPr>
          <w:p w14:paraId="25C179DF" w14:textId="77777777" w:rsidR="00FB0007" w:rsidRPr="00FB0007" w:rsidRDefault="00FB0007" w:rsidP="00FB0007">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تعداد طبقات ساختمان</w:t>
            </w:r>
          </w:p>
        </w:tc>
      </w:tr>
      <w:tr w:rsidR="00FB0007" w:rsidRPr="00FB0007" w14:paraId="7AC34798" w14:textId="77777777" w:rsidTr="00FB00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1ABE9877"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هر نوع توزیع بار</w:t>
            </w:r>
          </w:p>
        </w:tc>
        <w:tc>
          <w:tcPr>
            <w:tcW w:w="2265" w:type="dxa"/>
            <w:vAlign w:val="center"/>
          </w:tcPr>
          <w:p w14:paraId="1CEBD29E"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توزیع بار یکنواخت</w:t>
            </w:r>
          </w:p>
        </w:tc>
        <w:tc>
          <w:tcPr>
            <w:tcW w:w="2266" w:type="dxa"/>
            <w:vAlign w:val="center"/>
          </w:tcPr>
          <w:p w14:paraId="1DFBB285"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توزیع نوع اول</w:t>
            </w:r>
          </w:p>
        </w:tc>
        <w:tc>
          <w:tcPr>
            <w:tcW w:w="2266" w:type="dxa"/>
            <w:vMerge/>
            <w:vAlign w:val="center"/>
          </w:tcPr>
          <w:p w14:paraId="5BFC57DB"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p>
        </w:tc>
      </w:tr>
      <w:tr w:rsidR="00FB0007" w:rsidRPr="00FB0007" w14:paraId="3827D858" w14:textId="77777777" w:rsidTr="00FB0007">
        <w:trPr>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309E86A9"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0/1</w:t>
            </w:r>
          </w:p>
        </w:tc>
        <w:tc>
          <w:tcPr>
            <w:tcW w:w="2265" w:type="dxa"/>
            <w:vAlign w:val="center"/>
          </w:tcPr>
          <w:p w14:paraId="4CA0BF5C"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0/1</w:t>
            </w:r>
          </w:p>
        </w:tc>
        <w:tc>
          <w:tcPr>
            <w:tcW w:w="2266" w:type="dxa"/>
            <w:vAlign w:val="center"/>
          </w:tcPr>
          <w:p w14:paraId="4DDA0E94"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0/1</w:t>
            </w:r>
          </w:p>
        </w:tc>
        <w:tc>
          <w:tcPr>
            <w:tcW w:w="2266" w:type="dxa"/>
            <w:vAlign w:val="center"/>
          </w:tcPr>
          <w:p w14:paraId="416E1BA8"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1</w:t>
            </w:r>
          </w:p>
        </w:tc>
      </w:tr>
      <w:tr w:rsidR="00FB0007" w:rsidRPr="00FB0007" w14:paraId="499D0C05" w14:textId="77777777" w:rsidTr="00FB00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BA3796A"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2/1</w:t>
            </w:r>
          </w:p>
        </w:tc>
        <w:tc>
          <w:tcPr>
            <w:tcW w:w="2265" w:type="dxa"/>
            <w:vAlign w:val="center"/>
          </w:tcPr>
          <w:p w14:paraId="7975C25A"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15/1</w:t>
            </w:r>
          </w:p>
        </w:tc>
        <w:tc>
          <w:tcPr>
            <w:tcW w:w="2266" w:type="dxa"/>
            <w:vAlign w:val="center"/>
          </w:tcPr>
          <w:p w14:paraId="35ADF7CC"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2/1</w:t>
            </w:r>
          </w:p>
        </w:tc>
        <w:tc>
          <w:tcPr>
            <w:tcW w:w="2266" w:type="dxa"/>
            <w:vAlign w:val="center"/>
          </w:tcPr>
          <w:p w14:paraId="6E0825BF"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w:t>
            </w:r>
          </w:p>
        </w:tc>
      </w:tr>
      <w:tr w:rsidR="00FB0007" w:rsidRPr="00FB0007" w14:paraId="4678F23E" w14:textId="77777777" w:rsidTr="00FB0007">
        <w:trPr>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28E2EA91"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3/1</w:t>
            </w:r>
          </w:p>
        </w:tc>
        <w:tc>
          <w:tcPr>
            <w:tcW w:w="2265" w:type="dxa"/>
            <w:vAlign w:val="center"/>
          </w:tcPr>
          <w:p w14:paraId="244D92D8"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2/1</w:t>
            </w:r>
          </w:p>
        </w:tc>
        <w:tc>
          <w:tcPr>
            <w:tcW w:w="2266" w:type="dxa"/>
            <w:vAlign w:val="center"/>
          </w:tcPr>
          <w:p w14:paraId="4F073DF6"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2/1</w:t>
            </w:r>
          </w:p>
        </w:tc>
        <w:tc>
          <w:tcPr>
            <w:tcW w:w="2266" w:type="dxa"/>
            <w:vAlign w:val="center"/>
          </w:tcPr>
          <w:p w14:paraId="63E0E9DF"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3</w:t>
            </w:r>
          </w:p>
        </w:tc>
      </w:tr>
      <w:tr w:rsidR="00FB0007" w:rsidRPr="00FB0007" w14:paraId="5FF1D158" w14:textId="77777777" w:rsidTr="00FB00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28F21362"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4/1</w:t>
            </w:r>
          </w:p>
        </w:tc>
        <w:tc>
          <w:tcPr>
            <w:tcW w:w="2265" w:type="dxa"/>
            <w:vAlign w:val="center"/>
          </w:tcPr>
          <w:p w14:paraId="69DE6ECA"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2/1</w:t>
            </w:r>
          </w:p>
        </w:tc>
        <w:tc>
          <w:tcPr>
            <w:tcW w:w="2266" w:type="dxa"/>
            <w:vAlign w:val="center"/>
          </w:tcPr>
          <w:p w14:paraId="154D3392"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3/1</w:t>
            </w:r>
          </w:p>
        </w:tc>
        <w:tc>
          <w:tcPr>
            <w:tcW w:w="2266" w:type="dxa"/>
            <w:vAlign w:val="center"/>
          </w:tcPr>
          <w:p w14:paraId="4DC02900"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5</w:t>
            </w:r>
          </w:p>
        </w:tc>
      </w:tr>
      <w:tr w:rsidR="00FB0007" w:rsidRPr="00FB0007" w14:paraId="601C13F0" w14:textId="77777777" w:rsidTr="00FB0007">
        <w:trPr>
          <w:jc w:val="center"/>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5AF90FD5" w14:textId="77777777" w:rsidR="00FB0007" w:rsidRPr="00FB0007" w:rsidRDefault="00FB0007" w:rsidP="00FB0007">
            <w:pPr>
              <w:spacing w:line="360" w:lineRule="auto"/>
              <w:jc w:val="center"/>
              <w:rPr>
                <w:rFonts w:eastAsia="Times New Roman"/>
                <w:color w:val="auto"/>
                <w:sz w:val="22"/>
                <w:szCs w:val="24"/>
                <w:rtl/>
              </w:rPr>
            </w:pPr>
            <w:r w:rsidRPr="00FB0007">
              <w:rPr>
                <w:rFonts w:eastAsia="Times New Roman" w:hint="cs"/>
                <w:color w:val="auto"/>
                <w:sz w:val="22"/>
                <w:szCs w:val="24"/>
                <w:rtl/>
              </w:rPr>
              <w:t>5/1</w:t>
            </w:r>
          </w:p>
        </w:tc>
        <w:tc>
          <w:tcPr>
            <w:tcW w:w="2265" w:type="dxa"/>
            <w:vAlign w:val="center"/>
          </w:tcPr>
          <w:p w14:paraId="1FE149AE"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2/1</w:t>
            </w:r>
          </w:p>
        </w:tc>
        <w:tc>
          <w:tcPr>
            <w:tcW w:w="2266" w:type="dxa"/>
            <w:vAlign w:val="center"/>
          </w:tcPr>
          <w:p w14:paraId="20D44FE3"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3/1</w:t>
            </w:r>
          </w:p>
        </w:tc>
        <w:tc>
          <w:tcPr>
            <w:tcW w:w="2266" w:type="dxa"/>
            <w:vAlign w:val="center"/>
          </w:tcPr>
          <w:p w14:paraId="0C09695F"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olor w:val="auto"/>
                <w:sz w:val="22"/>
                <w:szCs w:val="24"/>
                <w:rtl/>
              </w:rPr>
            </w:pPr>
            <w:r w:rsidRPr="00FB0007">
              <w:rPr>
                <w:rFonts w:eastAsia="Times New Roman" w:hint="cs"/>
                <w:color w:val="auto"/>
                <w:sz w:val="22"/>
                <w:szCs w:val="24"/>
                <w:rtl/>
              </w:rPr>
              <w:t>10 و بیشتر</w:t>
            </w:r>
          </w:p>
        </w:tc>
      </w:tr>
    </w:tbl>
    <w:p w14:paraId="3035C165" w14:textId="77777777" w:rsidR="00FB0007" w:rsidRPr="00FB0007" w:rsidRDefault="00FB0007" w:rsidP="00FB0007">
      <w:pPr>
        <w:spacing w:after="160" w:line="360" w:lineRule="auto"/>
        <w:ind w:firstLine="567"/>
        <w:jc w:val="center"/>
        <w:rPr>
          <w:rFonts w:ascii="Times New Roman" w:eastAsia="Times New Roman" w:hAnsi="Times New Roman" w:cs="B Nazanin"/>
          <w:color w:val="auto"/>
          <w:sz w:val="24"/>
          <w:szCs w:val="28"/>
          <w:rtl/>
        </w:rPr>
      </w:pPr>
    </w:p>
    <w:p w14:paraId="1949060D" w14:textId="16EB002B" w:rsidR="00FB0007" w:rsidRDefault="00FB0007" w:rsidP="00FB0007">
      <w:pPr>
        <w:spacing w:after="160" w:line="360" w:lineRule="auto"/>
        <w:jc w:val="both"/>
        <w:rPr>
          <w:rFonts w:ascii="Times New Roman" w:eastAsia="Times New Roman" w:hAnsi="Times New Roman" w:cs="B Nazanin"/>
          <w:color w:val="auto"/>
          <w:sz w:val="24"/>
          <w:szCs w:val="28"/>
          <w:rtl/>
        </w:rPr>
      </w:pPr>
    </w:p>
    <w:p w14:paraId="5072343B" w14:textId="77777777" w:rsidR="00FB0007" w:rsidRPr="00FB0007" w:rsidRDefault="00FB0007" w:rsidP="00FB0007">
      <w:pPr>
        <w:spacing w:after="160" w:line="360" w:lineRule="auto"/>
        <w:jc w:val="both"/>
        <w:rPr>
          <w:rFonts w:ascii="Times New Roman" w:eastAsia="Times New Roman" w:hAnsi="Times New Roman" w:cs="B Nazanin"/>
          <w:color w:val="auto"/>
          <w:sz w:val="24"/>
          <w:szCs w:val="28"/>
          <w:rtl/>
        </w:rPr>
      </w:pPr>
    </w:p>
    <w:p w14:paraId="2179E9B4" w14:textId="77777777" w:rsidR="00FB0007" w:rsidRPr="00FB0007" w:rsidRDefault="00FB0007" w:rsidP="00FB0007">
      <w:pPr>
        <w:numPr>
          <w:ilvl w:val="0"/>
          <w:numId w:val="2"/>
        </w:numPr>
        <w:spacing w:after="160" w:line="360" w:lineRule="auto"/>
        <w:contextualSpacing/>
        <w:jc w:val="both"/>
        <w:rPr>
          <w:rFonts w:ascii="Times New Roman" w:eastAsia="Times New Roman" w:hAnsi="Times New Roman" w:cs="B Nazanin"/>
          <w:b/>
          <w:bCs/>
          <w:color w:val="auto"/>
          <w:sz w:val="24"/>
          <w:szCs w:val="28"/>
        </w:rPr>
      </w:pPr>
      <w:r w:rsidRPr="00FB0007">
        <w:rPr>
          <w:rFonts w:ascii="Times New Roman" w:eastAsia="Times New Roman" w:hAnsi="Times New Roman" w:cs="B Nazanin" w:hint="cs"/>
          <w:b/>
          <w:bCs/>
          <w:color w:val="auto"/>
          <w:sz w:val="24"/>
          <w:szCs w:val="28"/>
          <w:rtl/>
        </w:rPr>
        <w:lastRenderedPageBreak/>
        <w:t xml:space="preserve">ضریب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1</m:t>
            </m:r>
          </m:sub>
        </m:sSub>
      </m:oMath>
      <w:r w:rsidRPr="00FB0007">
        <w:rPr>
          <w:rFonts w:ascii="Times New Roman" w:eastAsia="Times New Roman" w:hAnsi="Times New Roman" w:cs="B Nazanin" w:hint="cs"/>
          <w:color w:val="auto"/>
          <w:sz w:val="24"/>
          <w:szCs w:val="28"/>
          <w:rtl/>
        </w:rPr>
        <w:t>:</w:t>
      </w:r>
    </w:p>
    <w:p w14:paraId="5D077515" w14:textId="77777777" w:rsidR="00FB0007" w:rsidRPr="00FB0007" w:rsidRDefault="00FB0007" w:rsidP="00FB0007">
      <w:pPr>
        <w:spacing w:after="160" w:line="360" w:lineRule="auto"/>
        <w:ind w:firstLine="567"/>
        <w:jc w:val="both"/>
        <w:rPr>
          <w:rFonts w:ascii="Times New Roman" w:eastAsia="Times New Roman" w:hAnsi="Times New Roman" w:cs="B Nazanin"/>
          <w:color w:val="auto"/>
          <w:sz w:val="24"/>
          <w:szCs w:val="28"/>
          <w:rtl/>
        </w:rPr>
      </w:pPr>
      <w:r w:rsidRPr="00FB0007">
        <w:rPr>
          <w:rFonts w:ascii="Times New Roman" w:eastAsia="Times New Roman" w:hAnsi="Times New Roman" w:cs="B Nazanin" w:hint="cs"/>
          <w:color w:val="auto"/>
          <w:sz w:val="24"/>
          <w:szCs w:val="28"/>
          <w:rtl/>
        </w:rPr>
        <w:t>این ضریب از رابطه زیر محاسبه می</w:t>
      </w:r>
      <w:r w:rsidRPr="00FB0007">
        <w:rPr>
          <w:rFonts w:ascii="Times New Roman" w:eastAsia="Times New Roman" w:hAnsi="Times New Roman" w:cs="B Nazanin"/>
          <w:color w:val="auto"/>
          <w:sz w:val="24"/>
          <w:szCs w:val="28"/>
          <w:rtl/>
        </w:rPr>
        <w:softHyphen/>
      </w:r>
      <w:r w:rsidRPr="00FB0007">
        <w:rPr>
          <w:rFonts w:ascii="Times New Roman" w:eastAsia="Times New Roman" w:hAnsi="Times New Roman" w:cs="B Nazanin" w:hint="cs"/>
          <w:color w:val="auto"/>
          <w:sz w:val="24"/>
          <w:szCs w:val="28"/>
          <w:rtl/>
        </w:rPr>
        <w:t>شود:</w:t>
      </w:r>
    </w:p>
    <w:p w14:paraId="0223868B" w14:textId="77777777" w:rsidR="00FB0007" w:rsidRPr="00FB0007" w:rsidRDefault="00000000" w:rsidP="00FB0007">
      <w:pPr>
        <w:spacing w:after="160" w:line="360" w:lineRule="auto"/>
        <w:ind w:firstLine="567"/>
        <w:jc w:val="both"/>
        <w:rPr>
          <w:rFonts w:ascii="Times New Roman" w:eastAsia="Times New Roman" w:hAnsi="Times New Roman" w:cs="B Nazanin"/>
          <w:color w:val="auto"/>
          <w:sz w:val="24"/>
          <w:szCs w:val="28"/>
        </w:rPr>
      </w:pPr>
      <m:oMathPara>
        <m:oMathParaPr>
          <m:jc m:val="left"/>
        </m:oMathParaP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1</m:t>
              </m:r>
            </m:sub>
          </m:sSub>
          <m:r>
            <w:rPr>
              <w:rFonts w:ascii="Cambria Math" w:eastAsia="Times New Roman" w:hAnsi="Cambria Math" w:cs="B Nazanin"/>
              <w:color w:val="auto"/>
              <w:sz w:val="24"/>
              <w:szCs w:val="28"/>
            </w:rPr>
            <m:t xml:space="preserve">=1.0         </m:t>
          </m:r>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Sub>
          <m:r>
            <w:rPr>
              <w:rFonts w:ascii="Cambria Math" w:eastAsia="Times New Roman" w:hAnsi="Cambria Math" w:cs="B Nazanin"/>
              <w:color w:val="auto"/>
              <w:sz w:val="24"/>
              <w:szCs w:val="28"/>
            </w:rPr>
            <m:t>≥</m:t>
          </m:r>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s</m:t>
              </m:r>
            </m:sub>
          </m:sSub>
          <m:r>
            <w:rPr>
              <w:rFonts w:ascii="Cambria Math" w:eastAsia="Times New Roman" w:hAnsi="Cambria Math" w:cs="B Nazanin"/>
              <w:color w:val="auto"/>
              <w:sz w:val="24"/>
              <w:szCs w:val="28"/>
            </w:rPr>
            <m:t xml:space="preserve">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m:oMathPara>
    </w:p>
    <w:p w14:paraId="27ED22CB" w14:textId="77777777" w:rsidR="00FB0007" w:rsidRPr="00FB0007" w:rsidRDefault="00FB0007" w:rsidP="00FB0007">
      <w:pPr>
        <w:spacing w:after="160" w:line="360" w:lineRule="auto"/>
        <w:ind w:firstLine="567"/>
        <w:jc w:val="right"/>
        <w:rPr>
          <w:rFonts w:ascii="Times New Roman" w:eastAsia="Times New Roman" w:hAnsi="Times New Roman" w:cs="B Nazanin"/>
          <w:i/>
          <w:color w:val="auto"/>
          <w:sz w:val="24"/>
          <w:szCs w:val="28"/>
        </w:rPr>
      </w:pPr>
      <w:r w:rsidRPr="00FB0007">
        <w:rPr>
          <w:rFonts w:ascii="Times New Roman" w:eastAsia="Times New Roman" w:hAnsi="Times New Roman" w:cs="B Nazanin"/>
          <w:color w:val="auto"/>
          <w:sz w:val="24"/>
          <w:szCs w:val="28"/>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1</m:t>
            </m:r>
          </m:sub>
        </m:sSub>
        <m:r>
          <w:rPr>
            <w:rFonts w:ascii="Cambria Math" w:eastAsia="Times New Roman" w:hAnsi="Cambria Math" w:cs="B Nazanin"/>
            <w:color w:val="auto"/>
            <w:sz w:val="24"/>
            <w:szCs w:val="28"/>
          </w:rPr>
          <m:t>=</m:t>
        </m:r>
        <m:f>
          <m:fPr>
            <m:ctrlPr>
              <w:rPr>
                <w:rFonts w:ascii="Cambria Math" w:eastAsia="Times New Roman" w:hAnsi="Cambria Math" w:cs="B Nazanin"/>
                <w:i/>
                <w:color w:val="auto"/>
                <w:sz w:val="24"/>
                <w:szCs w:val="28"/>
              </w:rPr>
            </m:ctrlPr>
          </m:fPr>
          <m:num>
            <m:d>
              <m:dPr>
                <m:begChr m:val="["/>
                <m:endChr m:val="]"/>
                <m:ctrlPr>
                  <w:rPr>
                    <w:rFonts w:ascii="Cambria Math" w:eastAsia="Times New Roman" w:hAnsi="Cambria Math" w:cs="B Nazanin"/>
                    <w:i/>
                    <w:color w:val="auto"/>
                    <w:sz w:val="24"/>
                    <w:szCs w:val="28"/>
                  </w:rPr>
                </m:ctrlPr>
              </m:dPr>
              <m:e>
                <m:r>
                  <w:rPr>
                    <w:rFonts w:ascii="Cambria Math" w:eastAsia="Times New Roman" w:hAnsi="Cambria Math" w:cs="B Nazanin"/>
                    <w:color w:val="auto"/>
                    <w:sz w:val="24"/>
                    <w:szCs w:val="28"/>
                  </w:rPr>
                  <m:t>1.0+</m:t>
                </m:r>
                <m:d>
                  <m:dPr>
                    <m:begChr m:val="["/>
                    <m:endChr m:val="]"/>
                    <m:ctrlPr>
                      <w:rPr>
                        <w:rFonts w:ascii="Cambria Math" w:eastAsia="Times New Roman" w:hAnsi="Cambria Math" w:cs="B Nazanin"/>
                        <w:i/>
                        <w:color w:val="auto"/>
                        <w:sz w:val="24"/>
                        <w:szCs w:val="28"/>
                      </w:rPr>
                    </m:ctrlPr>
                  </m:dPr>
                  <m:e>
                    <m:r>
                      <w:rPr>
                        <w:rFonts w:ascii="Cambria Math" w:eastAsia="Times New Roman" w:hAnsi="Cambria Math" w:cs="B Nazanin"/>
                        <w:color w:val="auto"/>
                        <w:sz w:val="24"/>
                        <w:szCs w:val="28"/>
                      </w:rPr>
                      <m:t>R-1</m:t>
                    </m:r>
                  </m:e>
                </m:d>
                <m:f>
                  <m:fPr>
                    <m:ctrlPr>
                      <w:rPr>
                        <w:rFonts w:ascii="Cambria Math" w:eastAsia="Times New Roman" w:hAnsi="Cambria Math" w:cs="B Nazanin"/>
                        <w:i/>
                        <w:color w:val="auto"/>
                        <w:sz w:val="24"/>
                        <w:szCs w:val="28"/>
                      </w:rPr>
                    </m:ctrlPr>
                  </m:fPr>
                  <m:num>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s</m:t>
                        </m:r>
                      </m:sub>
                    </m:sSub>
                  </m:num>
                  <m:den>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Sub>
                  </m:den>
                </m:f>
              </m:e>
            </m:d>
          </m:num>
          <m:den>
            <m:r>
              <w:rPr>
                <w:rFonts w:ascii="Cambria Math" w:eastAsia="Times New Roman" w:hAnsi="Cambria Math" w:cs="B Nazanin"/>
                <w:color w:val="auto"/>
                <w:sz w:val="24"/>
                <w:szCs w:val="28"/>
              </w:rPr>
              <m:t>R</m:t>
            </m:r>
          </m:den>
        </m:f>
        <m:r>
          <w:rPr>
            <w:rFonts w:ascii="Cambria Math" w:eastAsia="Times New Roman" w:hAnsi="Cambria Math" w:cs="B Nazanin"/>
            <w:color w:val="auto"/>
            <w:sz w:val="24"/>
            <w:szCs w:val="28"/>
          </w:rPr>
          <m:t xml:space="preserve">         </m:t>
        </m:r>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Sub>
        <m:r>
          <w:rPr>
            <w:rFonts w:ascii="Cambria Math" w:eastAsia="Times New Roman" w:hAnsi="Cambria Math" w:cs="B Nazanin"/>
            <w:color w:val="auto"/>
            <w:sz w:val="24"/>
            <w:szCs w:val="28"/>
          </w:rPr>
          <m:t>≥</m:t>
        </m:r>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s</m:t>
            </m:r>
          </m:sub>
        </m:sSub>
        <m:r>
          <w:rPr>
            <w:rFonts w:ascii="Cambria Math" w:eastAsia="Times New Roman" w:hAnsi="Cambria Math" w:cs="B Nazanin"/>
            <w:color w:val="auto"/>
            <w:sz w:val="24"/>
            <w:szCs w:val="28"/>
          </w:rPr>
          <m:t xml:space="preserve">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w:p>
    <w:p w14:paraId="4F5C843D"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
          <w:color w:val="auto"/>
          <w:sz w:val="24"/>
          <w:szCs w:val="28"/>
          <w:rtl/>
        </w:rPr>
        <w:t>در هر صورت مقدار</w:t>
      </w:r>
      <w:r w:rsidRPr="00FB0007">
        <w:rPr>
          <w:rFonts w:ascii="Times New Roman" w:eastAsia="Times New Roman" w:hAnsi="Times New Roman" w:cs="B Nazanin" w:hint="cs"/>
          <w:i/>
          <w:color w:val="auto"/>
          <w:sz w:val="24"/>
          <w:szCs w:val="28"/>
          <w:rtl/>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1</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نبا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د</w:t>
      </w:r>
      <w:r w:rsidRPr="00FB0007">
        <w:rPr>
          <w:rFonts w:ascii="Times New Roman" w:eastAsia="Times New Roman" w:hAnsi="Times New Roman" w:cs="B Nazanin"/>
          <w:i/>
          <w:color w:val="auto"/>
          <w:sz w:val="24"/>
          <w:szCs w:val="28"/>
          <w:rtl/>
        </w:rPr>
        <w:t xml:space="preserve"> کوچک تر از 1</w:t>
      </w:r>
      <w:r w:rsidRPr="00FB0007">
        <w:rPr>
          <w:rFonts w:ascii="Times New Roman" w:eastAsia="Times New Roman" w:hAnsi="Times New Roman" w:cs="B Nazanin" w:hint="cs"/>
          <w:i/>
          <w:color w:val="auto"/>
          <w:sz w:val="24"/>
          <w:szCs w:val="28"/>
          <w:rtl/>
        </w:rPr>
        <w:t xml:space="preserve"> شود و </w:t>
      </w:r>
      <w:r w:rsidRPr="00FB0007">
        <w:rPr>
          <w:rFonts w:ascii="Times New Roman" w:eastAsia="Times New Roman" w:hAnsi="Times New Roman" w:cs="B Nazanin"/>
          <w:i/>
          <w:color w:val="auto"/>
          <w:sz w:val="24"/>
          <w:szCs w:val="28"/>
          <w:rtl/>
        </w:rPr>
        <w:t>در 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ن</w:t>
      </w:r>
      <w:r w:rsidRPr="00FB0007">
        <w:rPr>
          <w:rFonts w:ascii="Times New Roman" w:eastAsia="Times New Roman" w:hAnsi="Times New Roman" w:cs="B Nazanin"/>
          <w:i/>
          <w:color w:val="auto"/>
          <w:sz w:val="24"/>
          <w:szCs w:val="28"/>
          <w:rtl/>
        </w:rPr>
        <w:t xml:space="preserve"> رابطه</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Pr>
        <w:t>R</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نسبت مقاومت است که از رابطه</w:t>
      </w:r>
      <w:r w:rsidRPr="00FB0007">
        <w:rPr>
          <w:rFonts w:ascii="Times New Roman" w:eastAsia="Times New Roman" w:hAnsi="Times New Roman" w:cs="B Nazanin" w:hint="cs"/>
          <w:i/>
          <w:color w:val="auto"/>
          <w:sz w:val="24"/>
          <w:szCs w:val="28"/>
          <w:rtl/>
        </w:rPr>
        <w:t xml:space="preserve"> زیر </w:t>
      </w:r>
      <w:r w:rsidRPr="00FB0007">
        <w:rPr>
          <w:rFonts w:ascii="Times New Roman" w:eastAsia="Times New Roman" w:hAnsi="Times New Roman" w:cs="B Nazanin"/>
          <w:i/>
          <w:color w:val="auto"/>
          <w:sz w:val="24"/>
          <w:szCs w:val="28"/>
          <w:rtl/>
        </w:rPr>
        <w:t>محاسبه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شود.</w:t>
      </w:r>
    </w:p>
    <w:p w14:paraId="2B49F55F" w14:textId="77777777" w:rsidR="00FB0007" w:rsidRPr="00FB0007" w:rsidRDefault="00FB0007" w:rsidP="00FB0007">
      <w:pPr>
        <w:spacing w:after="160" w:line="360" w:lineRule="auto"/>
        <w:ind w:firstLine="567"/>
        <w:jc w:val="both"/>
        <w:rPr>
          <w:rFonts w:ascii="Times New Roman" w:eastAsia="Times New Roman" w:hAnsi="Times New Roman" w:cs="B Nazanin"/>
          <w:color w:val="auto"/>
          <w:sz w:val="24"/>
          <w:szCs w:val="28"/>
        </w:rPr>
      </w:pPr>
      <m:oMathPara>
        <m:oMathParaPr>
          <m:jc m:val="left"/>
        </m:oMathParaPr>
        <m:oMath>
          <m:r>
            <w:rPr>
              <w:rFonts w:ascii="Cambria Math" w:eastAsia="Times New Roman" w:hAnsi="Cambria Math" w:cs="B Nazanin"/>
              <w:color w:val="auto"/>
              <w:sz w:val="24"/>
              <w:szCs w:val="28"/>
            </w:rPr>
            <m:t>R=</m:t>
          </m:r>
          <m:f>
            <m:fPr>
              <m:ctrlPr>
                <w:rPr>
                  <w:rFonts w:ascii="Cambria Math" w:eastAsia="Times New Roman" w:hAnsi="Cambria Math" w:cs="B Nazanin"/>
                  <w:i/>
                  <w:color w:val="auto"/>
                  <w:sz w:val="24"/>
                  <w:szCs w:val="28"/>
                </w:rPr>
              </m:ctrlPr>
            </m:fPr>
            <m:num>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S</m:t>
                  </m:r>
                </m:e>
                <m:sub>
                  <m:r>
                    <w:rPr>
                      <w:rFonts w:ascii="Cambria Math" w:eastAsia="Times New Roman" w:hAnsi="Cambria Math" w:cs="B Nazanin"/>
                      <w:color w:val="auto"/>
                      <w:sz w:val="24"/>
                      <w:szCs w:val="28"/>
                    </w:rPr>
                    <m:t>a</m:t>
                  </m:r>
                </m:sub>
              </m:sSub>
            </m:num>
            <m:den>
              <m:f>
                <m:fPr>
                  <m:type m:val="lin"/>
                  <m:ctrlPr>
                    <w:rPr>
                      <w:rFonts w:ascii="Cambria Math" w:eastAsia="Times New Roman" w:hAnsi="Cambria Math" w:cs="B Nazanin"/>
                      <w:i/>
                      <w:color w:val="auto"/>
                      <w:sz w:val="24"/>
                      <w:szCs w:val="28"/>
                    </w:rPr>
                  </m:ctrlPr>
                </m:fPr>
                <m:num>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V</m:t>
                      </m:r>
                    </m:e>
                    <m:sub>
                      <m:r>
                        <w:rPr>
                          <w:rFonts w:ascii="Cambria Math" w:eastAsia="Times New Roman" w:hAnsi="Cambria Math" w:cs="B Nazanin"/>
                          <w:color w:val="auto"/>
                          <w:sz w:val="24"/>
                          <w:szCs w:val="28"/>
                        </w:rPr>
                        <m:t>y</m:t>
                      </m:r>
                    </m:sub>
                  </m:sSub>
                </m:num>
                <m:den>
                  <m:r>
                    <w:rPr>
                      <w:rFonts w:ascii="Cambria Math" w:eastAsia="Times New Roman" w:hAnsi="Cambria Math" w:cs="B Nazanin"/>
                      <w:color w:val="auto"/>
                      <w:sz w:val="24"/>
                      <w:szCs w:val="28"/>
                    </w:rPr>
                    <m:t>W</m:t>
                  </m:r>
                </m:den>
              </m:f>
            </m:den>
          </m:f>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m</m:t>
              </m:r>
            </m:sub>
          </m:sSub>
          <m:r>
            <w:rPr>
              <w:rFonts w:ascii="Cambria Math" w:eastAsia="Times New Roman" w:hAnsi="Cambria Math" w:cs="B Nazanin"/>
              <w:color w:val="auto"/>
              <w:sz w:val="24"/>
              <w:szCs w:val="28"/>
            </w:rPr>
            <m:t xml:space="preserve">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m:oMathPara>
    </w:p>
    <w:p w14:paraId="4F5715DA"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
          <w:color w:val="auto"/>
          <w:sz w:val="24"/>
          <w:szCs w:val="28"/>
          <w:rtl/>
        </w:rPr>
        <w:t>در 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ن</w:t>
      </w:r>
      <w:r w:rsidRPr="00FB0007">
        <w:rPr>
          <w:rFonts w:ascii="Times New Roman" w:eastAsia="Times New Roman" w:hAnsi="Times New Roman" w:cs="B Nazanin"/>
          <w:i/>
          <w:color w:val="auto"/>
          <w:sz w:val="24"/>
          <w:szCs w:val="28"/>
          <w:rtl/>
        </w:rPr>
        <w:t xml:space="preserve"> رابطه</w:t>
      </w:r>
      <w:r w:rsidRPr="00FB0007">
        <w:rPr>
          <w:rFonts w:ascii="Times New Roman" w:eastAsia="Times New Roman" w:hAnsi="Times New Roman" w:cs="B Nazanin" w:hint="cs"/>
          <w:i/>
          <w:color w:val="auto"/>
          <w:sz w:val="24"/>
          <w:szCs w:val="28"/>
          <w:rtl/>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S</m:t>
            </m:r>
          </m:e>
          <m:sub>
            <m:r>
              <w:rPr>
                <w:rFonts w:ascii="Cambria Math" w:eastAsia="Times New Roman" w:hAnsi="Cambria Math" w:cs="B Nazanin"/>
                <w:color w:val="auto"/>
                <w:sz w:val="24"/>
                <w:szCs w:val="28"/>
              </w:rPr>
              <m:t>a</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شتاب ط</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ف</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به ازا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زمان تناوب اصل</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موثر</w:t>
      </w:r>
      <w:r w:rsidRPr="00FB0007">
        <w:rPr>
          <w:rFonts w:ascii="Times New Roman" w:eastAsia="Times New Roman" w:hAnsi="Times New Roman" w:cs="B Nazanin" w:hint="cs"/>
          <w:i/>
          <w:color w:val="auto"/>
          <w:sz w:val="24"/>
          <w:szCs w:val="28"/>
          <w:rtl/>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است و</w:t>
      </w:r>
      <w:r w:rsidRPr="00FB0007">
        <w:rPr>
          <w:rFonts w:ascii="Times New Roman" w:eastAsia="Times New Roman" w:hAnsi="Times New Roman" w:cs="B Nazanin" w:hint="cs"/>
          <w:i/>
          <w:color w:val="auto"/>
          <w:sz w:val="24"/>
          <w:szCs w:val="28"/>
          <w:rtl/>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m</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ضر</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ب</w:t>
      </w:r>
      <w:r w:rsidRPr="00FB0007">
        <w:rPr>
          <w:rFonts w:ascii="Times New Roman" w:eastAsia="Times New Roman" w:hAnsi="Times New Roman" w:cs="B Nazanin"/>
          <w:i/>
          <w:color w:val="auto"/>
          <w:sz w:val="24"/>
          <w:szCs w:val="28"/>
          <w:rtl/>
        </w:rPr>
        <w:t xml:space="preserve"> جرم موثر در مود اول است</w:t>
      </w:r>
      <w:r w:rsidRPr="00FB0007">
        <w:rPr>
          <w:rFonts w:ascii="Times New Roman" w:eastAsia="Times New Roman" w:hAnsi="Times New Roman" w:cs="B Nazanin" w:hint="cs"/>
          <w:i/>
          <w:color w:val="auto"/>
          <w:sz w:val="24"/>
          <w:szCs w:val="28"/>
          <w:rtl/>
        </w:rPr>
        <w:t>.</w:t>
      </w:r>
    </w:p>
    <w:p w14:paraId="5AEE2BF4" w14:textId="77777777" w:rsidR="00FB0007" w:rsidRPr="00FB0007" w:rsidRDefault="00FB0007" w:rsidP="00FB0007">
      <w:pPr>
        <w:numPr>
          <w:ilvl w:val="0"/>
          <w:numId w:val="2"/>
        </w:numPr>
        <w:spacing w:after="160" w:line="360" w:lineRule="auto"/>
        <w:contextualSpacing/>
        <w:jc w:val="both"/>
        <w:rPr>
          <w:rFonts w:ascii="Times New Roman" w:eastAsia="Times New Roman" w:hAnsi="Times New Roman" w:cs="B Nazanin"/>
          <w:b/>
          <w:bCs/>
          <w:color w:val="auto"/>
          <w:sz w:val="24"/>
          <w:szCs w:val="28"/>
        </w:rPr>
      </w:pPr>
      <w:r w:rsidRPr="00FB0007">
        <w:rPr>
          <w:rFonts w:ascii="Times New Roman" w:eastAsia="Times New Roman" w:hAnsi="Times New Roman" w:cs="B Nazanin" w:hint="cs"/>
          <w:b/>
          <w:bCs/>
          <w:color w:val="auto"/>
          <w:sz w:val="24"/>
          <w:szCs w:val="28"/>
          <w:rtl/>
        </w:rPr>
        <w:t xml:space="preserve">ضریب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2</m:t>
            </m:r>
          </m:sub>
        </m:sSub>
      </m:oMath>
      <w:r w:rsidRPr="00FB0007">
        <w:rPr>
          <w:rFonts w:ascii="Times New Roman" w:eastAsia="Times New Roman" w:hAnsi="Times New Roman" w:cs="B Nazanin" w:hint="cs"/>
          <w:color w:val="auto"/>
          <w:sz w:val="24"/>
          <w:szCs w:val="28"/>
          <w:rtl/>
        </w:rPr>
        <w:t>:</w:t>
      </w:r>
    </w:p>
    <w:p w14:paraId="7E190EB9"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hint="cs"/>
          <w:i/>
          <w:color w:val="auto"/>
          <w:sz w:val="24"/>
          <w:szCs w:val="28"/>
          <w:rtl/>
        </w:rPr>
        <w:t xml:space="preserve">این ضریب </w:t>
      </w:r>
      <w:r w:rsidRPr="00FB0007">
        <w:rPr>
          <w:rFonts w:ascii="Times New Roman" w:eastAsia="Times New Roman" w:hAnsi="Times New Roman" w:cs="B Nazanin"/>
          <w:i/>
          <w:color w:val="auto"/>
          <w:sz w:val="24"/>
          <w:szCs w:val="28"/>
          <w:rtl/>
        </w:rPr>
        <w:t>اثرات کاهش سخت</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و مقاومت اعضا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سازه</w:t>
      </w:r>
      <w:r w:rsidRPr="00FB0007">
        <w:rPr>
          <w:rFonts w:ascii="Times New Roman" w:eastAsia="Times New Roman" w:hAnsi="Times New Roman" w:cs="B Nazanin"/>
          <w:i/>
          <w:color w:val="auto"/>
          <w:sz w:val="24"/>
          <w:szCs w:val="28"/>
          <w:rtl/>
        </w:rPr>
        <w:softHyphen/>
        <w:t>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را بر تغ</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hint="eastAsia"/>
          <w:i/>
          <w:color w:val="auto"/>
          <w:sz w:val="24"/>
          <w:szCs w:val="28"/>
          <w:rtl/>
        </w:rPr>
        <w:t>رمکان</w:t>
      </w:r>
      <w:r w:rsidRPr="00FB0007">
        <w:rPr>
          <w:rFonts w:ascii="Times New Roman" w:eastAsia="Times New Roman" w:hAnsi="Times New Roman" w:cs="B Nazanin"/>
          <w:i/>
          <w:color w:val="auto"/>
          <w:sz w:val="24"/>
          <w:szCs w:val="28"/>
          <w:rtl/>
        </w:rPr>
        <w:softHyphen/>
        <w:t>ها به دل</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ل</w:t>
      </w:r>
      <w:r w:rsidRPr="00FB0007">
        <w:rPr>
          <w:rFonts w:ascii="Times New Roman" w:eastAsia="Times New Roman" w:hAnsi="Times New Roman" w:cs="B Nazanin"/>
          <w:i/>
          <w:color w:val="auto"/>
          <w:sz w:val="24"/>
          <w:szCs w:val="28"/>
          <w:rtl/>
        </w:rPr>
        <w:t xml:space="preserve"> رفتار غ</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i/>
          <w:color w:val="auto"/>
          <w:sz w:val="24"/>
          <w:szCs w:val="28"/>
          <w:rtl/>
        </w:rPr>
        <w:t>ارتجاع</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آنها منظور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کند و</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مقدار آن با استفاده از جدول</w:t>
      </w:r>
      <w:r w:rsidRPr="00FB0007">
        <w:rPr>
          <w:rFonts w:ascii="Times New Roman" w:eastAsia="Times New Roman" w:hAnsi="Times New Roman" w:cs="B Nazanin" w:hint="cs"/>
          <w:i/>
          <w:color w:val="auto"/>
          <w:sz w:val="24"/>
          <w:szCs w:val="28"/>
          <w:rtl/>
        </w:rPr>
        <w:t xml:space="preserve"> زیر </w:t>
      </w:r>
      <w:r w:rsidRPr="00FB0007">
        <w:rPr>
          <w:rFonts w:ascii="Times New Roman" w:eastAsia="Times New Roman" w:hAnsi="Times New Roman" w:cs="B Nazanin"/>
          <w:i/>
          <w:color w:val="auto"/>
          <w:sz w:val="24"/>
          <w:szCs w:val="28"/>
          <w:rtl/>
        </w:rPr>
        <w:t>تع</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hint="eastAsia"/>
          <w:i/>
          <w:color w:val="auto"/>
          <w:sz w:val="24"/>
          <w:szCs w:val="28"/>
          <w:rtl/>
        </w:rPr>
        <w:t>ن</w:t>
      </w:r>
      <w:r w:rsidRPr="00FB0007">
        <w:rPr>
          <w:rFonts w:ascii="Times New Roman" w:eastAsia="Times New Roman" w:hAnsi="Times New Roman" w:cs="B Nazanin"/>
          <w:i/>
          <w:color w:val="auto"/>
          <w:sz w:val="24"/>
          <w:szCs w:val="28"/>
          <w:rtl/>
        </w:rPr>
        <w:t xml:space="preserve">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شود.</w:t>
      </w:r>
    </w:p>
    <w:p w14:paraId="2256BC4E" w14:textId="77777777" w:rsidR="00FB0007" w:rsidRPr="00FB0007" w:rsidRDefault="00FB0007" w:rsidP="00FB0007">
      <w:pPr>
        <w:spacing w:after="160" w:line="360" w:lineRule="auto"/>
        <w:ind w:firstLine="567"/>
        <w:jc w:val="center"/>
        <w:rPr>
          <w:rFonts w:ascii="B Nazanin" w:eastAsia="Calibri" w:hAnsi="B Nazanin" w:cs="B Nazanin"/>
          <w:color w:val="auto"/>
          <w:sz w:val="24"/>
          <w:szCs w:val="24"/>
          <w:rtl/>
        </w:rPr>
      </w:pPr>
      <w:bookmarkStart w:id="1" w:name="_Toc28642878"/>
      <w:r w:rsidRPr="00FB0007">
        <w:rPr>
          <w:rFonts w:ascii="B Nazanin" w:eastAsia="Calibri" w:hAnsi="B Nazanin" w:cs="B Nazanin"/>
          <w:color w:val="auto"/>
          <w:sz w:val="24"/>
          <w:szCs w:val="24"/>
          <w:rtl/>
        </w:rPr>
        <w:t>مقدار ضر</w:t>
      </w:r>
      <w:r w:rsidRPr="00FB0007">
        <w:rPr>
          <w:rFonts w:ascii="B Nazanin" w:eastAsia="Calibri" w:hAnsi="B Nazanin" w:cs="B Nazanin" w:hint="cs"/>
          <w:color w:val="auto"/>
          <w:sz w:val="24"/>
          <w:szCs w:val="24"/>
          <w:rtl/>
        </w:rPr>
        <w:t>ی</w:t>
      </w:r>
      <w:r w:rsidRPr="00FB0007">
        <w:rPr>
          <w:rFonts w:ascii="B Nazanin" w:eastAsia="Calibri" w:hAnsi="B Nazanin" w:cs="B Nazanin" w:hint="eastAsia"/>
          <w:color w:val="auto"/>
          <w:sz w:val="24"/>
          <w:szCs w:val="24"/>
          <w:rtl/>
        </w:rPr>
        <w:t>ب</w:t>
      </w:r>
      <w:r w:rsidRPr="00FB0007">
        <w:rPr>
          <w:rFonts w:ascii="B Nazanin" w:eastAsia="Calibri" w:hAnsi="B Nazanin" w:cs="B Nazanin" w:hint="cs"/>
          <w:color w:val="auto"/>
          <w:sz w:val="24"/>
          <w:szCs w:val="24"/>
          <w:rtl/>
        </w:rPr>
        <w:t xml:space="preserve"> </w:t>
      </w:r>
      <m:oMath>
        <m:sSub>
          <m:sSubPr>
            <m:ctrlPr>
              <w:rPr>
                <w:rFonts w:ascii="Cambria Math" w:eastAsia="Calibri" w:hAnsi="Cambria Math" w:cs="B Nazanin"/>
                <w:i/>
                <w:color w:val="auto"/>
                <w:sz w:val="24"/>
                <w:szCs w:val="24"/>
              </w:rPr>
            </m:ctrlPr>
          </m:sSubPr>
          <m:e>
            <m:r>
              <w:rPr>
                <w:rFonts w:ascii="Cambria Math" w:eastAsia="Calibri" w:hAnsi="Cambria Math" w:cs="B Nazanin"/>
                <w:color w:val="auto"/>
                <w:sz w:val="24"/>
                <w:szCs w:val="24"/>
              </w:rPr>
              <m:t>C</m:t>
            </m:r>
          </m:e>
          <m:sub>
            <m:r>
              <w:rPr>
                <w:rFonts w:ascii="Cambria Math" w:eastAsia="Calibri" w:hAnsi="Cambria Math" w:cs="B Nazanin"/>
                <w:color w:val="auto"/>
                <w:sz w:val="24"/>
                <w:szCs w:val="24"/>
              </w:rPr>
              <m:t>2</m:t>
            </m:r>
          </m:sub>
        </m:sSub>
      </m:oMath>
      <w:bookmarkEnd w:id="1"/>
    </w:p>
    <w:tbl>
      <w:tblPr>
        <w:tblStyle w:val="PlainTable11"/>
        <w:bidiVisual/>
        <w:tblW w:w="0" w:type="auto"/>
        <w:jc w:val="center"/>
        <w:tblLook w:val="04A0" w:firstRow="1" w:lastRow="0" w:firstColumn="1" w:lastColumn="0" w:noHBand="0" w:noVBand="1"/>
      </w:tblPr>
      <w:tblGrid>
        <w:gridCol w:w="2835"/>
        <w:gridCol w:w="1559"/>
        <w:gridCol w:w="1559"/>
        <w:gridCol w:w="1559"/>
        <w:gridCol w:w="1550"/>
      </w:tblGrid>
      <w:tr w:rsidR="00FB0007" w:rsidRPr="00FB0007" w14:paraId="76161B11" w14:textId="77777777" w:rsidTr="00FB000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vMerge w:val="restart"/>
            <w:vAlign w:val="center"/>
          </w:tcPr>
          <w:p w14:paraId="7482C1CB" w14:textId="77777777" w:rsidR="00FB0007" w:rsidRPr="00FB0007" w:rsidRDefault="00FB0007" w:rsidP="00FB0007">
            <w:pPr>
              <w:spacing w:line="360" w:lineRule="auto"/>
              <w:jc w:val="center"/>
              <w:rPr>
                <w:rFonts w:eastAsia="Times New Roman"/>
                <w:i/>
                <w:color w:val="auto"/>
                <w:sz w:val="18"/>
                <w:szCs w:val="20"/>
                <w:rtl/>
              </w:rPr>
            </w:pPr>
            <w:r w:rsidRPr="00FB0007">
              <w:rPr>
                <w:rFonts w:eastAsia="Times New Roman" w:hint="cs"/>
                <w:i/>
                <w:color w:val="auto"/>
                <w:sz w:val="18"/>
                <w:szCs w:val="20"/>
                <w:rtl/>
              </w:rPr>
              <w:t>سطح عملکرد مورد انتظار</w:t>
            </w:r>
          </w:p>
        </w:tc>
        <w:tc>
          <w:tcPr>
            <w:tcW w:w="3118" w:type="dxa"/>
            <w:gridSpan w:val="2"/>
            <w:vAlign w:val="center"/>
          </w:tcPr>
          <w:p w14:paraId="57517132" w14:textId="77777777" w:rsidR="00FB0007" w:rsidRPr="00FB0007" w:rsidRDefault="00FB0007" w:rsidP="00FB0007">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i/>
                <w:color w:val="auto"/>
                <w:sz w:val="18"/>
                <w:szCs w:val="20"/>
                <w:rtl/>
              </w:rPr>
            </w:pPr>
            <m:oMathPara>
              <m:oMath>
                <m:r>
                  <m:rPr>
                    <m:sty m:val="bi"/>
                  </m:rPr>
                  <w:rPr>
                    <w:rFonts w:ascii="Cambria Math" w:eastAsia="Times New Roman" w:hAnsi="Cambria Math"/>
                    <w:color w:val="auto"/>
                    <w:sz w:val="18"/>
                    <w:szCs w:val="20"/>
                  </w:rPr>
                  <m:t>T≤0.1</m:t>
                </m:r>
              </m:oMath>
            </m:oMathPara>
          </w:p>
        </w:tc>
        <w:tc>
          <w:tcPr>
            <w:tcW w:w="3109" w:type="dxa"/>
            <w:gridSpan w:val="2"/>
            <w:vAlign w:val="center"/>
          </w:tcPr>
          <w:p w14:paraId="6A706D18" w14:textId="77777777" w:rsidR="00FB0007" w:rsidRPr="00FB0007" w:rsidRDefault="00FB0007" w:rsidP="00FB0007">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i/>
                <w:color w:val="auto"/>
                <w:sz w:val="18"/>
                <w:szCs w:val="20"/>
                <w:rtl/>
              </w:rPr>
            </w:pPr>
            <m:oMathPara>
              <m:oMath>
                <m:r>
                  <m:rPr>
                    <m:sty m:val="bi"/>
                  </m:rPr>
                  <w:rPr>
                    <w:rFonts w:ascii="Cambria Math" w:eastAsia="Times New Roman" w:hAnsi="Cambria Math"/>
                    <w:color w:val="auto"/>
                    <w:sz w:val="18"/>
                    <w:szCs w:val="20"/>
                  </w:rPr>
                  <m:t>T≥</m:t>
                </m:r>
                <m:sSub>
                  <m:sSubPr>
                    <m:ctrlPr>
                      <w:rPr>
                        <w:rFonts w:ascii="Cambria Math" w:eastAsia="Times New Roman" w:hAnsi="Cambria Math"/>
                        <w:i/>
                        <w:color w:val="auto"/>
                        <w:sz w:val="18"/>
                        <w:szCs w:val="20"/>
                        <w:lang w:bidi="fa-IR"/>
                      </w:rPr>
                    </m:ctrlPr>
                  </m:sSubPr>
                  <m:e>
                    <m:r>
                      <m:rPr>
                        <m:sty m:val="bi"/>
                      </m:rPr>
                      <w:rPr>
                        <w:rFonts w:ascii="Cambria Math" w:eastAsia="Times New Roman" w:hAnsi="Cambria Math"/>
                        <w:color w:val="auto"/>
                        <w:sz w:val="18"/>
                        <w:szCs w:val="20"/>
                      </w:rPr>
                      <m:t>T</m:t>
                    </m:r>
                  </m:e>
                  <m:sub>
                    <m:r>
                      <m:rPr>
                        <m:sty m:val="bi"/>
                      </m:rPr>
                      <w:rPr>
                        <w:rFonts w:ascii="Cambria Math" w:eastAsia="Times New Roman" w:hAnsi="Cambria Math"/>
                        <w:color w:val="auto"/>
                        <w:sz w:val="18"/>
                        <w:szCs w:val="20"/>
                      </w:rPr>
                      <m:t>s</m:t>
                    </m:r>
                  </m:sub>
                </m:sSub>
              </m:oMath>
            </m:oMathPara>
          </w:p>
        </w:tc>
      </w:tr>
      <w:tr w:rsidR="00FB0007" w:rsidRPr="00FB0007" w14:paraId="1F11908E" w14:textId="77777777" w:rsidTr="00FB00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vMerge/>
            <w:vAlign w:val="center"/>
          </w:tcPr>
          <w:p w14:paraId="491943DA" w14:textId="77777777" w:rsidR="00FB0007" w:rsidRPr="00FB0007" w:rsidRDefault="00FB0007" w:rsidP="00FB0007">
            <w:pPr>
              <w:spacing w:line="360" w:lineRule="auto"/>
              <w:jc w:val="center"/>
              <w:rPr>
                <w:rFonts w:eastAsia="Times New Roman"/>
                <w:i/>
                <w:color w:val="auto"/>
                <w:sz w:val="18"/>
                <w:szCs w:val="20"/>
                <w:rtl/>
              </w:rPr>
            </w:pPr>
          </w:p>
        </w:tc>
        <w:tc>
          <w:tcPr>
            <w:tcW w:w="1559" w:type="dxa"/>
            <w:vAlign w:val="center"/>
          </w:tcPr>
          <w:p w14:paraId="694CD297"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قاب نوع یک</w:t>
            </w:r>
          </w:p>
        </w:tc>
        <w:tc>
          <w:tcPr>
            <w:tcW w:w="1559" w:type="dxa"/>
            <w:vAlign w:val="center"/>
          </w:tcPr>
          <w:p w14:paraId="4337E73D"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قاب نوع دو</w:t>
            </w:r>
          </w:p>
        </w:tc>
        <w:tc>
          <w:tcPr>
            <w:tcW w:w="1559" w:type="dxa"/>
            <w:vAlign w:val="center"/>
          </w:tcPr>
          <w:p w14:paraId="52AED6B7"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قاب نوع یک</w:t>
            </w:r>
          </w:p>
        </w:tc>
        <w:tc>
          <w:tcPr>
            <w:tcW w:w="1550" w:type="dxa"/>
            <w:vAlign w:val="center"/>
          </w:tcPr>
          <w:p w14:paraId="1870163B"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قاب نوع دو</w:t>
            </w:r>
          </w:p>
        </w:tc>
      </w:tr>
      <w:tr w:rsidR="00FB0007" w:rsidRPr="00FB0007" w14:paraId="4E6496F5" w14:textId="77777777" w:rsidTr="00FB0007">
        <w:trPr>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7FE3571F" w14:textId="77777777" w:rsidR="00FB0007" w:rsidRPr="00FB0007" w:rsidRDefault="00FB0007" w:rsidP="00FB0007">
            <w:pPr>
              <w:spacing w:line="360" w:lineRule="auto"/>
              <w:jc w:val="center"/>
              <w:rPr>
                <w:rFonts w:eastAsia="Times New Roman"/>
                <w:i/>
                <w:color w:val="auto"/>
                <w:sz w:val="18"/>
                <w:szCs w:val="20"/>
                <w:rtl/>
              </w:rPr>
            </w:pPr>
            <w:r w:rsidRPr="00FB0007">
              <w:rPr>
                <w:rFonts w:eastAsia="Times New Roman"/>
                <w:i/>
                <w:color w:val="auto"/>
                <w:sz w:val="18"/>
                <w:szCs w:val="20"/>
                <w:rtl/>
              </w:rPr>
              <w:t>قابل</w:t>
            </w:r>
            <w:r w:rsidRPr="00FB0007">
              <w:rPr>
                <w:rFonts w:eastAsia="Times New Roman" w:hint="cs"/>
                <w:i/>
                <w:color w:val="auto"/>
                <w:sz w:val="18"/>
                <w:szCs w:val="20"/>
                <w:rtl/>
              </w:rPr>
              <w:t>ی</w:t>
            </w:r>
            <w:r w:rsidRPr="00FB0007">
              <w:rPr>
                <w:rFonts w:eastAsia="Times New Roman" w:hint="eastAsia"/>
                <w:i/>
                <w:color w:val="auto"/>
                <w:sz w:val="18"/>
                <w:szCs w:val="20"/>
                <w:rtl/>
              </w:rPr>
              <w:t>ت</w:t>
            </w:r>
            <w:r w:rsidRPr="00FB0007">
              <w:rPr>
                <w:rFonts w:eastAsia="Times New Roman"/>
                <w:i/>
                <w:color w:val="auto"/>
                <w:sz w:val="18"/>
                <w:szCs w:val="20"/>
                <w:rtl/>
              </w:rPr>
              <w:t xml:space="preserve"> استفاده ب</w:t>
            </w:r>
            <w:r w:rsidRPr="00FB0007">
              <w:rPr>
                <w:rFonts w:eastAsia="Times New Roman" w:hint="cs"/>
                <w:i/>
                <w:color w:val="auto"/>
                <w:sz w:val="18"/>
                <w:szCs w:val="20"/>
                <w:rtl/>
              </w:rPr>
              <w:t>ی</w:t>
            </w:r>
            <w:r w:rsidRPr="00FB0007">
              <w:rPr>
                <w:rFonts w:eastAsia="Times New Roman"/>
                <w:i/>
                <w:color w:val="auto"/>
                <w:sz w:val="18"/>
                <w:szCs w:val="20"/>
                <w:rtl/>
              </w:rPr>
              <w:t xml:space="preserve"> وقفه</w:t>
            </w:r>
          </w:p>
        </w:tc>
        <w:tc>
          <w:tcPr>
            <w:tcW w:w="1559" w:type="dxa"/>
            <w:vAlign w:val="center"/>
          </w:tcPr>
          <w:p w14:paraId="4F9241AA"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c>
          <w:tcPr>
            <w:tcW w:w="1559" w:type="dxa"/>
            <w:vAlign w:val="center"/>
          </w:tcPr>
          <w:p w14:paraId="38EDE4E9"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c>
          <w:tcPr>
            <w:tcW w:w="1559" w:type="dxa"/>
            <w:vAlign w:val="center"/>
          </w:tcPr>
          <w:p w14:paraId="1973836E"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c>
          <w:tcPr>
            <w:tcW w:w="1550" w:type="dxa"/>
            <w:vAlign w:val="center"/>
          </w:tcPr>
          <w:p w14:paraId="7F85E30E"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r>
      <w:tr w:rsidR="00FB0007" w:rsidRPr="00FB0007" w14:paraId="418A0D39" w14:textId="77777777" w:rsidTr="00FB000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04000D0C" w14:textId="77777777" w:rsidR="00FB0007" w:rsidRPr="00FB0007" w:rsidRDefault="00FB0007" w:rsidP="00FB0007">
            <w:pPr>
              <w:spacing w:line="360" w:lineRule="auto"/>
              <w:jc w:val="center"/>
              <w:rPr>
                <w:rFonts w:eastAsia="Times New Roman"/>
                <w:i/>
                <w:color w:val="auto"/>
                <w:sz w:val="18"/>
                <w:szCs w:val="20"/>
                <w:rtl/>
              </w:rPr>
            </w:pPr>
            <w:r w:rsidRPr="00FB0007">
              <w:rPr>
                <w:rFonts w:eastAsia="Times New Roman"/>
                <w:i/>
                <w:color w:val="auto"/>
                <w:sz w:val="18"/>
                <w:szCs w:val="20"/>
                <w:rtl/>
              </w:rPr>
              <w:t>ا</w:t>
            </w:r>
            <w:r w:rsidRPr="00FB0007">
              <w:rPr>
                <w:rFonts w:eastAsia="Times New Roman" w:hint="cs"/>
                <w:i/>
                <w:color w:val="auto"/>
                <w:sz w:val="18"/>
                <w:szCs w:val="20"/>
                <w:rtl/>
              </w:rPr>
              <w:t>ی</w:t>
            </w:r>
            <w:r w:rsidRPr="00FB0007">
              <w:rPr>
                <w:rFonts w:eastAsia="Times New Roman" w:hint="eastAsia"/>
                <w:i/>
                <w:color w:val="auto"/>
                <w:sz w:val="18"/>
                <w:szCs w:val="20"/>
                <w:rtl/>
              </w:rPr>
              <w:t>من</w:t>
            </w:r>
            <w:r w:rsidRPr="00FB0007">
              <w:rPr>
                <w:rFonts w:eastAsia="Times New Roman" w:hint="cs"/>
                <w:i/>
                <w:color w:val="auto"/>
                <w:sz w:val="18"/>
                <w:szCs w:val="20"/>
                <w:rtl/>
              </w:rPr>
              <w:t>ی</w:t>
            </w:r>
            <w:r w:rsidRPr="00FB0007">
              <w:rPr>
                <w:rFonts w:eastAsia="Times New Roman"/>
                <w:i/>
                <w:color w:val="auto"/>
                <w:sz w:val="18"/>
                <w:szCs w:val="20"/>
                <w:rtl/>
              </w:rPr>
              <w:t xml:space="preserve"> جان</w:t>
            </w:r>
            <w:r w:rsidRPr="00FB0007">
              <w:rPr>
                <w:rFonts w:eastAsia="Times New Roman" w:hint="cs"/>
                <w:i/>
                <w:color w:val="auto"/>
                <w:sz w:val="18"/>
                <w:szCs w:val="20"/>
                <w:rtl/>
              </w:rPr>
              <w:t>ی</w:t>
            </w:r>
          </w:p>
        </w:tc>
        <w:tc>
          <w:tcPr>
            <w:tcW w:w="1559" w:type="dxa"/>
            <w:vAlign w:val="center"/>
          </w:tcPr>
          <w:p w14:paraId="1101493F"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3/1</w:t>
            </w:r>
          </w:p>
        </w:tc>
        <w:tc>
          <w:tcPr>
            <w:tcW w:w="1559" w:type="dxa"/>
            <w:vAlign w:val="center"/>
          </w:tcPr>
          <w:p w14:paraId="7963BF17"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c>
          <w:tcPr>
            <w:tcW w:w="1559" w:type="dxa"/>
            <w:vAlign w:val="center"/>
          </w:tcPr>
          <w:p w14:paraId="02A6C0F5"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1/1</w:t>
            </w:r>
          </w:p>
        </w:tc>
        <w:tc>
          <w:tcPr>
            <w:tcW w:w="1550" w:type="dxa"/>
            <w:vAlign w:val="center"/>
          </w:tcPr>
          <w:p w14:paraId="5245242F" w14:textId="77777777" w:rsidR="00FB0007" w:rsidRPr="00FB0007" w:rsidRDefault="00FB0007" w:rsidP="00FB0007">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r>
      <w:tr w:rsidR="00FB0007" w:rsidRPr="00FB0007" w14:paraId="13B61D3C" w14:textId="77777777" w:rsidTr="00FB0007">
        <w:trPr>
          <w:jc w:val="center"/>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682A0EA2" w14:textId="77777777" w:rsidR="00FB0007" w:rsidRPr="00FB0007" w:rsidRDefault="00FB0007" w:rsidP="00FB0007">
            <w:pPr>
              <w:spacing w:line="360" w:lineRule="auto"/>
              <w:jc w:val="center"/>
              <w:rPr>
                <w:rFonts w:eastAsia="Times New Roman"/>
                <w:i/>
                <w:color w:val="auto"/>
                <w:sz w:val="18"/>
                <w:szCs w:val="20"/>
                <w:rtl/>
              </w:rPr>
            </w:pPr>
            <w:r w:rsidRPr="00FB0007">
              <w:rPr>
                <w:rFonts w:eastAsia="Times New Roman"/>
                <w:i/>
                <w:color w:val="auto"/>
                <w:sz w:val="18"/>
                <w:szCs w:val="20"/>
                <w:rtl/>
              </w:rPr>
              <w:t>آستانه فرور</w:t>
            </w:r>
            <w:r w:rsidRPr="00FB0007">
              <w:rPr>
                <w:rFonts w:eastAsia="Times New Roman" w:hint="cs"/>
                <w:i/>
                <w:color w:val="auto"/>
                <w:sz w:val="18"/>
                <w:szCs w:val="20"/>
                <w:rtl/>
              </w:rPr>
              <w:t>ی</w:t>
            </w:r>
            <w:r w:rsidRPr="00FB0007">
              <w:rPr>
                <w:rFonts w:eastAsia="Times New Roman" w:hint="eastAsia"/>
                <w:i/>
                <w:color w:val="auto"/>
                <w:sz w:val="18"/>
                <w:szCs w:val="20"/>
                <w:rtl/>
              </w:rPr>
              <w:t>زش</w:t>
            </w:r>
          </w:p>
        </w:tc>
        <w:tc>
          <w:tcPr>
            <w:tcW w:w="1559" w:type="dxa"/>
            <w:vAlign w:val="center"/>
          </w:tcPr>
          <w:p w14:paraId="30804F45"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5/1</w:t>
            </w:r>
          </w:p>
        </w:tc>
        <w:tc>
          <w:tcPr>
            <w:tcW w:w="1559" w:type="dxa"/>
            <w:vAlign w:val="center"/>
          </w:tcPr>
          <w:p w14:paraId="456DCB8E"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c>
          <w:tcPr>
            <w:tcW w:w="1559" w:type="dxa"/>
            <w:vAlign w:val="center"/>
          </w:tcPr>
          <w:p w14:paraId="2026D6FC"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2/1</w:t>
            </w:r>
          </w:p>
        </w:tc>
        <w:tc>
          <w:tcPr>
            <w:tcW w:w="1550" w:type="dxa"/>
            <w:vAlign w:val="center"/>
          </w:tcPr>
          <w:p w14:paraId="0D125791" w14:textId="77777777" w:rsidR="00FB0007" w:rsidRPr="00FB0007" w:rsidRDefault="00FB0007" w:rsidP="00FB0007">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i/>
                <w:color w:val="auto"/>
                <w:sz w:val="18"/>
                <w:szCs w:val="20"/>
                <w:rtl/>
              </w:rPr>
            </w:pPr>
            <w:r w:rsidRPr="00FB0007">
              <w:rPr>
                <w:rFonts w:eastAsia="Times New Roman" w:hint="cs"/>
                <w:i/>
                <w:color w:val="auto"/>
                <w:sz w:val="18"/>
                <w:szCs w:val="20"/>
                <w:rtl/>
              </w:rPr>
              <w:t>0/1</w:t>
            </w:r>
          </w:p>
        </w:tc>
      </w:tr>
    </w:tbl>
    <w:p w14:paraId="4C8C4C2E" w14:textId="77777777" w:rsidR="00FB0007" w:rsidRPr="00FB0007" w:rsidRDefault="00FB0007" w:rsidP="00FB0007">
      <w:pPr>
        <w:spacing w:after="160" w:line="360" w:lineRule="auto"/>
        <w:ind w:firstLine="567"/>
        <w:jc w:val="center"/>
        <w:rPr>
          <w:rFonts w:ascii="Times New Roman" w:eastAsia="Times New Roman" w:hAnsi="Times New Roman" w:cs="B Nazanin"/>
          <w:i/>
          <w:color w:val="auto"/>
          <w:sz w:val="24"/>
          <w:szCs w:val="28"/>
          <w:rtl/>
        </w:rPr>
      </w:pPr>
    </w:p>
    <w:p w14:paraId="3D536231"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
          <w:color w:val="auto"/>
          <w:sz w:val="24"/>
          <w:szCs w:val="28"/>
          <w:rtl/>
        </w:rPr>
        <w:t>درا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ن</w:t>
      </w:r>
      <w:r w:rsidRPr="00FB0007">
        <w:rPr>
          <w:rFonts w:ascii="Times New Roman" w:eastAsia="Times New Roman" w:hAnsi="Times New Roman" w:cs="B Nazanin"/>
          <w:i/>
          <w:color w:val="auto"/>
          <w:sz w:val="24"/>
          <w:szCs w:val="28"/>
          <w:rtl/>
        </w:rPr>
        <w:t xml:space="preserve"> جدول قاب</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نوع </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ک</w:t>
      </w:r>
      <w:r w:rsidRPr="00FB0007">
        <w:rPr>
          <w:rFonts w:ascii="Times New Roman" w:eastAsia="Times New Roman" w:hAnsi="Times New Roman" w:cs="B Nazanin"/>
          <w:i/>
          <w:color w:val="auto"/>
          <w:sz w:val="24"/>
          <w:szCs w:val="28"/>
          <w:rtl/>
        </w:rPr>
        <w:t xml:space="preserve"> شامل س</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ستم</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سازه</w:t>
      </w:r>
      <w:r w:rsidRPr="00FB0007">
        <w:rPr>
          <w:rFonts w:ascii="Times New Roman" w:eastAsia="Times New Roman" w:hAnsi="Times New Roman" w:cs="B Nazanin"/>
          <w:i/>
          <w:color w:val="auto"/>
          <w:sz w:val="24"/>
          <w:szCs w:val="28"/>
          <w:rtl/>
        </w:rPr>
        <w:softHyphen/>
        <w:t>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هستند که در آنها ب</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ش</w:t>
      </w:r>
      <w:r w:rsidRPr="00FB0007">
        <w:rPr>
          <w:rFonts w:ascii="Times New Roman" w:eastAsia="Times New Roman" w:hAnsi="Times New Roman" w:cs="B Nazanin"/>
          <w:i/>
          <w:color w:val="auto"/>
          <w:sz w:val="24"/>
          <w:szCs w:val="28"/>
          <w:rtl/>
        </w:rPr>
        <w:t xml:space="preserve"> از</w:t>
      </w:r>
      <w:r w:rsidRPr="00FB0007">
        <w:rPr>
          <w:rFonts w:ascii="Times New Roman" w:eastAsia="Times New Roman" w:hAnsi="Times New Roman" w:cs="B Nazanin" w:hint="cs"/>
          <w:i/>
          <w:color w:val="auto"/>
          <w:sz w:val="24"/>
          <w:szCs w:val="28"/>
          <w:rtl/>
        </w:rPr>
        <w:t xml:space="preserve"> 30%</w:t>
      </w:r>
      <w:r w:rsidRPr="00FB0007">
        <w:rPr>
          <w:rFonts w:ascii="Times New Roman" w:eastAsia="Times New Roman" w:hAnsi="Times New Roman" w:cs="B Nazanin"/>
          <w:i/>
          <w:color w:val="auto"/>
          <w:sz w:val="24"/>
          <w:szCs w:val="28"/>
        </w:rPr>
        <w:t xml:space="preserve"> </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بار</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جانب</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توسط اعضا</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i/>
          <w:color w:val="auto"/>
          <w:sz w:val="24"/>
          <w:szCs w:val="28"/>
          <w:rtl/>
        </w:rPr>
        <w:t xml:space="preserve"> حمل</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شود که هنگام زلزله کاهش سخت</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و مقاومت دارند. قاب</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خمش</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معمول</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w:t>
      </w:r>
      <w:r w:rsidRPr="00FB0007">
        <w:rPr>
          <w:rFonts w:ascii="Times New Roman" w:eastAsia="Times New Roman" w:hAnsi="Times New Roman" w:cs="B Nazanin"/>
          <w:i/>
          <w:color w:val="auto"/>
          <w:sz w:val="24"/>
          <w:szCs w:val="28"/>
          <w:rtl/>
        </w:rPr>
        <w:t xml:space="preserve"> قاب</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مهاربند</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شده با محورها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متقارب،</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قاب</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با اتصالات ن</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م</w:t>
      </w:r>
      <w:r w:rsidRPr="00FB0007">
        <w:rPr>
          <w:rFonts w:ascii="Times New Roman" w:eastAsia="Times New Roman" w:hAnsi="Times New Roman" w:cs="B Nazanin"/>
          <w:i/>
          <w:color w:val="auto"/>
          <w:sz w:val="24"/>
          <w:szCs w:val="28"/>
          <w:rtl/>
        </w:rPr>
        <w:t>ه صلب، قاب</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با مهاربندها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لاغر که فقط برا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کشش طراح</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شده اند، د</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وارها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بنا</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i/>
          <w:color w:val="auto"/>
          <w:sz w:val="24"/>
          <w:szCs w:val="28"/>
          <w:rtl/>
        </w:rPr>
        <w:t xml:space="preserve"> </w:t>
      </w:r>
      <w:r w:rsidRPr="00FB0007">
        <w:rPr>
          <w:rFonts w:ascii="Times New Roman" w:eastAsia="Times New Roman" w:hAnsi="Times New Roman" w:cs="B Nazanin"/>
          <w:i/>
          <w:color w:val="auto"/>
          <w:sz w:val="24"/>
          <w:szCs w:val="28"/>
          <w:rtl/>
        </w:rPr>
        <w:lastRenderedPageBreak/>
        <w:t>غ</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i/>
          <w:color w:val="auto"/>
          <w:sz w:val="24"/>
          <w:szCs w:val="28"/>
          <w:rtl/>
        </w:rPr>
        <w:t xml:space="preserve"> مسلح و</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د</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وارها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غ</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i/>
          <w:color w:val="auto"/>
          <w:sz w:val="24"/>
          <w:szCs w:val="28"/>
          <w:rtl/>
        </w:rPr>
        <w:t>شکل</w:t>
      </w:r>
      <w:r w:rsidRPr="00FB0007">
        <w:rPr>
          <w:rFonts w:ascii="Times New Roman" w:eastAsia="Times New Roman" w:hAnsi="Times New Roman" w:cs="B Nazanin"/>
          <w:i/>
          <w:color w:val="auto"/>
          <w:sz w:val="24"/>
          <w:szCs w:val="28"/>
          <w:rtl/>
        </w:rPr>
        <w:softHyphen/>
        <w:t>پذ</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i/>
          <w:color w:val="auto"/>
          <w:sz w:val="24"/>
          <w:szCs w:val="28"/>
          <w:rtl/>
        </w:rPr>
        <w:t xml:space="preserve"> در برش از 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ن</w:t>
      </w:r>
      <w:r w:rsidRPr="00FB0007">
        <w:rPr>
          <w:rFonts w:ascii="Times New Roman" w:eastAsia="Times New Roman" w:hAnsi="Times New Roman" w:cs="B Nazanin"/>
          <w:i/>
          <w:color w:val="auto"/>
          <w:sz w:val="24"/>
          <w:szCs w:val="28"/>
          <w:rtl/>
        </w:rPr>
        <w:t xml:space="preserve"> نوع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باشند. سا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i/>
          <w:color w:val="auto"/>
          <w:sz w:val="24"/>
          <w:szCs w:val="28"/>
          <w:rtl/>
        </w:rPr>
        <w:t xml:space="preserve"> س</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ستم</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سازه</w:t>
      </w:r>
      <w:r w:rsidRPr="00FB0007">
        <w:rPr>
          <w:rFonts w:ascii="Times New Roman" w:eastAsia="Times New Roman" w:hAnsi="Times New Roman" w:cs="B Nazanin"/>
          <w:i/>
          <w:color w:val="auto"/>
          <w:sz w:val="24"/>
          <w:szCs w:val="28"/>
          <w:rtl/>
        </w:rPr>
        <w:softHyphen/>
        <w:t>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از نوع دو محسوب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شوند. برا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مقاد</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ر</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Cs/>
          <w:color w:val="auto"/>
          <w:sz w:val="24"/>
          <w:szCs w:val="28"/>
        </w:rPr>
        <w:t>T</w:t>
      </w:r>
      <w:r w:rsidRPr="00FB0007">
        <w:rPr>
          <w:rFonts w:ascii="Times New Roman" w:eastAsia="Times New Roman" w:hAnsi="Times New Roman" w:cs="B Nazanin" w:hint="cs"/>
          <w:i/>
          <w:color w:val="auto"/>
          <w:sz w:val="24"/>
          <w:szCs w:val="28"/>
          <w:rtl/>
        </w:rPr>
        <w:t xml:space="preserve"> بین 1/0 و </w:t>
      </w:r>
      <m:oMath>
        <m:sSub>
          <m:sSubPr>
            <m:ctrlPr>
              <w:rPr>
                <w:rFonts w:ascii="Cambria Math" w:eastAsia="Times New Roman" w:hAnsi="Cambria Math" w:cs="B Nazanin"/>
                <w:i/>
                <w:color w:val="auto"/>
                <w:sz w:val="24"/>
                <w:szCs w:val="28"/>
              </w:rPr>
            </m:ctrlPr>
          </m:sSubPr>
          <m:e>
            <m:r>
              <m:rPr>
                <m:sty m:val="bi"/>
              </m:rPr>
              <w:rPr>
                <w:rFonts w:ascii="Cambria Math" w:eastAsia="Times New Roman" w:hAnsi="Cambria Math" w:cs="B Nazanin"/>
                <w:color w:val="auto"/>
                <w:sz w:val="24"/>
                <w:szCs w:val="28"/>
              </w:rPr>
              <m:t>T</m:t>
            </m:r>
          </m:e>
          <m:sub>
            <m:r>
              <m:rPr>
                <m:sty m:val="bi"/>
              </m:rPr>
              <w:rPr>
                <w:rFonts w:ascii="Cambria Math" w:eastAsia="Times New Roman" w:hAnsi="Cambria Math" w:cs="B Nazanin"/>
                <w:color w:val="auto"/>
                <w:sz w:val="24"/>
                <w:szCs w:val="28"/>
              </w:rPr>
              <m:t>s</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مقدار</w:t>
      </w:r>
      <w:r w:rsidRPr="00FB0007">
        <w:rPr>
          <w:rFonts w:ascii="Times New Roman" w:eastAsia="Times New Roman" w:hAnsi="Times New Roman" w:cs="B Nazanin" w:hint="cs"/>
          <w:i/>
          <w:color w:val="auto"/>
          <w:sz w:val="24"/>
          <w:szCs w:val="28"/>
          <w:rtl/>
        </w:rPr>
        <w:t xml:space="preserve">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2</m:t>
            </m:r>
          </m:sub>
        </m:sSub>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با استفاده از درون</w:t>
      </w:r>
      <w:r w:rsidRPr="00FB0007">
        <w:rPr>
          <w:rFonts w:ascii="Times New Roman" w:eastAsia="Times New Roman" w:hAnsi="Times New Roman" w:cs="B Nazanin"/>
          <w:i/>
          <w:color w:val="auto"/>
          <w:sz w:val="24"/>
          <w:szCs w:val="28"/>
          <w:rtl/>
        </w:rPr>
        <w:softHyphen/>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اب</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خط</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محاسبه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t>شود.</w:t>
      </w:r>
    </w:p>
    <w:p w14:paraId="42EAD7B4" w14:textId="77777777" w:rsidR="00FB0007" w:rsidRPr="00FB0007" w:rsidRDefault="00FB0007" w:rsidP="00FB0007">
      <w:pPr>
        <w:numPr>
          <w:ilvl w:val="0"/>
          <w:numId w:val="2"/>
        </w:numPr>
        <w:spacing w:after="160" w:line="360" w:lineRule="auto"/>
        <w:contextualSpacing/>
        <w:jc w:val="both"/>
        <w:rPr>
          <w:rFonts w:ascii="Times New Roman" w:eastAsia="Times New Roman" w:hAnsi="Times New Roman" w:cs="B Nazanin"/>
          <w:b/>
          <w:bCs/>
          <w:color w:val="auto"/>
          <w:sz w:val="24"/>
          <w:szCs w:val="28"/>
        </w:rPr>
      </w:pPr>
      <w:r w:rsidRPr="00FB0007">
        <w:rPr>
          <w:rFonts w:ascii="Times New Roman" w:eastAsia="Times New Roman" w:hAnsi="Times New Roman" w:cs="B Nazanin" w:hint="cs"/>
          <w:b/>
          <w:bCs/>
          <w:color w:val="auto"/>
          <w:sz w:val="24"/>
          <w:szCs w:val="28"/>
          <w:rtl/>
        </w:rPr>
        <w:t xml:space="preserve">ضریب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3</m:t>
            </m:r>
          </m:sub>
        </m:sSub>
      </m:oMath>
      <w:r w:rsidRPr="00FB0007">
        <w:rPr>
          <w:rFonts w:ascii="Times New Roman" w:eastAsia="Times New Roman" w:hAnsi="Times New Roman" w:cs="B Nazanin" w:hint="cs"/>
          <w:color w:val="auto"/>
          <w:sz w:val="24"/>
          <w:szCs w:val="28"/>
          <w:rtl/>
        </w:rPr>
        <w:t>:</w:t>
      </w:r>
    </w:p>
    <w:p w14:paraId="4661EF6E"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hint="cs"/>
          <w:i/>
          <w:color w:val="auto"/>
          <w:sz w:val="24"/>
          <w:szCs w:val="28"/>
          <w:rtl/>
        </w:rPr>
        <w:t xml:space="preserve">این ضریب </w:t>
      </w:r>
      <w:r w:rsidRPr="00FB0007">
        <w:rPr>
          <w:rFonts w:ascii="Times New Roman" w:eastAsia="Times New Roman" w:hAnsi="Times New Roman" w:cs="B Nazanin"/>
          <w:i/>
          <w:color w:val="auto"/>
          <w:sz w:val="24"/>
          <w:szCs w:val="28"/>
          <w:rtl/>
        </w:rPr>
        <w:t>برا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سازه</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i/>
          <w:color w:val="auto"/>
          <w:sz w:val="24"/>
          <w:szCs w:val="28"/>
          <w:rtl/>
        </w:rPr>
        <w:t xml:space="preserve"> که پس از تسل</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م</w:t>
      </w:r>
      <w:r w:rsidRPr="00FB0007">
        <w:rPr>
          <w:rFonts w:ascii="Times New Roman" w:eastAsia="Times New Roman" w:hAnsi="Times New Roman" w:cs="B Nazanin"/>
          <w:i/>
          <w:color w:val="auto"/>
          <w:sz w:val="24"/>
          <w:szCs w:val="28"/>
          <w:rtl/>
        </w:rPr>
        <w:t xml:space="preserve"> دارا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سخت</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مثبت هستند</w:t>
      </w:r>
      <w:r w:rsidRPr="00FB0007">
        <w:rPr>
          <w:rFonts w:ascii="Times New Roman" w:eastAsia="Times New Roman" w:hAnsi="Times New Roman" w:cs="B Nazanin" w:hint="cs"/>
          <w:i/>
          <w:color w:val="auto"/>
          <w:sz w:val="24"/>
          <w:szCs w:val="28"/>
          <w:rtl/>
        </w:rPr>
        <w:t xml:space="preserve"> (</w:t>
      </w:r>
      <m:oMath>
        <m:r>
          <m:rPr>
            <m:sty m:val="p"/>
          </m:rPr>
          <w:rPr>
            <w:rFonts w:ascii="Cambria Math" w:eastAsia="Times New Roman" w:hAnsi="Cambria Math" w:cs="Cambria" w:hint="cs"/>
            <w:color w:val="auto"/>
            <w:sz w:val="24"/>
            <w:szCs w:val="28"/>
            <w:rtl/>
          </w:rPr>
          <m:t>α</m:t>
        </m:r>
        <m:r>
          <m:rPr>
            <m:sty m:val="p"/>
          </m:rPr>
          <w:rPr>
            <w:rFonts w:ascii="Cambria Math" w:eastAsia="Times New Roman" w:hAnsi="Cambria Math" w:cs="B Nazanin"/>
            <w:color w:val="auto"/>
            <w:sz w:val="24"/>
            <w:szCs w:val="28"/>
          </w:rPr>
          <m:t>&gt;0</m:t>
        </m:r>
      </m:oMath>
      <w:r w:rsidRPr="00FB0007">
        <w:rPr>
          <w:rFonts w:ascii="Times New Roman" w:eastAsia="Times New Roman" w:hAnsi="Times New Roman" w:cs="B Nazanin" w:hint="cs"/>
          <w:i/>
          <w:color w:val="auto"/>
          <w:sz w:val="24"/>
          <w:szCs w:val="28"/>
          <w:rtl/>
        </w:rPr>
        <w:t xml:space="preserve">) برابر 1 </w:t>
      </w:r>
      <w:r w:rsidRPr="00FB0007">
        <w:rPr>
          <w:rFonts w:ascii="Times New Roman" w:eastAsia="Times New Roman" w:hAnsi="Times New Roman" w:cs="B Nazanin"/>
          <w:i/>
          <w:color w:val="auto"/>
          <w:sz w:val="24"/>
          <w:szCs w:val="28"/>
          <w:rtl/>
        </w:rPr>
        <w:t>و برا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سازه</w:t>
      </w:r>
      <w:r w:rsidRPr="00FB0007">
        <w:rPr>
          <w:rFonts w:ascii="Times New Roman" w:eastAsia="Times New Roman" w:hAnsi="Times New Roman" w:cs="B Nazanin"/>
          <w:i/>
          <w:color w:val="auto"/>
          <w:sz w:val="24"/>
          <w:szCs w:val="28"/>
          <w:rtl/>
        </w:rPr>
        <w:softHyphen/>
        <w:t>ها</w:t>
      </w:r>
      <w:r w:rsidRPr="00FB0007">
        <w:rPr>
          <w:rFonts w:ascii="Times New Roman" w:eastAsia="Times New Roman" w:hAnsi="Times New Roman" w:cs="B Nazanin" w:hint="cs"/>
          <w:i/>
          <w:color w:val="auto"/>
          <w:sz w:val="24"/>
          <w:szCs w:val="28"/>
          <w:rtl/>
        </w:rPr>
        <w:t>یی</w:t>
      </w:r>
      <w:r w:rsidRPr="00FB0007">
        <w:rPr>
          <w:rFonts w:ascii="Times New Roman" w:eastAsia="Times New Roman" w:hAnsi="Times New Roman" w:cs="B Nazanin"/>
          <w:i/>
          <w:color w:val="auto"/>
          <w:sz w:val="24"/>
          <w:szCs w:val="28"/>
          <w:rtl/>
        </w:rPr>
        <w:t xml:space="preserve"> که پس از تسل</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hint="eastAsia"/>
          <w:i/>
          <w:color w:val="auto"/>
          <w:sz w:val="24"/>
          <w:szCs w:val="28"/>
          <w:rtl/>
        </w:rPr>
        <w:t>م</w:t>
      </w:r>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دارا</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سخت</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منف</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t xml:space="preserve"> هستند</w:t>
      </w:r>
      <w:r w:rsidRPr="00FB0007">
        <w:rPr>
          <w:rFonts w:ascii="Times New Roman" w:eastAsia="Times New Roman" w:hAnsi="Times New Roman" w:cs="B Nazanin" w:hint="cs"/>
          <w:i/>
          <w:color w:val="auto"/>
          <w:sz w:val="24"/>
          <w:szCs w:val="28"/>
          <w:rtl/>
        </w:rPr>
        <w:t xml:space="preserve"> (</w:t>
      </w:r>
      <m:oMath>
        <m:r>
          <m:rPr>
            <m:sty m:val="p"/>
          </m:rPr>
          <w:rPr>
            <w:rFonts w:ascii="Cambria Math" w:eastAsia="Times New Roman" w:hAnsi="Cambria Math" w:cs="Cambria" w:hint="cs"/>
            <w:color w:val="auto"/>
            <w:sz w:val="24"/>
            <w:szCs w:val="28"/>
            <w:rtl/>
          </w:rPr>
          <m:t>α</m:t>
        </m:r>
        <m:r>
          <m:rPr>
            <m:sty m:val="p"/>
          </m:rPr>
          <w:rPr>
            <w:rFonts w:ascii="Cambria Math" w:eastAsia="Times New Roman" w:hAnsi="Cambria Math" w:cs="B Nazanin"/>
            <w:color w:val="auto"/>
            <w:sz w:val="24"/>
            <w:szCs w:val="28"/>
          </w:rPr>
          <m:t>&lt;0</m:t>
        </m:r>
      </m:oMath>
      <w:r w:rsidRPr="00FB0007">
        <w:rPr>
          <w:rFonts w:ascii="Times New Roman" w:eastAsia="Times New Roman" w:hAnsi="Times New Roman" w:cs="B Nazanin" w:hint="cs"/>
          <w:i/>
          <w:color w:val="auto"/>
          <w:sz w:val="24"/>
          <w:szCs w:val="28"/>
          <w:rtl/>
        </w:rPr>
        <w:t xml:space="preserve">) </w:t>
      </w:r>
      <w:r w:rsidRPr="00FB0007">
        <w:rPr>
          <w:rFonts w:ascii="Times New Roman" w:eastAsia="Times New Roman" w:hAnsi="Times New Roman" w:cs="B Nazanin"/>
          <w:i/>
          <w:color w:val="auto"/>
          <w:sz w:val="24"/>
          <w:szCs w:val="28"/>
          <w:rtl/>
        </w:rPr>
        <w:t xml:space="preserve">از رابطه </w:t>
      </w:r>
      <w:r w:rsidRPr="00FB0007">
        <w:rPr>
          <w:rFonts w:ascii="Times New Roman" w:eastAsia="Times New Roman" w:hAnsi="Times New Roman" w:cs="B Nazanin" w:hint="cs"/>
          <w:i/>
          <w:color w:val="auto"/>
          <w:sz w:val="24"/>
          <w:szCs w:val="28"/>
          <w:rtl/>
        </w:rPr>
        <w:t>زیر</w:t>
      </w:r>
      <w:r w:rsidRPr="00FB0007">
        <w:rPr>
          <w:rFonts w:ascii="Times New Roman" w:eastAsia="Times New Roman" w:hAnsi="Times New Roman" w:cs="B Nazanin"/>
          <w:i/>
          <w:color w:val="auto"/>
          <w:sz w:val="24"/>
          <w:szCs w:val="28"/>
          <w:rtl/>
        </w:rPr>
        <w:t xml:space="preserve"> محاسبه م</w:t>
      </w:r>
      <w:r w:rsidRPr="00FB0007">
        <w:rPr>
          <w:rFonts w:ascii="Times New Roman" w:eastAsia="Times New Roman" w:hAnsi="Times New Roman" w:cs="B Nazanin" w:hint="cs"/>
          <w:i/>
          <w:color w:val="auto"/>
          <w:sz w:val="24"/>
          <w:szCs w:val="28"/>
          <w:rtl/>
        </w:rPr>
        <w:t>ی</w:t>
      </w:r>
      <w:r w:rsidRPr="00FB0007">
        <w:rPr>
          <w:rFonts w:ascii="Times New Roman" w:eastAsia="Times New Roman" w:hAnsi="Times New Roman" w:cs="B Nazanin"/>
          <w:i/>
          <w:color w:val="auto"/>
          <w:sz w:val="24"/>
          <w:szCs w:val="28"/>
          <w:rtl/>
        </w:rPr>
        <w:softHyphen/>
      </w:r>
      <w:r w:rsidRPr="00FB0007">
        <w:rPr>
          <w:rFonts w:ascii="Times New Roman" w:eastAsia="Times New Roman" w:hAnsi="Times New Roman" w:cs="B Nazanin" w:hint="eastAsia"/>
          <w:i/>
          <w:color w:val="auto"/>
          <w:sz w:val="24"/>
          <w:szCs w:val="28"/>
          <w:rtl/>
        </w:rPr>
        <w:t>شود</w:t>
      </w:r>
      <w:r w:rsidRPr="00FB0007">
        <w:rPr>
          <w:rFonts w:ascii="Times New Roman" w:eastAsia="Times New Roman" w:hAnsi="Times New Roman" w:cs="B Nazanin"/>
          <w:i/>
          <w:color w:val="auto"/>
          <w:sz w:val="24"/>
          <w:szCs w:val="28"/>
          <w:rtl/>
        </w:rPr>
        <w:t>.</w:t>
      </w:r>
    </w:p>
    <w:p w14:paraId="362B1D0A" w14:textId="77777777" w:rsidR="00FB0007" w:rsidRPr="00FB0007" w:rsidRDefault="00000000" w:rsidP="00FB0007">
      <w:pPr>
        <w:spacing w:after="160" w:line="360" w:lineRule="auto"/>
        <w:ind w:firstLine="567"/>
        <w:jc w:val="both"/>
        <w:rPr>
          <w:rFonts w:ascii="Times New Roman" w:eastAsia="Times New Roman" w:hAnsi="Times New Roman" w:cs="B Nazanin"/>
          <w:color w:val="auto"/>
          <w:sz w:val="24"/>
          <w:szCs w:val="28"/>
        </w:rPr>
      </w:pPr>
      <m:oMathPara>
        <m:oMathParaPr>
          <m:jc m:val="left"/>
        </m:oMathParaP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C</m:t>
              </m:r>
            </m:e>
            <m:sub>
              <m:r>
                <w:rPr>
                  <w:rFonts w:ascii="Cambria Math" w:eastAsia="Times New Roman" w:hAnsi="Cambria Math" w:cs="B Nazanin"/>
                  <w:color w:val="auto"/>
                  <w:sz w:val="24"/>
                  <w:szCs w:val="28"/>
                </w:rPr>
                <m:t>3</m:t>
              </m:r>
            </m:sub>
          </m:sSub>
          <m:r>
            <w:rPr>
              <w:rFonts w:ascii="Cambria Math" w:eastAsia="Times New Roman" w:hAnsi="Cambria Math" w:cs="B Nazanin"/>
              <w:color w:val="auto"/>
              <w:sz w:val="24"/>
              <w:szCs w:val="28"/>
            </w:rPr>
            <m:t>=1.0+</m:t>
          </m:r>
          <m:f>
            <m:fPr>
              <m:ctrlPr>
                <w:rPr>
                  <w:rFonts w:ascii="Cambria Math" w:eastAsia="Times New Roman" w:hAnsi="Cambria Math" w:cs="B Nazanin"/>
                  <w:i/>
                  <w:color w:val="auto"/>
                  <w:sz w:val="24"/>
                  <w:szCs w:val="28"/>
                </w:rPr>
              </m:ctrlPr>
            </m:fPr>
            <m:num>
              <m:d>
                <m:dPr>
                  <m:begChr m:val="|"/>
                  <m:endChr m:val="|"/>
                  <m:ctrlPr>
                    <w:rPr>
                      <w:rFonts w:ascii="Cambria Math" w:eastAsia="Times New Roman" w:hAnsi="Cambria Math" w:cs="B Nazanin"/>
                      <w:i/>
                      <w:color w:val="auto"/>
                      <w:sz w:val="24"/>
                      <w:szCs w:val="28"/>
                    </w:rPr>
                  </m:ctrlPr>
                </m:dPr>
                <m:e>
                  <m:r>
                    <w:rPr>
                      <w:rFonts w:ascii="Cambria Math" w:eastAsia="Times New Roman" w:hAnsi="Cambria Math" w:cs="B Nazanin"/>
                      <w:color w:val="auto"/>
                      <w:sz w:val="24"/>
                      <w:szCs w:val="28"/>
                    </w:rPr>
                    <m:t>α</m:t>
                  </m:r>
                </m:e>
              </m:d>
              <m:sSup>
                <m:sSupPr>
                  <m:ctrlPr>
                    <w:rPr>
                      <w:rFonts w:ascii="Cambria Math" w:eastAsia="Times New Roman" w:hAnsi="Cambria Math" w:cs="B Nazanin"/>
                      <w:i/>
                      <w:color w:val="auto"/>
                      <w:sz w:val="24"/>
                      <w:szCs w:val="28"/>
                    </w:rPr>
                  </m:ctrlPr>
                </m:sSupPr>
                <m:e>
                  <m:d>
                    <m:dPr>
                      <m:begChr m:val="["/>
                      <m:endChr m:val="]"/>
                      <m:ctrlPr>
                        <w:rPr>
                          <w:rFonts w:ascii="Cambria Math" w:eastAsia="Times New Roman" w:hAnsi="Cambria Math" w:cs="B Nazanin"/>
                          <w:i/>
                          <w:color w:val="auto"/>
                          <w:sz w:val="24"/>
                          <w:szCs w:val="28"/>
                        </w:rPr>
                      </m:ctrlPr>
                    </m:dPr>
                    <m:e>
                      <m:r>
                        <w:rPr>
                          <w:rFonts w:ascii="Cambria Math" w:eastAsia="Times New Roman" w:hAnsi="Cambria Math" w:cs="B Nazanin"/>
                          <w:color w:val="auto"/>
                          <w:sz w:val="24"/>
                          <w:szCs w:val="28"/>
                        </w:rPr>
                        <m:t>R-1</m:t>
                      </m:r>
                    </m:e>
                  </m:d>
                </m:e>
                <m:sup>
                  <m:r>
                    <w:rPr>
                      <w:rFonts w:ascii="Cambria Math" w:eastAsia="Times New Roman" w:hAnsi="Cambria Math" w:cs="B Nazanin"/>
                      <w:color w:val="auto"/>
                      <w:sz w:val="24"/>
                      <w:szCs w:val="28"/>
                    </w:rPr>
                    <m:t>1.5</m:t>
                  </m:r>
                </m:sup>
              </m:sSup>
            </m:num>
            <m:den>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T</m:t>
                  </m:r>
                </m:e>
                <m:sub>
                  <m:r>
                    <w:rPr>
                      <w:rFonts w:ascii="Cambria Math" w:eastAsia="Times New Roman" w:hAnsi="Cambria Math" w:cs="B Nazanin"/>
                      <w:color w:val="auto"/>
                      <w:sz w:val="24"/>
                      <w:szCs w:val="28"/>
                    </w:rPr>
                    <m:t>e</m:t>
                  </m:r>
                </m:sub>
              </m:sSub>
            </m:den>
          </m:f>
          <m:r>
            <w:rPr>
              <w:rFonts w:ascii="Cambria Math" w:eastAsia="Times New Roman" w:hAnsi="Cambria Math" w:cs="B Nazanin"/>
              <w:color w:val="auto"/>
              <w:sz w:val="24"/>
              <w:szCs w:val="28"/>
            </w:rPr>
            <m:t xml:space="preserve">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m:oMathPara>
    </w:p>
    <w:p w14:paraId="2F05C673" w14:textId="77777777" w:rsidR="00FB0007" w:rsidRPr="00FB0007" w:rsidRDefault="00FB0007" w:rsidP="00FB0007">
      <w:pPr>
        <w:numPr>
          <w:ilvl w:val="0"/>
          <w:numId w:val="2"/>
        </w:numPr>
        <w:spacing w:after="160" w:line="360" w:lineRule="auto"/>
        <w:contextualSpacing/>
        <w:jc w:val="both"/>
        <w:rPr>
          <w:rFonts w:ascii="Times New Roman" w:eastAsia="Times New Roman" w:hAnsi="Times New Roman" w:cs="B Nazanin"/>
          <w:b/>
          <w:bCs/>
          <w:color w:val="auto"/>
          <w:sz w:val="24"/>
          <w:szCs w:val="28"/>
        </w:rPr>
      </w:pPr>
      <w:r w:rsidRPr="00FB0007">
        <w:rPr>
          <w:rFonts w:ascii="Times New Roman" w:eastAsia="Times New Roman" w:hAnsi="Times New Roman" w:cs="B Nazanin" w:hint="cs"/>
          <w:b/>
          <w:bCs/>
          <w:color w:val="auto"/>
          <w:sz w:val="24"/>
          <w:szCs w:val="28"/>
          <w:rtl/>
        </w:rPr>
        <w:t xml:space="preserve">ضریب </w:t>
      </w: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S</m:t>
            </m:r>
          </m:e>
          <m:sub>
            <m:r>
              <w:rPr>
                <w:rFonts w:ascii="Cambria Math" w:eastAsia="Times New Roman" w:hAnsi="Cambria Math" w:cs="B Nazanin"/>
                <w:color w:val="auto"/>
                <w:sz w:val="24"/>
                <w:szCs w:val="28"/>
              </w:rPr>
              <m:t>a</m:t>
            </m:r>
          </m:sub>
        </m:sSub>
      </m:oMath>
      <w:r w:rsidRPr="00FB0007">
        <w:rPr>
          <w:rFonts w:ascii="Times New Roman" w:eastAsia="Times New Roman" w:hAnsi="Times New Roman" w:cs="B Nazanin" w:hint="cs"/>
          <w:color w:val="auto"/>
          <w:sz w:val="24"/>
          <w:szCs w:val="28"/>
          <w:rtl/>
        </w:rPr>
        <w:t>:</w:t>
      </w:r>
    </w:p>
    <w:p w14:paraId="0B9AFE00"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hint="cs"/>
          <w:i/>
          <w:color w:val="auto"/>
          <w:sz w:val="24"/>
          <w:szCs w:val="28"/>
          <w:rtl/>
        </w:rPr>
        <w:t>این ضریب با استفاده از رابطه زیر محاسبه می</w:t>
      </w:r>
      <w:r w:rsidRPr="00FB0007">
        <w:rPr>
          <w:rFonts w:ascii="Times New Roman" w:eastAsia="Times New Roman" w:hAnsi="Times New Roman" w:cs="B Nazanin"/>
          <w:i/>
          <w:color w:val="auto"/>
          <w:sz w:val="24"/>
          <w:szCs w:val="28"/>
          <w:rtl/>
        </w:rPr>
        <w:softHyphen/>
      </w:r>
      <w:r w:rsidRPr="00FB0007">
        <w:rPr>
          <w:rFonts w:ascii="Times New Roman" w:eastAsia="Times New Roman" w:hAnsi="Times New Roman" w:cs="B Nazanin" w:hint="cs"/>
          <w:i/>
          <w:color w:val="auto"/>
          <w:sz w:val="24"/>
          <w:szCs w:val="28"/>
          <w:rtl/>
        </w:rPr>
        <w:t>شود:</w:t>
      </w:r>
    </w:p>
    <w:p w14:paraId="540EFFC5" w14:textId="77777777" w:rsidR="00FB0007" w:rsidRPr="00FB0007" w:rsidRDefault="00000000" w:rsidP="00FB0007">
      <w:pPr>
        <w:spacing w:after="160" w:line="360" w:lineRule="auto"/>
        <w:ind w:firstLine="567"/>
        <w:jc w:val="both"/>
        <w:rPr>
          <w:rFonts w:ascii="Times New Roman" w:eastAsia="Times New Roman" w:hAnsi="Times New Roman" w:cs="B Nazanin"/>
          <w:color w:val="auto"/>
          <w:sz w:val="24"/>
          <w:szCs w:val="28"/>
        </w:rPr>
      </w:pPr>
      <m:oMathPara>
        <m:oMathParaPr>
          <m:jc m:val="left"/>
        </m:oMathParaPr>
        <m:oMath>
          <m:sSub>
            <m:sSubPr>
              <m:ctrlPr>
                <w:rPr>
                  <w:rFonts w:ascii="Cambria Math" w:eastAsia="Times New Roman" w:hAnsi="Cambria Math" w:cs="B Nazanin"/>
                  <w:i/>
                  <w:color w:val="auto"/>
                  <w:sz w:val="24"/>
                  <w:szCs w:val="28"/>
                </w:rPr>
              </m:ctrlPr>
            </m:sSubPr>
            <m:e>
              <m:r>
                <w:rPr>
                  <w:rFonts w:ascii="Cambria Math" w:eastAsia="Times New Roman" w:hAnsi="Cambria Math" w:cs="B Nazanin"/>
                  <w:color w:val="auto"/>
                  <w:sz w:val="24"/>
                  <w:szCs w:val="28"/>
                </w:rPr>
                <m:t>S</m:t>
              </m:r>
            </m:e>
            <m:sub>
              <m:r>
                <w:rPr>
                  <w:rFonts w:ascii="Cambria Math" w:eastAsia="Times New Roman" w:hAnsi="Cambria Math" w:cs="B Nazanin"/>
                  <w:color w:val="auto"/>
                  <w:sz w:val="24"/>
                  <w:szCs w:val="28"/>
                </w:rPr>
                <m:t>a</m:t>
              </m:r>
            </m:sub>
          </m:sSub>
          <m:r>
            <w:rPr>
              <w:rFonts w:ascii="Cambria Math" w:eastAsia="Times New Roman" w:hAnsi="Cambria Math" w:cs="B Nazanin"/>
              <w:color w:val="auto"/>
              <w:sz w:val="24"/>
              <w:szCs w:val="28"/>
            </w:rPr>
            <m:t xml:space="preserve">=ABI            </m:t>
          </m:r>
          <m:r>
            <m:rPr>
              <m:sty m:val="p"/>
            </m:rPr>
            <w:rPr>
              <w:rFonts w:ascii="Cambria Math" w:eastAsia="Times New Roman" w:hAnsi="Cambria Math" w:cs="B Nazanin"/>
              <w:color w:val="auto"/>
              <w:sz w:val="24"/>
              <w:szCs w:val="28"/>
            </w:rPr>
            <m:t xml:space="preserve">                                                                           </m:t>
          </m:r>
          <m:r>
            <w:rPr>
              <w:rFonts w:ascii="Cambria Math" w:eastAsia="Times New Roman" w:hAnsi="Cambria Math" w:cs="B Nazanin"/>
              <w:color w:val="auto"/>
              <w:sz w:val="24"/>
              <w:szCs w:val="28"/>
            </w:rPr>
            <m:t xml:space="preserve">      </m:t>
          </m:r>
        </m:oMath>
      </m:oMathPara>
    </w:p>
    <w:p w14:paraId="5E770421"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Cs/>
          <w:color w:val="auto"/>
          <w:sz w:val="24"/>
          <w:szCs w:val="28"/>
        </w:rPr>
        <w:t>A</w:t>
      </w:r>
      <w:r w:rsidRPr="00FB0007">
        <w:rPr>
          <w:rFonts w:ascii="Times New Roman" w:eastAsia="Times New Roman" w:hAnsi="Times New Roman" w:cs="B Nazanin" w:hint="cs"/>
          <w:i/>
          <w:color w:val="auto"/>
          <w:sz w:val="24"/>
          <w:szCs w:val="28"/>
          <w:rtl/>
        </w:rPr>
        <w:t>: نسبت شتاب مبنای طرح</w:t>
      </w:r>
    </w:p>
    <w:p w14:paraId="16E63E7B"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Cs/>
          <w:color w:val="auto"/>
          <w:sz w:val="24"/>
          <w:szCs w:val="28"/>
        </w:rPr>
        <w:t>B</w:t>
      </w:r>
      <w:r w:rsidRPr="00FB0007">
        <w:rPr>
          <w:rFonts w:ascii="Times New Roman" w:eastAsia="Times New Roman" w:hAnsi="Times New Roman" w:cs="B Nazanin" w:hint="cs"/>
          <w:i/>
          <w:color w:val="auto"/>
          <w:sz w:val="24"/>
          <w:szCs w:val="28"/>
          <w:rtl/>
        </w:rPr>
        <w:t>: ضریب بازتاب ساختمان</w:t>
      </w:r>
    </w:p>
    <w:p w14:paraId="19F7BC05"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iCs/>
          <w:color w:val="auto"/>
          <w:sz w:val="24"/>
          <w:szCs w:val="28"/>
        </w:rPr>
        <w:t>I</w:t>
      </w:r>
      <w:r w:rsidRPr="00FB0007">
        <w:rPr>
          <w:rFonts w:ascii="Times New Roman" w:eastAsia="Times New Roman" w:hAnsi="Times New Roman" w:cs="B Nazanin" w:hint="cs"/>
          <w:i/>
          <w:color w:val="auto"/>
          <w:sz w:val="24"/>
          <w:szCs w:val="28"/>
          <w:rtl/>
        </w:rPr>
        <w:t>: ضریب اهمیت ساختمان</w:t>
      </w:r>
    </w:p>
    <w:p w14:paraId="4FF4BC4B"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hint="cs"/>
          <w:i/>
          <w:color w:val="auto"/>
          <w:sz w:val="24"/>
          <w:szCs w:val="28"/>
          <w:rtl/>
        </w:rPr>
        <w:t>برای محاسبه تغییرمکان هدف لازم است زمان تناوب اصلی سازه را به دست آوریم که برای این منظور زمان تناوب اصلی بعد از تحلیل غیرخطی سازه ممکن می</w:t>
      </w:r>
      <w:r w:rsidRPr="00FB0007">
        <w:rPr>
          <w:rFonts w:ascii="Times New Roman" w:eastAsia="Times New Roman" w:hAnsi="Times New Roman" w:cs="B Nazanin"/>
          <w:i/>
          <w:color w:val="auto"/>
          <w:sz w:val="24"/>
          <w:szCs w:val="28"/>
          <w:rtl/>
        </w:rPr>
        <w:softHyphen/>
      </w:r>
      <w:r w:rsidRPr="00FB0007">
        <w:rPr>
          <w:rFonts w:ascii="Times New Roman" w:eastAsia="Times New Roman" w:hAnsi="Times New Roman" w:cs="B Nazanin" w:hint="cs"/>
          <w:i/>
          <w:color w:val="auto"/>
          <w:sz w:val="24"/>
          <w:szCs w:val="28"/>
          <w:rtl/>
        </w:rPr>
        <w:t xml:space="preserve">باشد به همین سبب در ابتدا زمان تناوب تحلیلی را مد نظر قرار داده و بعد از به دست آوردن نمودار نیرو </w:t>
      </w:r>
      <w:r w:rsidRPr="00FB0007">
        <w:rPr>
          <w:rFonts w:ascii="Times New Roman" w:eastAsia="Times New Roman" w:hAnsi="Times New Roman" w:cs="Times New Roman" w:hint="cs"/>
          <w:i/>
          <w:color w:val="auto"/>
          <w:sz w:val="24"/>
          <w:szCs w:val="28"/>
          <w:rtl/>
        </w:rPr>
        <w:t>–</w:t>
      </w:r>
      <w:r w:rsidRPr="00FB0007">
        <w:rPr>
          <w:rFonts w:ascii="Times New Roman" w:eastAsia="Times New Roman" w:hAnsi="Times New Roman" w:cs="B Nazanin" w:hint="cs"/>
          <w:i/>
          <w:color w:val="auto"/>
          <w:sz w:val="24"/>
          <w:szCs w:val="28"/>
          <w:rtl/>
        </w:rPr>
        <w:t xml:space="preserve"> تغییر مکان زمان تناوب اصلی را به دست آورده و تغییر مکان هدف را اصلاح خواهیم نمود.</w:t>
      </w:r>
    </w:p>
    <w:p w14:paraId="7AE87716" w14:textId="484AA7A1" w:rsid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r w:rsidRPr="00FB0007">
        <w:rPr>
          <w:rFonts w:ascii="Times New Roman" w:eastAsia="Times New Roman" w:hAnsi="Times New Roman" w:cs="B Nazanin" w:hint="cs"/>
          <w:i/>
          <w:color w:val="auto"/>
          <w:sz w:val="24"/>
          <w:szCs w:val="28"/>
          <w:rtl/>
        </w:rPr>
        <w:t>مقادیر اولیه تغییر مکان هدف به صورت خلاصه در جدول زیر طبقه آورده شده است:</w:t>
      </w:r>
    </w:p>
    <w:p w14:paraId="730DB06A" w14:textId="6F35C60B" w:rsid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p>
    <w:p w14:paraId="7CFB97CB" w14:textId="69804C17" w:rsid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p>
    <w:p w14:paraId="79F3ED49" w14:textId="77777777" w:rsidR="00FB0007" w:rsidRPr="00FB0007" w:rsidRDefault="00FB0007" w:rsidP="00FB0007">
      <w:pPr>
        <w:spacing w:after="160" w:line="360" w:lineRule="auto"/>
        <w:ind w:firstLine="567"/>
        <w:jc w:val="both"/>
        <w:rPr>
          <w:rFonts w:ascii="Times New Roman" w:eastAsia="Times New Roman" w:hAnsi="Times New Roman" w:cs="B Nazanin"/>
          <w:i/>
          <w:color w:val="auto"/>
          <w:sz w:val="24"/>
          <w:szCs w:val="28"/>
          <w:rtl/>
        </w:rPr>
      </w:pPr>
    </w:p>
    <w:p w14:paraId="432D9222" w14:textId="77777777" w:rsidR="00FB0007" w:rsidRPr="00FB0007" w:rsidRDefault="00FB0007" w:rsidP="00FB0007">
      <w:pPr>
        <w:spacing w:after="160" w:line="360" w:lineRule="auto"/>
        <w:ind w:firstLine="567"/>
        <w:jc w:val="center"/>
        <w:rPr>
          <w:rFonts w:ascii="B Nazanin" w:eastAsia="Calibri" w:hAnsi="B Nazanin" w:cs="B Nazanin"/>
          <w:color w:val="auto"/>
          <w:sz w:val="24"/>
          <w:szCs w:val="24"/>
          <w:rtl/>
        </w:rPr>
      </w:pPr>
      <w:bookmarkStart w:id="2" w:name="_Toc28642879"/>
      <w:r w:rsidRPr="00FB0007">
        <w:rPr>
          <w:rFonts w:ascii="B Nazanin" w:eastAsia="Calibri" w:hAnsi="B Nazanin" w:cs="B Nazanin"/>
          <w:color w:val="auto"/>
          <w:sz w:val="24"/>
          <w:szCs w:val="24"/>
          <w:rtl/>
        </w:rPr>
        <w:lastRenderedPageBreak/>
        <w:t xml:space="preserve">مقدار </w:t>
      </w:r>
      <w:r w:rsidRPr="00FB0007">
        <w:rPr>
          <w:rFonts w:ascii="B Nazanin" w:eastAsia="Calibri" w:hAnsi="B Nazanin" w:cs="B Nazanin" w:hint="cs"/>
          <w:color w:val="auto"/>
          <w:sz w:val="24"/>
          <w:szCs w:val="24"/>
          <w:rtl/>
        </w:rPr>
        <w:t xml:space="preserve">تغییر مکان هدف سازه </w:t>
      </w:r>
      <w:bookmarkEnd w:id="2"/>
    </w:p>
    <w:tbl>
      <w:tblPr>
        <w:tblStyle w:val="PlainTable1"/>
        <w:bidiVisual/>
        <w:tblW w:w="5000" w:type="pct"/>
        <w:tblLook w:val="04A0" w:firstRow="1" w:lastRow="0" w:firstColumn="1" w:lastColumn="0" w:noHBand="0" w:noVBand="1"/>
      </w:tblPr>
      <w:tblGrid>
        <w:gridCol w:w="1376"/>
        <w:gridCol w:w="1018"/>
        <w:gridCol w:w="1041"/>
        <w:gridCol w:w="803"/>
        <w:gridCol w:w="880"/>
        <w:gridCol w:w="811"/>
        <w:gridCol w:w="846"/>
        <w:gridCol w:w="846"/>
        <w:gridCol w:w="846"/>
        <w:gridCol w:w="1223"/>
        <w:gridCol w:w="1015"/>
      </w:tblGrid>
      <w:tr w:rsidR="00FB0007" w:rsidRPr="00FB0007" w14:paraId="55FE98E6" w14:textId="77777777" w:rsidTr="00FC3A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3" w:type="pct"/>
            <w:vAlign w:val="center"/>
          </w:tcPr>
          <w:p w14:paraId="56E9C0D0" w14:textId="77777777" w:rsidR="00FB0007" w:rsidRPr="00FB0007" w:rsidRDefault="00FB0007" w:rsidP="00FC3A95">
            <w:pPr>
              <w:jc w:val="center"/>
              <w:rPr>
                <w:b w:val="0"/>
                <w:bCs w:val="0"/>
                <w:color w:val="000000" w:themeColor="text1"/>
                <w:rtl/>
              </w:rPr>
            </w:pPr>
            <w:r w:rsidRPr="00FB0007">
              <w:rPr>
                <w:b w:val="0"/>
                <w:bCs w:val="0"/>
                <w:color w:val="000000" w:themeColor="text1"/>
              </w:rPr>
              <w:t>1.5</w:t>
            </w:r>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δ</m:t>
                  </m:r>
                </m:e>
                <m:sub>
                  <m:r>
                    <m:rPr>
                      <m:sty m:val="bi"/>
                    </m:rPr>
                    <w:rPr>
                      <w:rFonts w:ascii="Cambria Math" w:hAnsi="Cambria Math"/>
                      <w:color w:val="000000" w:themeColor="text1"/>
                    </w:rPr>
                    <m:t>t</m:t>
                  </m:r>
                </m:sub>
              </m:sSub>
              <m:r>
                <m:rPr>
                  <m:sty m:val="bi"/>
                </m:rPr>
                <w:rPr>
                  <w:rFonts w:ascii="Cambria Math" w:hAnsi="Cambria Math"/>
                  <w:color w:val="000000" w:themeColor="text1"/>
                </w:rPr>
                <m:t>(m)</m:t>
              </m:r>
            </m:oMath>
          </w:p>
        </w:tc>
        <w:tc>
          <w:tcPr>
            <w:tcW w:w="476" w:type="pct"/>
            <w:vAlign w:val="center"/>
          </w:tcPr>
          <w:p w14:paraId="6096C327"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δ</m:t>
                    </m:r>
                  </m:e>
                  <m:sub>
                    <m:r>
                      <m:rPr>
                        <m:sty m:val="bi"/>
                      </m:rPr>
                      <w:rPr>
                        <w:rFonts w:ascii="Cambria Math" w:hAnsi="Cambria Math"/>
                        <w:color w:val="000000" w:themeColor="text1"/>
                      </w:rPr>
                      <m:t>t</m:t>
                    </m:r>
                  </m:sub>
                </m:sSub>
                <m:r>
                  <m:rPr>
                    <m:sty m:val="bi"/>
                  </m:rPr>
                  <w:rPr>
                    <w:rFonts w:ascii="Cambria Math" w:hAnsi="Cambria Math"/>
                    <w:color w:val="000000" w:themeColor="text1"/>
                  </w:rPr>
                  <m:t>(m)</m:t>
                </m:r>
              </m:oMath>
            </m:oMathPara>
          </w:p>
        </w:tc>
        <w:tc>
          <w:tcPr>
            <w:tcW w:w="486" w:type="pct"/>
            <w:vAlign w:val="center"/>
          </w:tcPr>
          <w:p w14:paraId="12C995F9"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S</m:t>
                    </m:r>
                  </m:e>
                  <m:sub>
                    <m:r>
                      <m:rPr>
                        <m:sty m:val="bi"/>
                      </m:rPr>
                      <w:rPr>
                        <w:rFonts w:ascii="Cambria Math" w:hAnsi="Cambria Math"/>
                        <w:color w:val="000000" w:themeColor="text1"/>
                      </w:rPr>
                      <m:t>a</m:t>
                    </m:r>
                  </m:sub>
                </m:sSub>
              </m:oMath>
            </m:oMathPara>
          </w:p>
        </w:tc>
        <w:tc>
          <w:tcPr>
            <w:tcW w:w="375" w:type="pct"/>
            <w:vAlign w:val="center"/>
          </w:tcPr>
          <w:p w14:paraId="5A8B2D06" w14:textId="77777777" w:rsidR="00FB0007" w:rsidRPr="00FB0007" w:rsidRDefault="00FB0007"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w:r w:rsidRPr="00FB0007">
              <w:rPr>
                <w:b w:val="0"/>
                <w:bCs w:val="0"/>
                <w:color w:val="000000" w:themeColor="text1"/>
              </w:rPr>
              <w:t>I</w:t>
            </w:r>
          </w:p>
        </w:tc>
        <w:tc>
          <w:tcPr>
            <w:tcW w:w="411" w:type="pct"/>
            <w:vAlign w:val="center"/>
          </w:tcPr>
          <w:p w14:paraId="284B2888" w14:textId="77777777" w:rsidR="00FB0007" w:rsidRPr="00FB0007" w:rsidRDefault="00FB0007"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w:r w:rsidRPr="00FB0007">
              <w:rPr>
                <w:b w:val="0"/>
                <w:bCs w:val="0"/>
                <w:color w:val="000000" w:themeColor="text1"/>
              </w:rPr>
              <w:t>B</w:t>
            </w:r>
          </w:p>
        </w:tc>
        <w:tc>
          <w:tcPr>
            <w:tcW w:w="379" w:type="pct"/>
            <w:vAlign w:val="center"/>
          </w:tcPr>
          <w:p w14:paraId="665EABB7" w14:textId="77777777" w:rsidR="00FB0007" w:rsidRPr="00FB0007" w:rsidRDefault="00FB0007"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w:r w:rsidRPr="00FB0007">
              <w:rPr>
                <w:b w:val="0"/>
                <w:bCs w:val="0"/>
                <w:color w:val="000000" w:themeColor="text1"/>
              </w:rPr>
              <w:t>A</w:t>
            </w:r>
          </w:p>
        </w:tc>
        <w:tc>
          <w:tcPr>
            <w:tcW w:w="395" w:type="pct"/>
            <w:vAlign w:val="center"/>
          </w:tcPr>
          <w:p w14:paraId="58EE822A"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2</m:t>
                    </m:r>
                  </m:sub>
                </m:sSub>
              </m:oMath>
            </m:oMathPara>
          </w:p>
        </w:tc>
        <w:tc>
          <w:tcPr>
            <w:tcW w:w="395" w:type="pct"/>
            <w:vAlign w:val="center"/>
          </w:tcPr>
          <w:p w14:paraId="51047AAB"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1</m:t>
                    </m:r>
                  </m:sub>
                </m:sSub>
              </m:oMath>
            </m:oMathPara>
          </w:p>
        </w:tc>
        <w:tc>
          <w:tcPr>
            <w:tcW w:w="395" w:type="pct"/>
            <w:vAlign w:val="center"/>
          </w:tcPr>
          <w:p w14:paraId="33E2E42A"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0</m:t>
                    </m:r>
                  </m:sub>
                </m:sSub>
              </m:oMath>
            </m:oMathPara>
          </w:p>
        </w:tc>
        <w:tc>
          <w:tcPr>
            <w:tcW w:w="571" w:type="pct"/>
            <w:vAlign w:val="center"/>
          </w:tcPr>
          <w:p w14:paraId="2257E445"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color w:val="000000" w:themeColor="text1"/>
                      </w:rPr>
                    </m:ctrlPr>
                  </m:sSubPr>
                  <m:e>
                    <m:r>
                      <m:rPr>
                        <m:sty m:val="bi"/>
                      </m:rPr>
                      <w:rPr>
                        <w:rFonts w:ascii="Cambria Math" w:hAnsi="Cambria Math"/>
                        <w:color w:val="000000" w:themeColor="text1"/>
                      </w:rPr>
                      <m:t>T</m:t>
                    </m:r>
                  </m:e>
                  <m:sub>
                    <m:r>
                      <m:rPr>
                        <m:sty m:val="bi"/>
                      </m:rPr>
                      <w:rPr>
                        <w:rFonts w:ascii="Cambria Math" w:hAnsi="Cambria Math"/>
                        <w:color w:val="000000" w:themeColor="text1"/>
                      </w:rPr>
                      <m:t>e</m:t>
                    </m:r>
                  </m:sub>
                </m:sSub>
                <m:r>
                  <m:rPr>
                    <m:sty m:val="bi"/>
                  </m:rPr>
                  <w:rPr>
                    <w:rFonts w:ascii="Cambria Math" w:hAnsi="Cambria Math"/>
                    <w:color w:val="000000" w:themeColor="text1"/>
                  </w:rPr>
                  <m:t>(</m:t>
                </m:r>
                <m:r>
                  <m:rPr>
                    <m:sty m:val="b"/>
                  </m:rPr>
                  <w:rPr>
                    <w:rFonts w:ascii="Cambria Math" w:hAnsi="Cambria Math"/>
                    <w:color w:val="000000" w:themeColor="text1"/>
                  </w:rPr>
                  <m:t>sec</m:t>
                </m:r>
                <m:r>
                  <m:rPr>
                    <m:sty m:val="bi"/>
                  </m:rPr>
                  <w:rPr>
                    <w:rFonts w:ascii="Cambria Math" w:hAnsi="Cambria Math"/>
                    <w:color w:val="000000" w:themeColor="text1"/>
                  </w:rPr>
                  <m:t>)</m:t>
                </m:r>
              </m:oMath>
            </m:oMathPara>
          </w:p>
        </w:tc>
        <w:tc>
          <w:tcPr>
            <w:tcW w:w="474" w:type="pct"/>
          </w:tcPr>
          <w:p w14:paraId="20DCE9B5" w14:textId="77777777" w:rsidR="00FB0007" w:rsidRPr="00FB0007" w:rsidRDefault="00FB0007" w:rsidP="00FC3A95">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FB0007">
              <w:rPr>
                <w:rFonts w:eastAsia="Times New Roman" w:hint="cs"/>
                <w:color w:val="000000" w:themeColor="text1"/>
                <w:rtl/>
              </w:rPr>
              <w:t>جهت</w:t>
            </w:r>
          </w:p>
        </w:tc>
      </w:tr>
      <w:tr w:rsidR="00FB0007" w:rsidRPr="00FB0007" w14:paraId="4F46C218" w14:textId="77777777" w:rsidTr="00FC3A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3" w:type="pct"/>
            <w:vAlign w:val="center"/>
          </w:tcPr>
          <w:p w14:paraId="233C88B9" w14:textId="77777777" w:rsidR="00FB0007" w:rsidRPr="00FB0007" w:rsidRDefault="00FB0007" w:rsidP="00FC3A95">
            <w:pPr>
              <w:jc w:val="center"/>
              <w:rPr>
                <w:b w:val="0"/>
                <w:bCs w:val="0"/>
                <w:color w:val="000000" w:themeColor="text1"/>
                <w:rtl/>
              </w:rPr>
            </w:pPr>
            <w:r w:rsidRPr="00FB0007">
              <w:rPr>
                <w:b w:val="0"/>
                <w:bCs w:val="0"/>
                <w:color w:val="000000" w:themeColor="text1"/>
              </w:rPr>
              <w:t>0.591</w:t>
            </w:r>
          </w:p>
        </w:tc>
        <w:tc>
          <w:tcPr>
            <w:tcW w:w="476" w:type="pct"/>
            <w:vAlign w:val="center"/>
          </w:tcPr>
          <w:p w14:paraId="6455DA86"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0.394</w:t>
            </w:r>
          </w:p>
        </w:tc>
        <w:tc>
          <w:tcPr>
            <w:tcW w:w="486" w:type="pct"/>
            <w:vAlign w:val="center"/>
          </w:tcPr>
          <w:p w14:paraId="4CAD4528"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0.542</w:t>
            </w:r>
          </w:p>
        </w:tc>
        <w:tc>
          <w:tcPr>
            <w:tcW w:w="375" w:type="pct"/>
            <w:vAlign w:val="center"/>
          </w:tcPr>
          <w:p w14:paraId="2E4300C0"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1.0</w:t>
            </w:r>
          </w:p>
        </w:tc>
        <w:tc>
          <w:tcPr>
            <w:tcW w:w="411" w:type="pct"/>
            <w:vAlign w:val="center"/>
          </w:tcPr>
          <w:p w14:paraId="5B808AD5"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1.549</w:t>
            </w:r>
          </w:p>
        </w:tc>
        <w:tc>
          <w:tcPr>
            <w:tcW w:w="379" w:type="pct"/>
            <w:vAlign w:val="center"/>
          </w:tcPr>
          <w:p w14:paraId="6D5AF959"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0.35</w:t>
            </w:r>
          </w:p>
        </w:tc>
        <w:tc>
          <w:tcPr>
            <w:tcW w:w="395" w:type="pct"/>
            <w:vAlign w:val="center"/>
          </w:tcPr>
          <w:p w14:paraId="561CC1B8"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1.0</w:t>
            </w:r>
          </w:p>
        </w:tc>
        <w:tc>
          <w:tcPr>
            <w:tcW w:w="395" w:type="pct"/>
            <w:vAlign w:val="center"/>
          </w:tcPr>
          <w:p w14:paraId="28408963"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1.0</w:t>
            </w:r>
          </w:p>
        </w:tc>
        <w:tc>
          <w:tcPr>
            <w:tcW w:w="395" w:type="pct"/>
            <w:vAlign w:val="center"/>
          </w:tcPr>
          <w:p w14:paraId="4EE350C3"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1.42</w:t>
            </w:r>
          </w:p>
        </w:tc>
        <w:tc>
          <w:tcPr>
            <w:tcW w:w="571" w:type="pct"/>
            <w:vAlign w:val="center"/>
          </w:tcPr>
          <w:p w14:paraId="019E32B8"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1.436</w:t>
            </w:r>
          </w:p>
        </w:tc>
        <w:tc>
          <w:tcPr>
            <w:tcW w:w="474" w:type="pct"/>
          </w:tcPr>
          <w:p w14:paraId="2D0C6335"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FB0007">
              <w:rPr>
                <w:color w:val="000000" w:themeColor="text1"/>
              </w:rPr>
              <w:t>X</w:t>
            </w:r>
          </w:p>
        </w:tc>
      </w:tr>
      <w:tr w:rsidR="00FB0007" w:rsidRPr="00FB0007" w14:paraId="158AC723" w14:textId="77777777" w:rsidTr="00FC3A95">
        <w:tc>
          <w:tcPr>
            <w:cnfStyle w:val="001000000000" w:firstRow="0" w:lastRow="0" w:firstColumn="1" w:lastColumn="0" w:oddVBand="0" w:evenVBand="0" w:oddHBand="0" w:evenHBand="0" w:firstRowFirstColumn="0" w:firstRowLastColumn="0" w:lastRowFirstColumn="0" w:lastRowLastColumn="0"/>
            <w:tcW w:w="643" w:type="pct"/>
            <w:vAlign w:val="center"/>
          </w:tcPr>
          <w:p w14:paraId="6890EFE4" w14:textId="77777777" w:rsidR="00FB0007" w:rsidRPr="00FB0007" w:rsidRDefault="00FB0007" w:rsidP="00FC3A95">
            <w:pPr>
              <w:jc w:val="center"/>
              <w:rPr>
                <w:b w:val="0"/>
                <w:bCs w:val="0"/>
                <w:color w:val="000000" w:themeColor="text1"/>
              </w:rPr>
            </w:pPr>
            <w:r w:rsidRPr="00FB0007">
              <w:rPr>
                <w:b w:val="0"/>
                <w:bCs w:val="0"/>
                <w:color w:val="000000" w:themeColor="text1"/>
              </w:rPr>
              <w:t>0.543</w:t>
            </w:r>
          </w:p>
        </w:tc>
        <w:tc>
          <w:tcPr>
            <w:tcW w:w="476" w:type="pct"/>
            <w:vAlign w:val="center"/>
          </w:tcPr>
          <w:p w14:paraId="1B4FE5D5"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0.362</w:t>
            </w:r>
          </w:p>
        </w:tc>
        <w:tc>
          <w:tcPr>
            <w:tcW w:w="486" w:type="pct"/>
            <w:vAlign w:val="center"/>
          </w:tcPr>
          <w:p w14:paraId="6330D459"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0.57</w:t>
            </w:r>
          </w:p>
        </w:tc>
        <w:tc>
          <w:tcPr>
            <w:tcW w:w="375" w:type="pct"/>
            <w:vAlign w:val="center"/>
          </w:tcPr>
          <w:p w14:paraId="634F4E78"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1.0</w:t>
            </w:r>
          </w:p>
        </w:tc>
        <w:tc>
          <w:tcPr>
            <w:tcW w:w="411" w:type="pct"/>
            <w:vAlign w:val="center"/>
          </w:tcPr>
          <w:p w14:paraId="74824043"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1.629</w:t>
            </w:r>
          </w:p>
        </w:tc>
        <w:tc>
          <w:tcPr>
            <w:tcW w:w="379" w:type="pct"/>
            <w:vAlign w:val="center"/>
          </w:tcPr>
          <w:p w14:paraId="43E82F0B"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0.35</w:t>
            </w:r>
          </w:p>
        </w:tc>
        <w:tc>
          <w:tcPr>
            <w:tcW w:w="395" w:type="pct"/>
            <w:vAlign w:val="center"/>
          </w:tcPr>
          <w:p w14:paraId="3D6197A2"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1.0</w:t>
            </w:r>
          </w:p>
        </w:tc>
        <w:tc>
          <w:tcPr>
            <w:tcW w:w="395" w:type="pct"/>
            <w:vAlign w:val="center"/>
          </w:tcPr>
          <w:p w14:paraId="6402E523"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1.0</w:t>
            </w:r>
          </w:p>
        </w:tc>
        <w:tc>
          <w:tcPr>
            <w:tcW w:w="395" w:type="pct"/>
            <w:vAlign w:val="center"/>
          </w:tcPr>
          <w:p w14:paraId="5E1D4DE6"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1.42</w:t>
            </w:r>
          </w:p>
        </w:tc>
        <w:tc>
          <w:tcPr>
            <w:tcW w:w="571" w:type="pct"/>
            <w:vAlign w:val="center"/>
          </w:tcPr>
          <w:p w14:paraId="254256C2"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1.342</w:t>
            </w:r>
          </w:p>
        </w:tc>
        <w:tc>
          <w:tcPr>
            <w:tcW w:w="474" w:type="pct"/>
          </w:tcPr>
          <w:p w14:paraId="7D072105"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Y</w:t>
            </w:r>
          </w:p>
        </w:tc>
      </w:tr>
    </w:tbl>
    <w:p w14:paraId="470B45E6" w14:textId="77777777" w:rsidR="00FB0007" w:rsidRPr="00FB0007" w:rsidRDefault="00FB0007" w:rsidP="00FB0007">
      <w:pPr>
        <w:spacing w:after="160" w:line="360" w:lineRule="auto"/>
        <w:ind w:firstLine="567"/>
        <w:jc w:val="center"/>
        <w:rPr>
          <w:rFonts w:ascii="Times New Roman" w:eastAsia="Times New Roman" w:hAnsi="Times New Roman" w:cs="B Nazanin"/>
          <w:color w:val="auto"/>
          <w:sz w:val="24"/>
          <w:szCs w:val="28"/>
        </w:rPr>
      </w:pPr>
    </w:p>
    <w:p w14:paraId="168559B4" w14:textId="77777777" w:rsidR="00FB0007" w:rsidRPr="00FB0007" w:rsidRDefault="00FB0007" w:rsidP="00FB0007">
      <w:pPr>
        <w:spacing w:after="160" w:line="360" w:lineRule="auto"/>
        <w:ind w:firstLine="567"/>
        <w:jc w:val="center"/>
        <w:rPr>
          <w:rFonts w:ascii="Calibri" w:eastAsia="Calibri" w:hAnsi="Calibri" w:cs="B Nazanin"/>
          <w:color w:val="auto"/>
          <w:sz w:val="24"/>
          <w:szCs w:val="24"/>
          <w:rtl/>
        </w:rPr>
      </w:pPr>
      <w:r w:rsidRPr="00FB0007">
        <w:rPr>
          <w:rFonts w:ascii="B Nazanin" w:eastAsia="Calibri" w:hAnsi="B Nazanin" w:cs="B Nazanin"/>
          <w:color w:val="auto"/>
          <w:sz w:val="24"/>
          <w:szCs w:val="24"/>
          <w:rtl/>
        </w:rPr>
        <w:t xml:space="preserve">مقدار </w:t>
      </w:r>
      <w:r w:rsidRPr="00FB0007">
        <w:rPr>
          <w:rFonts w:ascii="B Nazanin" w:eastAsia="Calibri" w:hAnsi="B Nazanin" w:cs="B Nazanin" w:hint="cs"/>
          <w:color w:val="auto"/>
          <w:sz w:val="24"/>
          <w:szCs w:val="24"/>
          <w:rtl/>
        </w:rPr>
        <w:t xml:space="preserve">تغییر مکان هدف سازه </w:t>
      </w:r>
      <w:r w:rsidRPr="00FB0007">
        <w:rPr>
          <w:rFonts w:ascii="Calibri" w:eastAsia="Calibri" w:hAnsi="Calibri" w:cs="B Nazanin" w:hint="cs"/>
          <w:color w:val="auto"/>
          <w:sz w:val="24"/>
          <w:szCs w:val="24"/>
          <w:rtl/>
        </w:rPr>
        <w:t>بعد از اصلاح</w:t>
      </w:r>
    </w:p>
    <w:tbl>
      <w:tblPr>
        <w:tblStyle w:val="PlainTable1"/>
        <w:bidiVisual/>
        <w:tblW w:w="3837" w:type="pct"/>
        <w:jc w:val="center"/>
        <w:tblLook w:val="04A0" w:firstRow="1" w:lastRow="0" w:firstColumn="1" w:lastColumn="0" w:noHBand="0" w:noVBand="1"/>
      </w:tblPr>
      <w:tblGrid>
        <w:gridCol w:w="1378"/>
        <w:gridCol w:w="1020"/>
        <w:gridCol w:w="1030"/>
        <w:gridCol w:w="836"/>
        <w:gridCol w:w="836"/>
        <w:gridCol w:w="897"/>
        <w:gridCol w:w="1222"/>
        <w:gridCol w:w="996"/>
      </w:tblGrid>
      <w:tr w:rsidR="00FB0007" w:rsidRPr="00FB0007" w14:paraId="3AD426AF" w14:textId="77777777" w:rsidTr="00FC3A9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8" w:type="pct"/>
            <w:vAlign w:val="center"/>
          </w:tcPr>
          <w:p w14:paraId="045996FA" w14:textId="77777777" w:rsidR="00FB0007" w:rsidRPr="00FB0007" w:rsidRDefault="00FB0007" w:rsidP="00FC3A95">
            <w:pPr>
              <w:jc w:val="center"/>
              <w:rPr>
                <w:b w:val="0"/>
                <w:bCs w:val="0"/>
                <w:color w:val="000000" w:themeColor="text1"/>
                <w:rtl/>
              </w:rPr>
            </w:pPr>
            <w:r w:rsidRPr="00FB0007">
              <w:rPr>
                <w:b w:val="0"/>
                <w:bCs w:val="0"/>
                <w:color w:val="000000" w:themeColor="text1"/>
              </w:rPr>
              <w:t>1.5</w:t>
            </w:r>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δ</m:t>
                  </m:r>
                </m:e>
                <m:sub>
                  <m:r>
                    <m:rPr>
                      <m:sty m:val="bi"/>
                    </m:rPr>
                    <w:rPr>
                      <w:rFonts w:ascii="Cambria Math" w:hAnsi="Cambria Math"/>
                      <w:color w:val="000000" w:themeColor="text1"/>
                    </w:rPr>
                    <m:t>t</m:t>
                  </m:r>
                </m:sub>
              </m:sSub>
              <m:r>
                <m:rPr>
                  <m:sty m:val="bi"/>
                </m:rPr>
                <w:rPr>
                  <w:rFonts w:ascii="Cambria Math" w:hAnsi="Cambria Math"/>
                  <w:color w:val="000000" w:themeColor="text1"/>
                </w:rPr>
                <m:t>(m)</m:t>
              </m:r>
            </m:oMath>
          </w:p>
        </w:tc>
        <w:tc>
          <w:tcPr>
            <w:tcW w:w="621" w:type="pct"/>
            <w:vAlign w:val="center"/>
          </w:tcPr>
          <w:p w14:paraId="7C01A718"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δ</m:t>
                    </m:r>
                  </m:e>
                  <m:sub>
                    <m:r>
                      <m:rPr>
                        <m:sty m:val="bi"/>
                      </m:rPr>
                      <w:rPr>
                        <w:rFonts w:ascii="Cambria Math" w:hAnsi="Cambria Math"/>
                        <w:color w:val="000000" w:themeColor="text1"/>
                      </w:rPr>
                      <m:t>t</m:t>
                    </m:r>
                  </m:sub>
                </m:sSub>
                <m:r>
                  <m:rPr>
                    <m:sty m:val="bi"/>
                  </m:rPr>
                  <w:rPr>
                    <w:rFonts w:ascii="Cambria Math" w:hAnsi="Cambria Math"/>
                    <w:color w:val="000000" w:themeColor="text1"/>
                  </w:rPr>
                  <m:t>(m)</m:t>
                </m:r>
              </m:oMath>
            </m:oMathPara>
          </w:p>
        </w:tc>
        <w:tc>
          <w:tcPr>
            <w:tcW w:w="627" w:type="pct"/>
            <w:vAlign w:val="center"/>
          </w:tcPr>
          <w:p w14:paraId="66743F59"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S</m:t>
                    </m:r>
                  </m:e>
                  <m:sub>
                    <m:r>
                      <m:rPr>
                        <m:sty m:val="bi"/>
                      </m:rPr>
                      <w:rPr>
                        <w:rFonts w:ascii="Cambria Math" w:hAnsi="Cambria Math"/>
                        <w:color w:val="000000" w:themeColor="text1"/>
                      </w:rPr>
                      <m:t>a</m:t>
                    </m:r>
                  </m:sub>
                </m:sSub>
              </m:oMath>
            </m:oMathPara>
          </w:p>
        </w:tc>
        <w:tc>
          <w:tcPr>
            <w:tcW w:w="509" w:type="pct"/>
            <w:vAlign w:val="center"/>
          </w:tcPr>
          <w:p w14:paraId="14AF2E73"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2</m:t>
                    </m:r>
                  </m:sub>
                </m:sSub>
              </m:oMath>
            </m:oMathPara>
          </w:p>
        </w:tc>
        <w:tc>
          <w:tcPr>
            <w:tcW w:w="509" w:type="pct"/>
            <w:vAlign w:val="center"/>
          </w:tcPr>
          <w:p w14:paraId="1F95A195"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1</m:t>
                    </m:r>
                  </m:sub>
                </m:sSub>
              </m:oMath>
            </m:oMathPara>
          </w:p>
        </w:tc>
        <w:tc>
          <w:tcPr>
            <w:tcW w:w="546" w:type="pct"/>
            <w:vAlign w:val="center"/>
          </w:tcPr>
          <w:p w14:paraId="4A64A69F"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0</m:t>
                    </m:r>
                  </m:sub>
                </m:sSub>
              </m:oMath>
            </m:oMathPara>
          </w:p>
        </w:tc>
        <w:tc>
          <w:tcPr>
            <w:tcW w:w="744" w:type="pct"/>
            <w:vAlign w:val="center"/>
          </w:tcPr>
          <w:p w14:paraId="12590545" w14:textId="77777777" w:rsidR="00FB0007" w:rsidRPr="00FB0007" w:rsidRDefault="00000000" w:rsidP="00FC3A95">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tl/>
              </w:rPr>
            </w:pPr>
            <m:oMathPara>
              <m:oMath>
                <m:sSub>
                  <m:sSubPr>
                    <m:ctrlPr>
                      <w:rPr>
                        <w:rFonts w:ascii="Cambria Math" w:hAnsi="Cambria Math"/>
                        <w:b w:val="0"/>
                        <w:bCs w:val="0"/>
                        <w:color w:val="000000" w:themeColor="text1"/>
                      </w:rPr>
                    </m:ctrlPr>
                  </m:sSubPr>
                  <m:e>
                    <m:r>
                      <m:rPr>
                        <m:sty m:val="bi"/>
                      </m:rPr>
                      <w:rPr>
                        <w:rFonts w:ascii="Cambria Math" w:hAnsi="Cambria Math"/>
                        <w:color w:val="000000" w:themeColor="text1"/>
                      </w:rPr>
                      <m:t>T</m:t>
                    </m:r>
                  </m:e>
                  <m:sub>
                    <m:r>
                      <m:rPr>
                        <m:sty m:val="bi"/>
                      </m:rPr>
                      <w:rPr>
                        <w:rFonts w:ascii="Cambria Math" w:hAnsi="Cambria Math"/>
                        <w:color w:val="000000" w:themeColor="text1"/>
                      </w:rPr>
                      <m:t>e</m:t>
                    </m:r>
                  </m:sub>
                </m:sSub>
                <m:r>
                  <m:rPr>
                    <m:sty m:val="bi"/>
                  </m:rPr>
                  <w:rPr>
                    <w:rFonts w:ascii="Cambria Math" w:hAnsi="Cambria Math"/>
                    <w:color w:val="000000" w:themeColor="text1"/>
                  </w:rPr>
                  <m:t>(</m:t>
                </m:r>
                <m:r>
                  <m:rPr>
                    <m:sty m:val="b"/>
                  </m:rPr>
                  <w:rPr>
                    <w:rFonts w:ascii="Cambria Math" w:hAnsi="Cambria Math"/>
                    <w:color w:val="000000" w:themeColor="text1"/>
                  </w:rPr>
                  <m:t>sec</m:t>
                </m:r>
                <m:r>
                  <m:rPr>
                    <m:sty m:val="bi"/>
                  </m:rPr>
                  <w:rPr>
                    <w:rFonts w:ascii="Cambria Math" w:hAnsi="Cambria Math"/>
                    <w:color w:val="000000" w:themeColor="text1"/>
                  </w:rPr>
                  <m:t>)</m:t>
                </m:r>
              </m:oMath>
            </m:oMathPara>
          </w:p>
        </w:tc>
        <w:tc>
          <w:tcPr>
            <w:tcW w:w="607" w:type="pct"/>
          </w:tcPr>
          <w:p w14:paraId="7C2BE3EE" w14:textId="77777777" w:rsidR="00FB0007" w:rsidRPr="00FB0007" w:rsidRDefault="00FB0007" w:rsidP="00FC3A95">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themeColor="text1"/>
              </w:rPr>
            </w:pPr>
            <w:r w:rsidRPr="00FB0007">
              <w:rPr>
                <w:rFonts w:eastAsia="Times New Roman" w:hint="cs"/>
                <w:color w:val="000000" w:themeColor="text1"/>
                <w:rtl/>
              </w:rPr>
              <w:t>جهت</w:t>
            </w:r>
          </w:p>
        </w:tc>
      </w:tr>
      <w:tr w:rsidR="00FB0007" w:rsidRPr="00FB0007" w14:paraId="394DC759" w14:textId="77777777" w:rsidTr="00FC3A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8" w:type="pct"/>
            <w:vAlign w:val="center"/>
          </w:tcPr>
          <w:p w14:paraId="77DCDFE9" w14:textId="77777777" w:rsidR="00FB0007" w:rsidRPr="00FB0007" w:rsidRDefault="00FB0007" w:rsidP="00FC3A95">
            <w:pPr>
              <w:jc w:val="center"/>
              <w:rPr>
                <w:b w:val="0"/>
                <w:bCs w:val="0"/>
                <w:color w:val="000000" w:themeColor="text1"/>
                <w:rtl/>
              </w:rPr>
            </w:pPr>
            <w:r w:rsidRPr="00FB0007">
              <w:rPr>
                <w:b w:val="0"/>
                <w:bCs w:val="0"/>
                <w:color w:val="000000" w:themeColor="text1"/>
              </w:rPr>
              <w:t>0.606</w:t>
            </w:r>
          </w:p>
        </w:tc>
        <w:tc>
          <w:tcPr>
            <w:tcW w:w="621" w:type="pct"/>
            <w:vAlign w:val="center"/>
          </w:tcPr>
          <w:p w14:paraId="6F86F3C3"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0.404</w:t>
            </w:r>
          </w:p>
        </w:tc>
        <w:tc>
          <w:tcPr>
            <w:tcW w:w="627" w:type="pct"/>
            <w:vAlign w:val="center"/>
          </w:tcPr>
          <w:p w14:paraId="27428570"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0.833</w:t>
            </w:r>
          </w:p>
        </w:tc>
        <w:tc>
          <w:tcPr>
            <w:tcW w:w="509" w:type="pct"/>
            <w:vAlign w:val="center"/>
          </w:tcPr>
          <w:p w14:paraId="3E05EE6F"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1.0</w:t>
            </w:r>
          </w:p>
        </w:tc>
        <w:tc>
          <w:tcPr>
            <w:tcW w:w="509" w:type="pct"/>
            <w:vAlign w:val="center"/>
          </w:tcPr>
          <w:p w14:paraId="0498DC83"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1.0</w:t>
            </w:r>
          </w:p>
        </w:tc>
        <w:tc>
          <w:tcPr>
            <w:tcW w:w="546" w:type="pct"/>
            <w:vAlign w:val="center"/>
          </w:tcPr>
          <w:p w14:paraId="77504C4D"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1.238</w:t>
            </w:r>
          </w:p>
        </w:tc>
        <w:tc>
          <w:tcPr>
            <w:tcW w:w="744" w:type="pct"/>
            <w:vAlign w:val="center"/>
          </w:tcPr>
          <w:p w14:paraId="5E8C2772"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tl/>
              </w:rPr>
            </w:pPr>
            <w:r w:rsidRPr="00FB0007">
              <w:rPr>
                <w:color w:val="000000" w:themeColor="text1"/>
              </w:rPr>
              <w:t>1.256</w:t>
            </w:r>
          </w:p>
        </w:tc>
        <w:tc>
          <w:tcPr>
            <w:tcW w:w="607" w:type="pct"/>
          </w:tcPr>
          <w:p w14:paraId="41D23BD2" w14:textId="77777777" w:rsidR="00FB0007" w:rsidRPr="00FB0007" w:rsidRDefault="00FB0007" w:rsidP="00FC3A95">
            <w:pPr>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FB0007">
              <w:rPr>
                <w:color w:val="000000" w:themeColor="text1"/>
              </w:rPr>
              <w:t>X</w:t>
            </w:r>
          </w:p>
        </w:tc>
      </w:tr>
      <w:tr w:rsidR="00FB0007" w:rsidRPr="00FB0007" w14:paraId="7F7413DA" w14:textId="77777777" w:rsidTr="00FC3A95">
        <w:trPr>
          <w:jc w:val="center"/>
        </w:trPr>
        <w:tc>
          <w:tcPr>
            <w:cnfStyle w:val="001000000000" w:firstRow="0" w:lastRow="0" w:firstColumn="1" w:lastColumn="0" w:oddVBand="0" w:evenVBand="0" w:oddHBand="0" w:evenHBand="0" w:firstRowFirstColumn="0" w:firstRowLastColumn="0" w:lastRowFirstColumn="0" w:lastRowLastColumn="0"/>
            <w:tcW w:w="838" w:type="pct"/>
            <w:vAlign w:val="center"/>
          </w:tcPr>
          <w:p w14:paraId="77E575EC" w14:textId="77777777" w:rsidR="00FB0007" w:rsidRPr="00FB0007" w:rsidRDefault="00FB0007" w:rsidP="00FC3A95">
            <w:pPr>
              <w:jc w:val="center"/>
              <w:rPr>
                <w:b w:val="0"/>
                <w:bCs w:val="0"/>
                <w:color w:val="000000" w:themeColor="text1"/>
              </w:rPr>
            </w:pPr>
            <w:r w:rsidRPr="00FB0007">
              <w:rPr>
                <w:b w:val="0"/>
                <w:bCs w:val="0"/>
                <w:color w:val="000000" w:themeColor="text1"/>
              </w:rPr>
              <w:t>0.55</w:t>
            </w:r>
          </w:p>
        </w:tc>
        <w:tc>
          <w:tcPr>
            <w:tcW w:w="621" w:type="pct"/>
            <w:vAlign w:val="center"/>
          </w:tcPr>
          <w:p w14:paraId="38E9E1B6"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0.367</w:t>
            </w:r>
          </w:p>
        </w:tc>
        <w:tc>
          <w:tcPr>
            <w:tcW w:w="627" w:type="pct"/>
            <w:vAlign w:val="center"/>
          </w:tcPr>
          <w:p w14:paraId="7F84CA12"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0.865</w:t>
            </w:r>
          </w:p>
        </w:tc>
        <w:tc>
          <w:tcPr>
            <w:tcW w:w="509" w:type="pct"/>
            <w:vAlign w:val="center"/>
          </w:tcPr>
          <w:p w14:paraId="24491545"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1.0</w:t>
            </w:r>
          </w:p>
        </w:tc>
        <w:tc>
          <w:tcPr>
            <w:tcW w:w="509" w:type="pct"/>
            <w:vAlign w:val="center"/>
          </w:tcPr>
          <w:p w14:paraId="22C1ADF1"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1.0</w:t>
            </w:r>
          </w:p>
        </w:tc>
        <w:tc>
          <w:tcPr>
            <w:tcW w:w="546" w:type="pct"/>
            <w:vAlign w:val="center"/>
          </w:tcPr>
          <w:p w14:paraId="7B3AC107"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tl/>
              </w:rPr>
            </w:pPr>
            <w:r w:rsidRPr="00FB0007">
              <w:rPr>
                <w:color w:val="000000" w:themeColor="text1"/>
              </w:rPr>
              <w:t>1.224</w:t>
            </w:r>
          </w:p>
        </w:tc>
        <w:tc>
          <w:tcPr>
            <w:tcW w:w="744" w:type="pct"/>
            <w:vAlign w:val="center"/>
          </w:tcPr>
          <w:p w14:paraId="180C1884"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1.181</w:t>
            </w:r>
          </w:p>
        </w:tc>
        <w:tc>
          <w:tcPr>
            <w:tcW w:w="607" w:type="pct"/>
          </w:tcPr>
          <w:p w14:paraId="231533E1" w14:textId="77777777" w:rsidR="00FB0007" w:rsidRPr="00FB0007" w:rsidRDefault="00FB0007" w:rsidP="00FC3A95">
            <w:pPr>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FB0007">
              <w:rPr>
                <w:color w:val="000000" w:themeColor="text1"/>
              </w:rPr>
              <w:t>Y</w:t>
            </w:r>
          </w:p>
        </w:tc>
      </w:tr>
    </w:tbl>
    <w:p w14:paraId="22D12D94" w14:textId="77777777" w:rsidR="00FB0007" w:rsidRPr="00FB0007" w:rsidRDefault="00FB0007" w:rsidP="00FB0007">
      <w:pPr>
        <w:spacing w:after="160" w:line="360" w:lineRule="auto"/>
        <w:ind w:firstLine="567"/>
        <w:jc w:val="center"/>
        <w:rPr>
          <w:rFonts w:ascii="Times New Roman" w:eastAsia="Times New Roman" w:hAnsi="Times New Roman" w:cs="B Nazanin"/>
          <w:color w:val="auto"/>
          <w:sz w:val="24"/>
          <w:szCs w:val="28"/>
          <w:rtl/>
        </w:rPr>
      </w:pPr>
    </w:p>
    <w:p w14:paraId="2A5B187B" w14:textId="77777777" w:rsidR="00620E17" w:rsidRDefault="00620E17" w:rsidP="002F675B">
      <w:pPr>
        <w:jc w:val="both"/>
        <w:rPr>
          <w:rFonts w:cs="B Nazanin"/>
          <w:b/>
          <w:bCs/>
          <w:color w:val="000000" w:themeColor="text1"/>
          <w:sz w:val="28"/>
          <w:szCs w:val="28"/>
          <w:rtl/>
        </w:rPr>
      </w:pPr>
    </w:p>
    <w:p w14:paraId="00445635" w14:textId="77777777" w:rsidR="00620E17" w:rsidRDefault="00620E17" w:rsidP="002F675B">
      <w:pPr>
        <w:jc w:val="both"/>
        <w:rPr>
          <w:rFonts w:cs="B Nazanin"/>
          <w:b/>
          <w:bCs/>
          <w:color w:val="000000" w:themeColor="text1"/>
          <w:sz w:val="28"/>
          <w:szCs w:val="28"/>
          <w:rtl/>
        </w:rPr>
      </w:pPr>
    </w:p>
    <w:p w14:paraId="539F0332" w14:textId="77777777" w:rsidR="00620E17" w:rsidRDefault="00620E17" w:rsidP="002F675B">
      <w:pPr>
        <w:jc w:val="both"/>
        <w:rPr>
          <w:rFonts w:cs="B Nazanin"/>
          <w:b/>
          <w:bCs/>
          <w:color w:val="000000" w:themeColor="text1"/>
          <w:sz w:val="28"/>
          <w:szCs w:val="28"/>
          <w:rtl/>
        </w:rPr>
      </w:pPr>
    </w:p>
    <w:p w14:paraId="40690CD9" w14:textId="77777777" w:rsidR="00620E17" w:rsidRDefault="00620E17" w:rsidP="002F675B">
      <w:pPr>
        <w:jc w:val="both"/>
        <w:rPr>
          <w:rFonts w:cs="B Nazanin"/>
          <w:b/>
          <w:bCs/>
          <w:color w:val="000000" w:themeColor="text1"/>
          <w:sz w:val="28"/>
          <w:szCs w:val="28"/>
          <w:rtl/>
        </w:rPr>
      </w:pPr>
    </w:p>
    <w:p w14:paraId="4800CBC8" w14:textId="77777777" w:rsidR="00620E17" w:rsidRDefault="00620E17" w:rsidP="002F675B">
      <w:pPr>
        <w:jc w:val="both"/>
        <w:rPr>
          <w:rFonts w:cs="B Nazanin"/>
          <w:b/>
          <w:bCs/>
          <w:color w:val="000000" w:themeColor="text1"/>
          <w:sz w:val="28"/>
          <w:szCs w:val="28"/>
          <w:rtl/>
        </w:rPr>
      </w:pPr>
    </w:p>
    <w:p w14:paraId="67DFCC3D" w14:textId="77777777" w:rsidR="00620E17" w:rsidRDefault="00620E17" w:rsidP="002F675B">
      <w:pPr>
        <w:jc w:val="both"/>
        <w:rPr>
          <w:rFonts w:cs="B Nazanin"/>
          <w:b/>
          <w:bCs/>
          <w:color w:val="000000" w:themeColor="text1"/>
          <w:sz w:val="28"/>
          <w:szCs w:val="28"/>
          <w:rtl/>
        </w:rPr>
      </w:pPr>
    </w:p>
    <w:p w14:paraId="34F12291" w14:textId="77777777" w:rsidR="00620E17" w:rsidRDefault="00620E17" w:rsidP="002F675B">
      <w:pPr>
        <w:jc w:val="both"/>
        <w:rPr>
          <w:rFonts w:cs="B Nazanin"/>
          <w:b/>
          <w:bCs/>
          <w:color w:val="000000" w:themeColor="text1"/>
          <w:sz w:val="28"/>
          <w:szCs w:val="28"/>
          <w:rtl/>
        </w:rPr>
      </w:pPr>
    </w:p>
    <w:p w14:paraId="0B24F183" w14:textId="77777777" w:rsidR="00620E17" w:rsidRDefault="00620E17" w:rsidP="002F675B">
      <w:pPr>
        <w:jc w:val="both"/>
        <w:rPr>
          <w:rFonts w:cs="B Nazanin"/>
          <w:b/>
          <w:bCs/>
          <w:color w:val="000000" w:themeColor="text1"/>
          <w:sz w:val="28"/>
          <w:szCs w:val="28"/>
          <w:rtl/>
        </w:rPr>
      </w:pPr>
    </w:p>
    <w:p w14:paraId="181DEF0E" w14:textId="77777777" w:rsidR="00620E17" w:rsidRDefault="00620E17" w:rsidP="002F675B">
      <w:pPr>
        <w:jc w:val="both"/>
        <w:rPr>
          <w:rFonts w:cs="B Nazanin"/>
          <w:b/>
          <w:bCs/>
          <w:color w:val="000000" w:themeColor="text1"/>
          <w:sz w:val="28"/>
          <w:szCs w:val="28"/>
          <w:rtl/>
        </w:rPr>
      </w:pPr>
    </w:p>
    <w:p w14:paraId="7FAC3BB7" w14:textId="77777777" w:rsidR="00620E17" w:rsidRDefault="00620E17" w:rsidP="002F675B">
      <w:pPr>
        <w:jc w:val="both"/>
        <w:rPr>
          <w:rFonts w:cs="B Nazanin"/>
          <w:b/>
          <w:bCs/>
          <w:color w:val="000000" w:themeColor="text1"/>
          <w:sz w:val="28"/>
          <w:szCs w:val="28"/>
          <w:rtl/>
        </w:rPr>
      </w:pPr>
    </w:p>
    <w:p w14:paraId="65E68074" w14:textId="77777777" w:rsidR="00620E17" w:rsidRDefault="00620E17" w:rsidP="002F675B">
      <w:pPr>
        <w:jc w:val="both"/>
        <w:rPr>
          <w:rFonts w:cs="B Nazanin"/>
          <w:b/>
          <w:bCs/>
          <w:color w:val="000000" w:themeColor="text1"/>
          <w:sz w:val="28"/>
          <w:szCs w:val="28"/>
          <w:rtl/>
        </w:rPr>
      </w:pPr>
    </w:p>
    <w:p w14:paraId="245B5077" w14:textId="77777777" w:rsidR="00620E17" w:rsidRDefault="00620E17" w:rsidP="002F675B">
      <w:pPr>
        <w:jc w:val="both"/>
        <w:rPr>
          <w:rFonts w:cs="B Nazanin"/>
          <w:b/>
          <w:bCs/>
          <w:color w:val="000000" w:themeColor="text1"/>
          <w:sz w:val="28"/>
          <w:szCs w:val="28"/>
          <w:rtl/>
        </w:rPr>
      </w:pPr>
    </w:p>
    <w:p w14:paraId="24D1F6AD" w14:textId="77777777" w:rsidR="00620E17" w:rsidRDefault="00620E17" w:rsidP="002F675B">
      <w:pPr>
        <w:jc w:val="both"/>
        <w:rPr>
          <w:rFonts w:cs="B Nazanin"/>
          <w:b/>
          <w:bCs/>
          <w:color w:val="000000" w:themeColor="text1"/>
          <w:sz w:val="28"/>
          <w:szCs w:val="28"/>
          <w:rtl/>
        </w:rPr>
      </w:pPr>
    </w:p>
    <w:p w14:paraId="2BB80C8A" w14:textId="77777777" w:rsidR="00620E17" w:rsidRDefault="00620E17" w:rsidP="002F675B">
      <w:pPr>
        <w:jc w:val="both"/>
        <w:rPr>
          <w:rFonts w:cs="B Nazanin"/>
          <w:b/>
          <w:bCs/>
          <w:color w:val="000000" w:themeColor="text1"/>
          <w:sz w:val="28"/>
          <w:szCs w:val="28"/>
          <w:rtl/>
        </w:rPr>
      </w:pPr>
    </w:p>
    <w:p w14:paraId="3105D904" w14:textId="4EC5C9F9" w:rsidR="002F675B" w:rsidRDefault="00B37C94" w:rsidP="002F675B">
      <w:pPr>
        <w:jc w:val="both"/>
        <w:rPr>
          <w:rFonts w:cs="B Nazanin"/>
          <w:b/>
          <w:bCs/>
          <w:color w:val="000000" w:themeColor="text1"/>
          <w:sz w:val="28"/>
          <w:szCs w:val="28"/>
          <w:rtl/>
        </w:rPr>
      </w:pPr>
      <w:r w:rsidRPr="00B37C94">
        <w:rPr>
          <w:rFonts w:cs="B Nazanin" w:hint="cs"/>
          <w:b/>
          <w:bCs/>
          <w:color w:val="000000" w:themeColor="text1"/>
          <w:sz w:val="28"/>
          <w:szCs w:val="28"/>
          <w:rtl/>
        </w:rPr>
        <w:lastRenderedPageBreak/>
        <w:t>خروجی</w:t>
      </w:r>
      <w:r w:rsidRPr="00B37C94">
        <w:rPr>
          <w:rFonts w:cs="B Nazanin"/>
          <w:b/>
          <w:bCs/>
          <w:color w:val="000000" w:themeColor="text1"/>
          <w:sz w:val="28"/>
          <w:szCs w:val="28"/>
          <w:rtl/>
        </w:rPr>
        <w:softHyphen/>
      </w:r>
      <w:r w:rsidRPr="00B37C94">
        <w:rPr>
          <w:rFonts w:cs="B Nazanin" w:hint="cs"/>
          <w:b/>
          <w:bCs/>
          <w:color w:val="000000" w:themeColor="text1"/>
          <w:sz w:val="28"/>
          <w:szCs w:val="28"/>
          <w:rtl/>
        </w:rPr>
        <w:t>ها</w:t>
      </w:r>
    </w:p>
    <w:p w14:paraId="14E22602" w14:textId="77777777" w:rsidR="00620E17" w:rsidRPr="00B37C94" w:rsidRDefault="00620E17" w:rsidP="002F675B">
      <w:pPr>
        <w:jc w:val="both"/>
        <w:rPr>
          <w:rFonts w:cs="B Nazanin"/>
          <w:b/>
          <w:bCs/>
          <w:color w:val="000000" w:themeColor="text1"/>
          <w:sz w:val="28"/>
          <w:szCs w:val="28"/>
          <w:rtl/>
        </w:rPr>
      </w:pPr>
    </w:p>
    <w:p w14:paraId="4E501A06" w14:textId="42D8D851" w:rsidR="00B37C94" w:rsidRDefault="00620E17" w:rsidP="00B37C94">
      <w:pPr>
        <w:jc w:val="center"/>
        <w:rPr>
          <w:rFonts w:cs="B Nazanin"/>
          <w:sz w:val="28"/>
          <w:szCs w:val="28"/>
          <w:rtl/>
        </w:rPr>
      </w:pPr>
      <w:r w:rsidRPr="00620E17">
        <w:rPr>
          <w:rFonts w:cs="B Nazanin"/>
          <w:noProof/>
          <w:sz w:val="28"/>
          <w:szCs w:val="28"/>
          <w:rtl/>
        </w:rPr>
        <w:drawing>
          <wp:inline distT="0" distB="0" distL="0" distR="0" wp14:anchorId="2AAC54FC" wp14:editId="6FDF9390">
            <wp:extent cx="6660515" cy="6430645"/>
            <wp:effectExtent l="0" t="0" r="698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660515" cy="6430645"/>
                    </a:xfrm>
                    <a:prstGeom prst="rect">
                      <a:avLst/>
                    </a:prstGeom>
                  </pic:spPr>
                </pic:pic>
              </a:graphicData>
            </a:graphic>
          </wp:inline>
        </w:drawing>
      </w:r>
    </w:p>
    <w:p w14:paraId="13EF811B" w14:textId="2C9C26BD" w:rsidR="00620E17" w:rsidRDefault="00620E17" w:rsidP="00B37C94">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Push-UniformX-G1</w:t>
      </w:r>
    </w:p>
    <w:p w14:paraId="7D86E870" w14:textId="65CDA4A7" w:rsidR="00620E17" w:rsidRPr="00620E17" w:rsidRDefault="00620E17" w:rsidP="00B37C94">
      <w:pPr>
        <w:jc w:val="center"/>
        <w:rPr>
          <w:rFonts w:cs="B Nazanin"/>
          <w:color w:val="000000" w:themeColor="text1"/>
          <w:sz w:val="28"/>
          <w:szCs w:val="28"/>
          <w:lang w:val="en-GB"/>
        </w:rPr>
      </w:pPr>
      <w:r w:rsidRPr="00620E17">
        <w:rPr>
          <w:rFonts w:cs="B Nazanin"/>
          <w:noProof/>
          <w:color w:val="000000" w:themeColor="text1"/>
          <w:sz w:val="28"/>
          <w:szCs w:val="28"/>
          <w:rtl/>
          <w:lang w:val="en-GB"/>
        </w:rPr>
        <w:lastRenderedPageBreak/>
        <w:drawing>
          <wp:inline distT="0" distB="0" distL="0" distR="0" wp14:anchorId="1D3286DE" wp14:editId="1C93D83D">
            <wp:extent cx="6660515" cy="6452870"/>
            <wp:effectExtent l="0" t="0" r="6985"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60515" cy="6452870"/>
                    </a:xfrm>
                    <a:prstGeom prst="rect">
                      <a:avLst/>
                    </a:prstGeom>
                  </pic:spPr>
                </pic:pic>
              </a:graphicData>
            </a:graphic>
          </wp:inline>
        </w:drawing>
      </w:r>
    </w:p>
    <w:p w14:paraId="0A0CEAE6" w14:textId="20F60BCD" w:rsidR="00620E17" w:rsidRPr="00620E17" w:rsidRDefault="00620E17" w:rsidP="00620E17">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Push-UniformX-G</w:t>
      </w:r>
      <w:r>
        <w:rPr>
          <w:rFonts w:cs="B Nazanin"/>
          <w:color w:val="000000" w:themeColor="text1"/>
          <w:sz w:val="28"/>
          <w:szCs w:val="28"/>
          <w:lang w:val="en-GB"/>
        </w:rPr>
        <w:t>2</w:t>
      </w:r>
    </w:p>
    <w:p w14:paraId="2DDA12A4" w14:textId="6D92C184" w:rsidR="00620E17" w:rsidRDefault="00747B0A" w:rsidP="00B37C94">
      <w:pPr>
        <w:jc w:val="center"/>
        <w:rPr>
          <w:rFonts w:cs="B Nazanin"/>
          <w:sz w:val="28"/>
          <w:szCs w:val="28"/>
          <w:lang w:val="en-GB"/>
        </w:rPr>
      </w:pPr>
      <w:r w:rsidRPr="00747B0A">
        <w:rPr>
          <w:rFonts w:cs="B Nazanin"/>
          <w:noProof/>
          <w:sz w:val="28"/>
          <w:szCs w:val="28"/>
          <w:rtl/>
          <w:lang w:val="en-GB"/>
        </w:rPr>
        <w:lastRenderedPageBreak/>
        <w:drawing>
          <wp:inline distT="0" distB="0" distL="0" distR="0" wp14:anchorId="3216C40A" wp14:editId="45D0F389">
            <wp:extent cx="6660515" cy="6452870"/>
            <wp:effectExtent l="0" t="0" r="698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60515" cy="6452870"/>
                    </a:xfrm>
                    <a:prstGeom prst="rect">
                      <a:avLst/>
                    </a:prstGeom>
                  </pic:spPr>
                </pic:pic>
              </a:graphicData>
            </a:graphic>
          </wp:inline>
        </w:drawing>
      </w:r>
    </w:p>
    <w:p w14:paraId="5D1A0CC0" w14:textId="49C5CBA2" w:rsidR="00620E17" w:rsidRPr="00620E17" w:rsidRDefault="00620E17" w:rsidP="00620E17">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w:t>
      </w:r>
      <w:r>
        <w:rPr>
          <w:rFonts w:cs="B Nazanin"/>
          <w:color w:val="000000" w:themeColor="text1"/>
          <w:sz w:val="28"/>
          <w:szCs w:val="28"/>
          <w:lang w:val="en-GB"/>
        </w:rPr>
        <w:t>ModeX</w:t>
      </w:r>
      <w:r w:rsidRPr="00620E17">
        <w:rPr>
          <w:rFonts w:cs="B Nazanin"/>
          <w:color w:val="000000" w:themeColor="text1"/>
          <w:sz w:val="28"/>
          <w:szCs w:val="28"/>
          <w:lang w:val="en-GB"/>
        </w:rPr>
        <w:t>-G</w:t>
      </w:r>
      <w:r>
        <w:rPr>
          <w:rFonts w:cs="B Nazanin"/>
          <w:color w:val="000000" w:themeColor="text1"/>
          <w:sz w:val="28"/>
          <w:szCs w:val="28"/>
          <w:lang w:val="en-GB"/>
        </w:rPr>
        <w:t>1</w:t>
      </w:r>
    </w:p>
    <w:p w14:paraId="6F7C1DE7" w14:textId="2F545325" w:rsidR="00620E17" w:rsidRDefault="00747B0A" w:rsidP="00B37C94">
      <w:pPr>
        <w:jc w:val="center"/>
        <w:rPr>
          <w:rFonts w:cs="B Nazanin"/>
          <w:sz w:val="28"/>
          <w:szCs w:val="28"/>
          <w:lang w:val="en-GB"/>
        </w:rPr>
      </w:pPr>
      <w:r w:rsidRPr="00747B0A">
        <w:rPr>
          <w:rFonts w:cs="B Nazanin"/>
          <w:noProof/>
          <w:sz w:val="28"/>
          <w:szCs w:val="28"/>
          <w:rtl/>
          <w:lang w:val="en-GB"/>
        </w:rPr>
        <w:lastRenderedPageBreak/>
        <w:drawing>
          <wp:inline distT="0" distB="0" distL="0" distR="0" wp14:anchorId="5106799F" wp14:editId="63AC5E19">
            <wp:extent cx="6660515" cy="6487795"/>
            <wp:effectExtent l="0" t="0" r="6985"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60515" cy="6487795"/>
                    </a:xfrm>
                    <a:prstGeom prst="rect">
                      <a:avLst/>
                    </a:prstGeom>
                  </pic:spPr>
                </pic:pic>
              </a:graphicData>
            </a:graphic>
          </wp:inline>
        </w:drawing>
      </w:r>
    </w:p>
    <w:p w14:paraId="6C8AA8BE" w14:textId="5CDEF578" w:rsidR="00620E17" w:rsidRPr="00620E17" w:rsidRDefault="00620E17" w:rsidP="00620E17">
      <w:pPr>
        <w:jc w:val="center"/>
        <w:rPr>
          <w:rFonts w:cs="B Nazanin"/>
          <w:color w:val="000000" w:themeColor="text1"/>
          <w:sz w:val="28"/>
          <w:szCs w:val="28"/>
          <w:lang w:val="en-GB"/>
        </w:rPr>
      </w:pPr>
      <w:bookmarkStart w:id="3" w:name="_Hlk91348954"/>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w:t>
      </w:r>
      <w:r>
        <w:rPr>
          <w:rFonts w:cs="B Nazanin"/>
          <w:color w:val="000000" w:themeColor="text1"/>
          <w:sz w:val="28"/>
          <w:szCs w:val="28"/>
          <w:lang w:val="en-GB"/>
        </w:rPr>
        <w:t>ModeX</w:t>
      </w:r>
      <w:r w:rsidRPr="00620E17">
        <w:rPr>
          <w:rFonts w:cs="B Nazanin"/>
          <w:color w:val="000000" w:themeColor="text1"/>
          <w:sz w:val="28"/>
          <w:szCs w:val="28"/>
          <w:lang w:val="en-GB"/>
        </w:rPr>
        <w:t>-G</w:t>
      </w:r>
      <w:r>
        <w:rPr>
          <w:rFonts w:cs="B Nazanin"/>
          <w:color w:val="000000" w:themeColor="text1"/>
          <w:sz w:val="28"/>
          <w:szCs w:val="28"/>
          <w:lang w:val="en-GB"/>
        </w:rPr>
        <w:t>2</w:t>
      </w:r>
    </w:p>
    <w:bookmarkEnd w:id="3"/>
    <w:p w14:paraId="72426714" w14:textId="77777777" w:rsidR="00620E17" w:rsidRPr="00620E17" w:rsidRDefault="00620E17" w:rsidP="00B37C94">
      <w:pPr>
        <w:jc w:val="center"/>
        <w:rPr>
          <w:rFonts w:cs="B Nazanin"/>
          <w:sz w:val="28"/>
          <w:szCs w:val="28"/>
          <w:lang w:val="en-GB"/>
        </w:rPr>
      </w:pPr>
    </w:p>
    <w:p w14:paraId="79DC0DDE" w14:textId="33FB6974" w:rsidR="00620E17" w:rsidRDefault="00620E17" w:rsidP="00B37C94">
      <w:pPr>
        <w:jc w:val="center"/>
        <w:rPr>
          <w:rFonts w:cs="B Nazanin"/>
          <w:sz w:val="28"/>
          <w:szCs w:val="28"/>
          <w:lang w:val="en-GB"/>
        </w:rPr>
      </w:pPr>
    </w:p>
    <w:p w14:paraId="4F094DB9" w14:textId="32F79018" w:rsidR="00747B0A" w:rsidRDefault="00747B0A" w:rsidP="00B37C94">
      <w:pPr>
        <w:jc w:val="center"/>
        <w:rPr>
          <w:rFonts w:cs="B Nazanin"/>
          <w:sz w:val="28"/>
          <w:szCs w:val="28"/>
          <w:lang w:val="en-GB"/>
        </w:rPr>
      </w:pPr>
    </w:p>
    <w:p w14:paraId="5E5FB30C" w14:textId="1864B465" w:rsidR="00747B0A" w:rsidRDefault="00747B0A" w:rsidP="00B37C94">
      <w:pPr>
        <w:jc w:val="center"/>
        <w:rPr>
          <w:rFonts w:cs="B Nazanin"/>
          <w:sz w:val="28"/>
          <w:szCs w:val="28"/>
          <w:lang w:val="en-GB"/>
        </w:rPr>
      </w:pPr>
    </w:p>
    <w:p w14:paraId="6A6942C8" w14:textId="6333E66B" w:rsidR="00747B0A" w:rsidRDefault="00747B0A" w:rsidP="00B37C94">
      <w:pPr>
        <w:jc w:val="center"/>
        <w:rPr>
          <w:rFonts w:cs="B Nazanin"/>
          <w:sz w:val="28"/>
          <w:szCs w:val="28"/>
          <w:lang w:val="en-GB"/>
        </w:rPr>
      </w:pPr>
    </w:p>
    <w:p w14:paraId="591B8910" w14:textId="219A70E8" w:rsidR="00747B0A" w:rsidRDefault="00FC6E77" w:rsidP="00B37C94">
      <w:pPr>
        <w:jc w:val="center"/>
        <w:rPr>
          <w:rFonts w:cs="B Nazanin"/>
          <w:sz w:val="28"/>
          <w:szCs w:val="28"/>
          <w:lang w:val="en-GB"/>
        </w:rPr>
      </w:pPr>
      <w:r w:rsidRPr="00FC6E77">
        <w:rPr>
          <w:rFonts w:cs="B Nazanin"/>
          <w:noProof/>
          <w:sz w:val="28"/>
          <w:szCs w:val="28"/>
          <w:rtl/>
          <w:lang w:val="en-GB"/>
        </w:rPr>
        <w:lastRenderedPageBreak/>
        <w:drawing>
          <wp:inline distT="0" distB="0" distL="0" distR="0" wp14:anchorId="3CEA4308" wp14:editId="07702367">
            <wp:extent cx="6660515" cy="6410960"/>
            <wp:effectExtent l="0" t="0" r="698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60515" cy="6410960"/>
                    </a:xfrm>
                    <a:prstGeom prst="rect">
                      <a:avLst/>
                    </a:prstGeom>
                  </pic:spPr>
                </pic:pic>
              </a:graphicData>
            </a:graphic>
          </wp:inline>
        </w:drawing>
      </w:r>
    </w:p>
    <w:p w14:paraId="21A8710E" w14:textId="2EB6D75D" w:rsidR="00747B0A" w:rsidRDefault="00747B0A" w:rsidP="00747B0A">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Push-Uniform</w:t>
      </w:r>
      <w:r w:rsidR="00E014FC">
        <w:rPr>
          <w:rFonts w:cs="B Nazanin"/>
          <w:color w:val="000000" w:themeColor="text1"/>
          <w:sz w:val="28"/>
          <w:szCs w:val="28"/>
          <w:lang w:val="en-GB"/>
        </w:rPr>
        <w:t>Y</w:t>
      </w:r>
      <w:r w:rsidRPr="00620E17">
        <w:rPr>
          <w:rFonts w:cs="B Nazanin"/>
          <w:color w:val="000000" w:themeColor="text1"/>
          <w:sz w:val="28"/>
          <w:szCs w:val="28"/>
          <w:lang w:val="en-GB"/>
        </w:rPr>
        <w:t>-G1</w:t>
      </w:r>
    </w:p>
    <w:p w14:paraId="469BF32F" w14:textId="0012EE3D" w:rsidR="00747B0A" w:rsidRDefault="00FC6E77" w:rsidP="00747B0A">
      <w:pPr>
        <w:jc w:val="center"/>
        <w:rPr>
          <w:rFonts w:cs="B Nazanin"/>
          <w:color w:val="000000" w:themeColor="text1"/>
          <w:sz w:val="28"/>
          <w:szCs w:val="28"/>
          <w:lang w:val="en-GB"/>
        </w:rPr>
      </w:pPr>
      <w:r w:rsidRPr="00FC6E77">
        <w:rPr>
          <w:rFonts w:cs="B Nazanin"/>
          <w:noProof/>
          <w:color w:val="000000" w:themeColor="text1"/>
          <w:sz w:val="28"/>
          <w:szCs w:val="28"/>
          <w:rtl/>
          <w:lang w:val="en-GB"/>
        </w:rPr>
        <w:lastRenderedPageBreak/>
        <w:drawing>
          <wp:inline distT="0" distB="0" distL="0" distR="0" wp14:anchorId="714A531A" wp14:editId="094D61B4">
            <wp:extent cx="6660515" cy="6467475"/>
            <wp:effectExtent l="0" t="0" r="698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60515" cy="6467475"/>
                    </a:xfrm>
                    <a:prstGeom prst="rect">
                      <a:avLst/>
                    </a:prstGeom>
                  </pic:spPr>
                </pic:pic>
              </a:graphicData>
            </a:graphic>
          </wp:inline>
        </w:drawing>
      </w:r>
    </w:p>
    <w:p w14:paraId="5605F835" w14:textId="7DAFA5F2" w:rsidR="00747B0A" w:rsidRDefault="00747B0A" w:rsidP="00747B0A">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Push-Uniform</w:t>
      </w:r>
      <w:r w:rsidR="00E014FC">
        <w:rPr>
          <w:rFonts w:cs="B Nazanin"/>
          <w:color w:val="000000" w:themeColor="text1"/>
          <w:sz w:val="28"/>
          <w:szCs w:val="28"/>
          <w:lang w:val="en-GB"/>
        </w:rPr>
        <w:t>Y</w:t>
      </w:r>
      <w:r w:rsidRPr="00620E17">
        <w:rPr>
          <w:rFonts w:cs="B Nazanin"/>
          <w:color w:val="000000" w:themeColor="text1"/>
          <w:sz w:val="28"/>
          <w:szCs w:val="28"/>
          <w:lang w:val="en-GB"/>
        </w:rPr>
        <w:t>-G</w:t>
      </w:r>
      <w:r>
        <w:rPr>
          <w:rFonts w:cs="B Nazanin"/>
          <w:color w:val="000000" w:themeColor="text1"/>
          <w:sz w:val="28"/>
          <w:szCs w:val="28"/>
          <w:lang w:val="en-GB"/>
        </w:rPr>
        <w:t>2</w:t>
      </w:r>
    </w:p>
    <w:p w14:paraId="42969EA6" w14:textId="69C48CC1" w:rsidR="00747B0A" w:rsidRPr="00620E17" w:rsidRDefault="00FC6E77" w:rsidP="00747B0A">
      <w:pPr>
        <w:jc w:val="center"/>
        <w:rPr>
          <w:rFonts w:cs="B Nazanin"/>
          <w:color w:val="000000" w:themeColor="text1"/>
          <w:sz w:val="28"/>
          <w:szCs w:val="28"/>
          <w:lang w:val="en-GB"/>
        </w:rPr>
      </w:pPr>
      <w:r w:rsidRPr="00FC6E77">
        <w:rPr>
          <w:rFonts w:cs="B Nazanin"/>
          <w:noProof/>
          <w:color w:val="000000" w:themeColor="text1"/>
          <w:sz w:val="28"/>
          <w:szCs w:val="28"/>
          <w:rtl/>
          <w:lang w:val="en-GB"/>
        </w:rPr>
        <w:lastRenderedPageBreak/>
        <w:drawing>
          <wp:inline distT="0" distB="0" distL="0" distR="0" wp14:anchorId="3458ABC5" wp14:editId="7BE40F2B">
            <wp:extent cx="6660515" cy="6432550"/>
            <wp:effectExtent l="0" t="0" r="6985"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660515" cy="6432550"/>
                    </a:xfrm>
                    <a:prstGeom prst="rect">
                      <a:avLst/>
                    </a:prstGeom>
                  </pic:spPr>
                </pic:pic>
              </a:graphicData>
            </a:graphic>
          </wp:inline>
        </w:drawing>
      </w:r>
    </w:p>
    <w:p w14:paraId="3E0FE617" w14:textId="0C3AD784" w:rsidR="00747B0A" w:rsidRDefault="00747B0A" w:rsidP="00747B0A">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w:t>
      </w:r>
      <w:r>
        <w:rPr>
          <w:rFonts w:cs="B Nazanin"/>
          <w:color w:val="000000" w:themeColor="text1"/>
          <w:sz w:val="28"/>
          <w:szCs w:val="28"/>
          <w:lang w:val="en-GB"/>
        </w:rPr>
        <w:t>Mode</w:t>
      </w:r>
      <w:r w:rsidR="00E014FC">
        <w:rPr>
          <w:rFonts w:cs="B Nazanin"/>
          <w:color w:val="000000" w:themeColor="text1"/>
          <w:sz w:val="28"/>
          <w:szCs w:val="28"/>
          <w:lang w:val="en-GB"/>
        </w:rPr>
        <w:t>Y</w:t>
      </w:r>
      <w:r w:rsidRPr="00620E17">
        <w:rPr>
          <w:rFonts w:cs="B Nazanin"/>
          <w:color w:val="000000" w:themeColor="text1"/>
          <w:sz w:val="28"/>
          <w:szCs w:val="28"/>
          <w:lang w:val="en-GB"/>
        </w:rPr>
        <w:t>-G</w:t>
      </w:r>
      <w:r>
        <w:rPr>
          <w:rFonts w:cs="B Nazanin"/>
          <w:color w:val="000000" w:themeColor="text1"/>
          <w:sz w:val="28"/>
          <w:szCs w:val="28"/>
          <w:lang w:val="en-GB"/>
        </w:rPr>
        <w:t>1</w:t>
      </w:r>
    </w:p>
    <w:p w14:paraId="6E95B9C0" w14:textId="4F3425C8" w:rsidR="00747B0A" w:rsidRPr="00620E17" w:rsidRDefault="00FC6E77" w:rsidP="00747B0A">
      <w:pPr>
        <w:jc w:val="center"/>
        <w:rPr>
          <w:rFonts w:cs="B Nazanin"/>
          <w:color w:val="000000" w:themeColor="text1"/>
          <w:sz w:val="28"/>
          <w:szCs w:val="28"/>
          <w:lang w:val="en-GB"/>
        </w:rPr>
      </w:pPr>
      <w:r w:rsidRPr="00FC6E77">
        <w:rPr>
          <w:rFonts w:cs="B Nazanin"/>
          <w:noProof/>
          <w:color w:val="000000" w:themeColor="text1"/>
          <w:sz w:val="28"/>
          <w:szCs w:val="28"/>
          <w:rtl/>
          <w:lang w:val="en-GB"/>
        </w:rPr>
        <w:lastRenderedPageBreak/>
        <w:drawing>
          <wp:inline distT="0" distB="0" distL="0" distR="0" wp14:anchorId="1E9A56D4" wp14:editId="72E68F94">
            <wp:extent cx="6660515" cy="6425565"/>
            <wp:effectExtent l="0" t="0" r="698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660515" cy="6425565"/>
                    </a:xfrm>
                    <a:prstGeom prst="rect">
                      <a:avLst/>
                    </a:prstGeom>
                  </pic:spPr>
                </pic:pic>
              </a:graphicData>
            </a:graphic>
          </wp:inline>
        </w:drawing>
      </w:r>
    </w:p>
    <w:p w14:paraId="02FADC39" w14:textId="3AF1B8F4" w:rsidR="00747B0A" w:rsidRPr="00620E17" w:rsidRDefault="00747B0A" w:rsidP="00747B0A">
      <w:pPr>
        <w:jc w:val="center"/>
        <w:rPr>
          <w:rFonts w:cs="B Nazanin"/>
          <w:color w:val="000000" w:themeColor="text1"/>
          <w:sz w:val="28"/>
          <w:szCs w:val="28"/>
          <w:lang w:val="en-GB"/>
        </w:rPr>
      </w:pPr>
      <w:r w:rsidRPr="00620E17">
        <w:rPr>
          <w:rFonts w:cs="B Nazanin" w:hint="cs"/>
          <w:color w:val="000000" w:themeColor="text1"/>
          <w:sz w:val="28"/>
          <w:szCs w:val="28"/>
          <w:rtl/>
        </w:rPr>
        <w:t xml:space="preserve">نمودار پوش سازه تحت الگوی بار </w:t>
      </w:r>
      <w:r w:rsidRPr="00620E17">
        <w:rPr>
          <w:rFonts w:cs="B Nazanin"/>
          <w:color w:val="000000" w:themeColor="text1"/>
          <w:sz w:val="28"/>
          <w:szCs w:val="28"/>
          <w:lang w:val="en-GB"/>
        </w:rPr>
        <w:t>Push-</w:t>
      </w:r>
      <w:r>
        <w:rPr>
          <w:rFonts w:cs="B Nazanin"/>
          <w:color w:val="000000" w:themeColor="text1"/>
          <w:sz w:val="28"/>
          <w:szCs w:val="28"/>
          <w:lang w:val="en-GB"/>
        </w:rPr>
        <w:t>Mode</w:t>
      </w:r>
      <w:r w:rsidR="00E014FC">
        <w:rPr>
          <w:rFonts w:cs="B Nazanin"/>
          <w:color w:val="000000" w:themeColor="text1"/>
          <w:sz w:val="28"/>
          <w:szCs w:val="28"/>
          <w:lang w:val="en-GB"/>
        </w:rPr>
        <w:t>Y</w:t>
      </w:r>
      <w:r w:rsidRPr="00620E17">
        <w:rPr>
          <w:rFonts w:cs="B Nazanin"/>
          <w:color w:val="000000" w:themeColor="text1"/>
          <w:sz w:val="28"/>
          <w:szCs w:val="28"/>
          <w:lang w:val="en-GB"/>
        </w:rPr>
        <w:t>-G</w:t>
      </w:r>
      <w:r>
        <w:rPr>
          <w:rFonts w:cs="B Nazanin"/>
          <w:color w:val="000000" w:themeColor="text1"/>
          <w:sz w:val="28"/>
          <w:szCs w:val="28"/>
          <w:lang w:val="en-GB"/>
        </w:rPr>
        <w:t>2</w:t>
      </w:r>
    </w:p>
    <w:p w14:paraId="33C4D83D" w14:textId="5E95DAB2" w:rsidR="00747B0A" w:rsidRDefault="00747B0A" w:rsidP="00B37C94">
      <w:pPr>
        <w:jc w:val="center"/>
        <w:rPr>
          <w:rFonts w:cs="B Nazanin"/>
          <w:sz w:val="28"/>
          <w:szCs w:val="28"/>
          <w:lang w:val="en-GB"/>
        </w:rPr>
      </w:pPr>
    </w:p>
    <w:p w14:paraId="35F3C77D" w14:textId="6438E4AB" w:rsidR="007F0DB0" w:rsidRDefault="007F0DB0" w:rsidP="00B37C94">
      <w:pPr>
        <w:jc w:val="center"/>
        <w:rPr>
          <w:rFonts w:cs="B Nazanin"/>
          <w:sz w:val="28"/>
          <w:szCs w:val="28"/>
          <w:lang w:val="en-GB"/>
        </w:rPr>
      </w:pPr>
    </w:p>
    <w:p w14:paraId="75A9614A" w14:textId="7E0646AB" w:rsidR="007F0DB0" w:rsidRDefault="007F0DB0" w:rsidP="00B37C94">
      <w:pPr>
        <w:jc w:val="center"/>
        <w:rPr>
          <w:rFonts w:cs="B Nazanin"/>
          <w:sz w:val="28"/>
          <w:szCs w:val="28"/>
          <w:lang w:val="en-GB"/>
        </w:rPr>
      </w:pPr>
    </w:p>
    <w:p w14:paraId="51D218D0" w14:textId="040EC5CC" w:rsidR="007F0DB0" w:rsidRDefault="007F0DB0" w:rsidP="00B37C94">
      <w:pPr>
        <w:jc w:val="center"/>
        <w:rPr>
          <w:rFonts w:cs="B Nazanin"/>
          <w:sz w:val="28"/>
          <w:szCs w:val="28"/>
          <w:lang w:val="en-GB"/>
        </w:rPr>
      </w:pPr>
    </w:p>
    <w:p w14:paraId="45C6DB9B" w14:textId="78E3A17F" w:rsidR="007F0DB0" w:rsidRDefault="007F0DB0" w:rsidP="00B37C94">
      <w:pPr>
        <w:jc w:val="center"/>
        <w:rPr>
          <w:rFonts w:cs="B Nazanin"/>
          <w:sz w:val="28"/>
          <w:szCs w:val="28"/>
          <w:lang w:val="en-GB"/>
        </w:rPr>
      </w:pPr>
    </w:p>
    <w:p w14:paraId="4FB77D52" w14:textId="4D4F9A1D" w:rsidR="007F0DB0" w:rsidRDefault="007F0DB0" w:rsidP="00B37C94">
      <w:pPr>
        <w:jc w:val="center"/>
        <w:rPr>
          <w:rFonts w:cs="B Nazanin"/>
          <w:sz w:val="28"/>
          <w:szCs w:val="28"/>
          <w:lang w:val="en-GB"/>
        </w:rPr>
      </w:pPr>
    </w:p>
    <w:p w14:paraId="75166AF6" w14:textId="0D27A86D" w:rsidR="00192C60" w:rsidRDefault="00192C60" w:rsidP="00192C60">
      <w:pPr>
        <w:jc w:val="center"/>
        <w:rPr>
          <w:rFonts w:cs="B Nazanin"/>
          <w:sz w:val="28"/>
          <w:szCs w:val="28"/>
          <w:lang w:val="en-GB"/>
        </w:rPr>
      </w:pPr>
      <w:r w:rsidRPr="00192C60">
        <w:rPr>
          <w:rFonts w:cs="B Nazanin"/>
          <w:noProof/>
          <w:sz w:val="28"/>
          <w:szCs w:val="28"/>
          <w:rtl/>
          <w:lang w:val="en-GB"/>
        </w:rPr>
        <w:drawing>
          <wp:inline distT="0" distB="0" distL="0" distR="0" wp14:anchorId="12F76D9A" wp14:editId="39347AF2">
            <wp:extent cx="6180356" cy="6835732"/>
            <wp:effectExtent l="0" t="0" r="0" b="381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180356" cy="6835732"/>
                    </a:xfrm>
                    <a:prstGeom prst="rect">
                      <a:avLst/>
                    </a:prstGeom>
                  </pic:spPr>
                </pic:pic>
              </a:graphicData>
            </a:graphic>
          </wp:inline>
        </w:drawing>
      </w:r>
    </w:p>
    <w:p w14:paraId="457526A7" w14:textId="6CF7FA2E" w:rsidR="00192C60" w:rsidRPr="00192C60" w:rsidRDefault="00192C60" w:rsidP="00192C60">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sidRPr="00192C60">
        <w:rPr>
          <w:rFonts w:cs="B Nazanin"/>
          <w:color w:val="000000" w:themeColor="text1"/>
          <w:sz w:val="28"/>
          <w:szCs w:val="28"/>
          <w:lang w:val="en-GB"/>
        </w:rPr>
        <w:t>A</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w:t>
      </w:r>
      <w:r w:rsidR="007A69DA">
        <w:rPr>
          <w:rFonts w:cs="B Nazanin"/>
          <w:color w:val="000000" w:themeColor="text1"/>
          <w:sz w:val="28"/>
          <w:szCs w:val="28"/>
          <w:lang w:val="en-GB"/>
        </w:rPr>
        <w:t>Y</w:t>
      </w:r>
      <w:r w:rsidRPr="00192C60">
        <w:rPr>
          <w:rFonts w:cs="B Nazanin"/>
          <w:color w:val="000000" w:themeColor="text1"/>
          <w:sz w:val="28"/>
          <w:szCs w:val="28"/>
          <w:lang w:val="en-GB"/>
        </w:rPr>
        <w:t>-G1</w:t>
      </w:r>
    </w:p>
    <w:p w14:paraId="3D49C32A" w14:textId="391B11A4" w:rsidR="00192C60" w:rsidRPr="00192C60" w:rsidRDefault="00192C60" w:rsidP="00192C60">
      <w:pPr>
        <w:jc w:val="center"/>
        <w:rPr>
          <w:rFonts w:cs="B Nazanin"/>
          <w:sz w:val="28"/>
          <w:szCs w:val="28"/>
          <w:lang w:val="en-GB"/>
        </w:rPr>
      </w:pPr>
      <w:r w:rsidRPr="00192C60">
        <w:rPr>
          <w:rFonts w:cs="B Nazanin"/>
          <w:noProof/>
          <w:sz w:val="28"/>
          <w:szCs w:val="28"/>
          <w:rtl/>
          <w:lang w:val="en-GB"/>
        </w:rPr>
        <w:lastRenderedPageBreak/>
        <w:drawing>
          <wp:inline distT="0" distB="0" distL="0" distR="0" wp14:anchorId="5E809DCA" wp14:editId="073226BA">
            <wp:extent cx="6134632" cy="684335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134632" cy="6843353"/>
                    </a:xfrm>
                    <a:prstGeom prst="rect">
                      <a:avLst/>
                    </a:prstGeom>
                  </pic:spPr>
                </pic:pic>
              </a:graphicData>
            </a:graphic>
          </wp:inline>
        </w:drawing>
      </w:r>
    </w:p>
    <w:p w14:paraId="24F496D0" w14:textId="14FB718E" w:rsidR="00192C60" w:rsidRPr="00192C60" w:rsidRDefault="00192C60" w:rsidP="00192C60">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Pr>
          <w:rFonts w:cs="B Nazanin"/>
          <w:color w:val="000000" w:themeColor="text1"/>
          <w:sz w:val="28"/>
          <w:szCs w:val="28"/>
          <w:lang w:val="en-GB"/>
        </w:rPr>
        <w:t>B</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w:t>
      </w:r>
      <w:r w:rsidR="007A69DA">
        <w:rPr>
          <w:rFonts w:cs="B Nazanin"/>
          <w:color w:val="000000" w:themeColor="text1"/>
          <w:sz w:val="28"/>
          <w:szCs w:val="28"/>
          <w:lang w:val="en-GB"/>
        </w:rPr>
        <w:t>Y</w:t>
      </w:r>
      <w:r w:rsidRPr="00192C60">
        <w:rPr>
          <w:rFonts w:cs="B Nazanin"/>
          <w:color w:val="000000" w:themeColor="text1"/>
          <w:sz w:val="28"/>
          <w:szCs w:val="28"/>
          <w:lang w:val="en-GB"/>
        </w:rPr>
        <w:t>-G1</w:t>
      </w:r>
    </w:p>
    <w:p w14:paraId="56AC7C0D" w14:textId="172303C7" w:rsidR="00192C60" w:rsidRDefault="00192C60" w:rsidP="00192C60">
      <w:pPr>
        <w:jc w:val="center"/>
        <w:rPr>
          <w:rFonts w:cs="B Nazanin"/>
          <w:sz w:val="28"/>
          <w:szCs w:val="28"/>
          <w:lang w:val="en-GB"/>
        </w:rPr>
      </w:pPr>
      <w:r w:rsidRPr="00192C60">
        <w:rPr>
          <w:rFonts w:cs="B Nazanin"/>
          <w:noProof/>
          <w:sz w:val="28"/>
          <w:szCs w:val="28"/>
          <w:rtl/>
          <w:lang w:val="en-GB"/>
        </w:rPr>
        <w:lastRenderedPageBreak/>
        <w:drawing>
          <wp:inline distT="0" distB="0" distL="0" distR="0" wp14:anchorId="3554B9EB" wp14:editId="0E6D30EF">
            <wp:extent cx="6149873" cy="6843353"/>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149873" cy="6843353"/>
                    </a:xfrm>
                    <a:prstGeom prst="rect">
                      <a:avLst/>
                    </a:prstGeom>
                  </pic:spPr>
                </pic:pic>
              </a:graphicData>
            </a:graphic>
          </wp:inline>
        </w:drawing>
      </w:r>
    </w:p>
    <w:p w14:paraId="0415D3A6" w14:textId="71D1EF5B" w:rsidR="00192C60" w:rsidRPr="00192C60" w:rsidRDefault="00192C60" w:rsidP="00192C60">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Pr>
          <w:rFonts w:cs="B Nazanin"/>
          <w:color w:val="000000" w:themeColor="text1"/>
          <w:sz w:val="28"/>
          <w:szCs w:val="28"/>
          <w:lang w:val="en-GB"/>
        </w:rPr>
        <w:t>C</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w:t>
      </w:r>
      <w:r w:rsidR="007A69DA">
        <w:rPr>
          <w:rFonts w:cs="B Nazanin"/>
          <w:color w:val="000000" w:themeColor="text1"/>
          <w:sz w:val="28"/>
          <w:szCs w:val="28"/>
          <w:lang w:val="en-GB"/>
        </w:rPr>
        <w:t>Y</w:t>
      </w:r>
      <w:r w:rsidRPr="00192C60">
        <w:rPr>
          <w:rFonts w:cs="B Nazanin"/>
          <w:color w:val="000000" w:themeColor="text1"/>
          <w:sz w:val="28"/>
          <w:szCs w:val="28"/>
          <w:lang w:val="en-GB"/>
        </w:rPr>
        <w:t>-G1</w:t>
      </w:r>
    </w:p>
    <w:p w14:paraId="258540DB" w14:textId="1F2F4791" w:rsidR="00192C60" w:rsidRDefault="005511A5" w:rsidP="00192C60">
      <w:pPr>
        <w:jc w:val="center"/>
        <w:rPr>
          <w:rFonts w:cs="B Nazanin"/>
          <w:sz w:val="28"/>
          <w:szCs w:val="28"/>
          <w:lang w:val="en-GB"/>
        </w:rPr>
      </w:pPr>
      <w:r w:rsidRPr="005511A5">
        <w:rPr>
          <w:rFonts w:cs="B Nazanin"/>
          <w:noProof/>
          <w:sz w:val="28"/>
          <w:szCs w:val="28"/>
          <w:rtl/>
          <w:lang w:val="en-GB"/>
        </w:rPr>
        <w:lastRenderedPageBreak/>
        <w:drawing>
          <wp:inline distT="0" distB="0" distL="0" distR="0" wp14:anchorId="73D94463" wp14:editId="71218B70">
            <wp:extent cx="6149873" cy="6828112"/>
            <wp:effectExtent l="0" t="0" r="381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149873" cy="6828112"/>
                    </a:xfrm>
                    <a:prstGeom prst="rect">
                      <a:avLst/>
                    </a:prstGeom>
                  </pic:spPr>
                </pic:pic>
              </a:graphicData>
            </a:graphic>
          </wp:inline>
        </w:drawing>
      </w:r>
    </w:p>
    <w:p w14:paraId="42153451" w14:textId="1D7119FA" w:rsidR="00192C60" w:rsidRPr="00192C60" w:rsidRDefault="00192C60" w:rsidP="00192C60">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sidR="005511A5">
        <w:rPr>
          <w:rFonts w:cs="B Nazanin"/>
          <w:color w:val="000000" w:themeColor="text1"/>
          <w:sz w:val="28"/>
          <w:szCs w:val="28"/>
          <w:lang w:val="en-GB"/>
        </w:rPr>
        <w:t>1</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UniformX-G1</w:t>
      </w:r>
    </w:p>
    <w:p w14:paraId="4BBD8E9F" w14:textId="05A2F43B" w:rsidR="00192C60" w:rsidRDefault="00E84A6F" w:rsidP="00192C60">
      <w:pPr>
        <w:jc w:val="center"/>
        <w:rPr>
          <w:rFonts w:cs="B Nazanin"/>
          <w:sz w:val="28"/>
          <w:szCs w:val="28"/>
          <w:lang w:val="en-GB"/>
        </w:rPr>
      </w:pPr>
      <w:r w:rsidRPr="00E84A6F">
        <w:rPr>
          <w:rFonts w:cs="B Nazanin"/>
          <w:noProof/>
          <w:sz w:val="28"/>
          <w:szCs w:val="28"/>
          <w:rtl/>
          <w:lang w:val="en-GB"/>
        </w:rPr>
        <w:lastRenderedPageBreak/>
        <w:drawing>
          <wp:inline distT="0" distB="0" distL="0" distR="0" wp14:anchorId="57803AAC" wp14:editId="6D57BE03">
            <wp:extent cx="6149873" cy="6835732"/>
            <wp:effectExtent l="0" t="0" r="3810" b="381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149873" cy="6835732"/>
                    </a:xfrm>
                    <a:prstGeom prst="rect">
                      <a:avLst/>
                    </a:prstGeom>
                  </pic:spPr>
                </pic:pic>
              </a:graphicData>
            </a:graphic>
          </wp:inline>
        </w:drawing>
      </w:r>
    </w:p>
    <w:p w14:paraId="38448688" w14:textId="254994AE" w:rsidR="005511A5" w:rsidRPr="00192C60" w:rsidRDefault="005511A5" w:rsidP="005511A5">
      <w:pPr>
        <w:jc w:val="center"/>
        <w:rPr>
          <w:rFonts w:cs="B Nazanin"/>
          <w:color w:val="000000" w:themeColor="text1"/>
          <w:sz w:val="28"/>
          <w:szCs w:val="28"/>
          <w:lang w:val="en-GB"/>
        </w:rPr>
      </w:pPr>
      <w:bookmarkStart w:id="4" w:name="_Hlk91349771"/>
      <w:r w:rsidRPr="00192C60">
        <w:rPr>
          <w:rFonts w:cs="B Nazanin" w:hint="cs"/>
          <w:color w:val="000000" w:themeColor="text1"/>
          <w:sz w:val="28"/>
          <w:szCs w:val="28"/>
          <w:rtl/>
          <w:lang w:val="en-GB"/>
        </w:rPr>
        <w:t xml:space="preserve">مفاصل پلاستیک گام آخر-قاب </w:t>
      </w:r>
      <w:r>
        <w:rPr>
          <w:rFonts w:cs="B Nazanin"/>
          <w:color w:val="000000" w:themeColor="text1"/>
          <w:sz w:val="28"/>
          <w:szCs w:val="28"/>
          <w:lang w:val="en-GB"/>
        </w:rPr>
        <w:t>2</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UniformX-G1</w:t>
      </w:r>
    </w:p>
    <w:bookmarkEnd w:id="4"/>
    <w:p w14:paraId="3D221FF8" w14:textId="75F3EF5E" w:rsidR="005511A5" w:rsidRDefault="00E84A6F" w:rsidP="00192C60">
      <w:pPr>
        <w:jc w:val="center"/>
        <w:rPr>
          <w:rFonts w:cs="B Nazanin"/>
          <w:sz w:val="28"/>
          <w:szCs w:val="28"/>
          <w:lang w:val="en-GB"/>
        </w:rPr>
      </w:pPr>
      <w:r w:rsidRPr="00E84A6F">
        <w:rPr>
          <w:rFonts w:cs="B Nazanin"/>
          <w:noProof/>
          <w:sz w:val="28"/>
          <w:szCs w:val="28"/>
          <w:rtl/>
          <w:lang w:val="en-GB"/>
        </w:rPr>
        <w:lastRenderedPageBreak/>
        <w:drawing>
          <wp:inline distT="0" distB="0" distL="0" distR="0" wp14:anchorId="2A32E6F4" wp14:editId="7DD2F794">
            <wp:extent cx="6142252" cy="6873836"/>
            <wp:effectExtent l="0" t="0" r="0" b="381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42252" cy="6873836"/>
                    </a:xfrm>
                    <a:prstGeom prst="rect">
                      <a:avLst/>
                    </a:prstGeom>
                  </pic:spPr>
                </pic:pic>
              </a:graphicData>
            </a:graphic>
          </wp:inline>
        </w:drawing>
      </w:r>
    </w:p>
    <w:p w14:paraId="2503511C" w14:textId="64FBECF9" w:rsidR="00E84A6F" w:rsidRPr="00192C60" w:rsidRDefault="00E84A6F" w:rsidP="00E84A6F">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Pr>
          <w:rFonts w:cs="B Nazanin"/>
          <w:color w:val="000000" w:themeColor="text1"/>
          <w:sz w:val="28"/>
          <w:szCs w:val="28"/>
          <w:lang w:val="en-GB"/>
        </w:rPr>
        <w:t>3</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UniformX-G1</w:t>
      </w:r>
    </w:p>
    <w:p w14:paraId="501C5ACE" w14:textId="4F041EF8" w:rsidR="00E84A6F" w:rsidRDefault="00E84A6F" w:rsidP="00192C60">
      <w:pPr>
        <w:jc w:val="center"/>
        <w:rPr>
          <w:rFonts w:cs="B Nazanin"/>
          <w:sz w:val="28"/>
          <w:szCs w:val="28"/>
          <w:lang w:val="en-GB"/>
        </w:rPr>
      </w:pPr>
      <w:r w:rsidRPr="00E84A6F">
        <w:rPr>
          <w:rFonts w:cs="B Nazanin"/>
          <w:noProof/>
          <w:sz w:val="28"/>
          <w:szCs w:val="28"/>
          <w:rtl/>
          <w:lang w:val="en-GB"/>
        </w:rPr>
        <w:lastRenderedPageBreak/>
        <w:drawing>
          <wp:inline distT="0" distB="0" distL="0" distR="0" wp14:anchorId="6C24F6D1" wp14:editId="611DB140">
            <wp:extent cx="6149873" cy="6858594"/>
            <wp:effectExtent l="0" t="0" r="381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149873" cy="6858594"/>
                    </a:xfrm>
                    <a:prstGeom prst="rect">
                      <a:avLst/>
                    </a:prstGeom>
                  </pic:spPr>
                </pic:pic>
              </a:graphicData>
            </a:graphic>
          </wp:inline>
        </w:drawing>
      </w:r>
    </w:p>
    <w:p w14:paraId="088DDBE9" w14:textId="62B56D72" w:rsidR="00E84A6F" w:rsidRPr="00192C60" w:rsidRDefault="00E84A6F" w:rsidP="00E84A6F">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Pr>
          <w:rFonts w:cs="B Nazanin"/>
          <w:color w:val="000000" w:themeColor="text1"/>
          <w:sz w:val="28"/>
          <w:szCs w:val="28"/>
          <w:lang w:val="en-GB"/>
        </w:rPr>
        <w:t>4</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UniformX-G1</w:t>
      </w:r>
    </w:p>
    <w:p w14:paraId="1D6D6379" w14:textId="216A44A6" w:rsidR="00E84A6F" w:rsidRDefault="00DC0AD7" w:rsidP="00192C60">
      <w:pPr>
        <w:jc w:val="center"/>
        <w:rPr>
          <w:rFonts w:cs="B Nazanin"/>
          <w:sz w:val="28"/>
          <w:szCs w:val="28"/>
          <w:lang w:val="en-GB"/>
        </w:rPr>
      </w:pPr>
      <w:r w:rsidRPr="00DC0AD7">
        <w:rPr>
          <w:rFonts w:cs="B Nazanin"/>
          <w:noProof/>
          <w:sz w:val="28"/>
          <w:szCs w:val="28"/>
          <w:rtl/>
          <w:lang w:val="en-GB"/>
        </w:rPr>
        <w:lastRenderedPageBreak/>
        <w:drawing>
          <wp:inline distT="0" distB="0" distL="0" distR="0" wp14:anchorId="04D851D3" wp14:editId="79C7C3FF">
            <wp:extent cx="6119390" cy="686621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119390" cy="6866215"/>
                    </a:xfrm>
                    <a:prstGeom prst="rect">
                      <a:avLst/>
                    </a:prstGeom>
                  </pic:spPr>
                </pic:pic>
              </a:graphicData>
            </a:graphic>
          </wp:inline>
        </w:drawing>
      </w:r>
    </w:p>
    <w:p w14:paraId="75DDD9E3" w14:textId="2A44DDC1" w:rsidR="00E84A6F" w:rsidRPr="00192C60" w:rsidRDefault="00E84A6F" w:rsidP="00E84A6F">
      <w:pPr>
        <w:jc w:val="center"/>
        <w:rPr>
          <w:rFonts w:cs="B Nazanin"/>
          <w:color w:val="000000" w:themeColor="text1"/>
          <w:sz w:val="28"/>
          <w:szCs w:val="28"/>
          <w:lang w:val="en-GB"/>
        </w:rPr>
      </w:pPr>
      <w:r w:rsidRPr="00192C60">
        <w:rPr>
          <w:rFonts w:cs="B Nazanin" w:hint="cs"/>
          <w:color w:val="000000" w:themeColor="text1"/>
          <w:sz w:val="28"/>
          <w:szCs w:val="28"/>
          <w:rtl/>
          <w:lang w:val="en-GB"/>
        </w:rPr>
        <w:t xml:space="preserve">مفاصل پلاستیک گام آخر-قاب </w:t>
      </w:r>
      <w:r w:rsidR="00DC0AD7">
        <w:rPr>
          <w:rFonts w:cs="B Nazanin"/>
          <w:color w:val="000000" w:themeColor="text1"/>
          <w:sz w:val="28"/>
          <w:szCs w:val="28"/>
          <w:lang w:val="en-GB"/>
        </w:rPr>
        <w:t>6</w:t>
      </w:r>
      <w:r w:rsidRPr="00192C60">
        <w:rPr>
          <w:rFonts w:cs="B Nazanin" w:hint="cs"/>
          <w:color w:val="000000" w:themeColor="text1"/>
          <w:sz w:val="28"/>
          <w:szCs w:val="28"/>
          <w:rtl/>
          <w:lang w:val="en-GB"/>
        </w:rPr>
        <w:t xml:space="preserve">- بار </w:t>
      </w:r>
      <w:r w:rsidRPr="00192C60">
        <w:rPr>
          <w:rFonts w:cs="B Nazanin"/>
          <w:color w:val="000000" w:themeColor="text1"/>
          <w:sz w:val="28"/>
          <w:szCs w:val="28"/>
          <w:lang w:val="en-GB"/>
        </w:rPr>
        <w:t>Push UniformX-G1</w:t>
      </w:r>
    </w:p>
    <w:p w14:paraId="72139F94" w14:textId="2EFBFC5F" w:rsidR="00E84A6F" w:rsidRDefault="00E84A6F" w:rsidP="00192C60">
      <w:pPr>
        <w:jc w:val="center"/>
        <w:rPr>
          <w:rFonts w:cs="B Nazanin"/>
          <w:sz w:val="28"/>
          <w:szCs w:val="28"/>
          <w:lang w:val="en-GB"/>
        </w:rPr>
      </w:pPr>
    </w:p>
    <w:p w14:paraId="140D9863" w14:textId="689BD991" w:rsidR="00DC0AD7" w:rsidRDefault="00DC0AD7" w:rsidP="00192C60">
      <w:pPr>
        <w:jc w:val="center"/>
        <w:rPr>
          <w:rFonts w:cs="B Nazanin"/>
          <w:sz w:val="28"/>
          <w:szCs w:val="28"/>
          <w:lang w:val="en-GB"/>
        </w:rPr>
      </w:pPr>
    </w:p>
    <w:p w14:paraId="3DF67415" w14:textId="32D00C64" w:rsidR="00DC0AD7" w:rsidRDefault="00DC0AD7" w:rsidP="00192C60">
      <w:pPr>
        <w:jc w:val="center"/>
        <w:rPr>
          <w:rFonts w:cs="B Nazanin"/>
          <w:sz w:val="28"/>
          <w:szCs w:val="28"/>
          <w:lang w:val="en-GB"/>
        </w:rPr>
      </w:pPr>
    </w:p>
    <w:p w14:paraId="72782C18" w14:textId="074097C6" w:rsidR="00DC0AD7" w:rsidRDefault="00DC0AD7" w:rsidP="00192C60">
      <w:pPr>
        <w:jc w:val="center"/>
        <w:rPr>
          <w:rFonts w:cs="B Nazanin"/>
          <w:sz w:val="28"/>
          <w:szCs w:val="28"/>
          <w:lang w:val="en-GB"/>
        </w:rPr>
      </w:pPr>
    </w:p>
    <w:p w14:paraId="540B2E91" w14:textId="0259CC42" w:rsidR="00DC0AD7" w:rsidRDefault="00DC0AD7" w:rsidP="00192C60">
      <w:pPr>
        <w:jc w:val="center"/>
        <w:rPr>
          <w:rFonts w:cs="B Nazanin"/>
          <w:sz w:val="28"/>
          <w:szCs w:val="28"/>
          <w:lang w:val="en-GB"/>
        </w:rPr>
      </w:pPr>
      <w:r w:rsidRPr="00DC0AD7">
        <w:rPr>
          <w:rFonts w:cs="B Nazanin"/>
          <w:noProof/>
          <w:sz w:val="28"/>
          <w:szCs w:val="28"/>
          <w:rtl/>
          <w:lang w:val="en-GB"/>
        </w:rPr>
        <w:lastRenderedPageBreak/>
        <w:drawing>
          <wp:inline distT="0" distB="0" distL="0" distR="0" wp14:anchorId="39176658" wp14:editId="51BE0886">
            <wp:extent cx="6149873" cy="6881456"/>
            <wp:effectExtent l="0" t="0" r="381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149873" cy="6881456"/>
                    </a:xfrm>
                    <a:prstGeom prst="rect">
                      <a:avLst/>
                    </a:prstGeom>
                  </pic:spPr>
                </pic:pic>
              </a:graphicData>
            </a:graphic>
          </wp:inline>
        </w:drawing>
      </w:r>
    </w:p>
    <w:p w14:paraId="49FDAFB5" w14:textId="6C01DA4E" w:rsidR="00DC0AD7" w:rsidRPr="00DC0AD7" w:rsidRDefault="00DC0AD7" w:rsidP="00192C60">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Pr="00DC0AD7">
        <w:rPr>
          <w:rFonts w:cs="B Nazanin"/>
          <w:color w:val="000000" w:themeColor="text1"/>
          <w:sz w:val="28"/>
          <w:szCs w:val="28"/>
          <w:lang w:val="en-GB"/>
        </w:rPr>
        <w:t>UniformX</w:t>
      </w:r>
      <w:proofErr w:type="spellEnd"/>
      <w:r w:rsidRPr="00DC0AD7">
        <w:rPr>
          <w:rFonts w:cs="B Nazanin"/>
          <w:color w:val="000000" w:themeColor="text1"/>
          <w:sz w:val="28"/>
          <w:szCs w:val="28"/>
          <w:lang w:val="en-GB"/>
        </w:rPr>
        <w:t xml:space="preserve"> G1</w:t>
      </w:r>
    </w:p>
    <w:p w14:paraId="1E20D4D4" w14:textId="5655EE49" w:rsidR="00DC0AD7" w:rsidRDefault="003A5B2F" w:rsidP="00192C60">
      <w:pPr>
        <w:jc w:val="center"/>
        <w:rPr>
          <w:rFonts w:cs="B Nazanin"/>
          <w:sz w:val="28"/>
          <w:szCs w:val="28"/>
          <w:lang w:val="en-GB"/>
        </w:rPr>
      </w:pPr>
      <w:r w:rsidRPr="003A5B2F">
        <w:rPr>
          <w:rFonts w:cs="B Nazanin"/>
          <w:noProof/>
          <w:sz w:val="28"/>
          <w:szCs w:val="28"/>
          <w:rtl/>
          <w:lang w:val="en-GB"/>
        </w:rPr>
        <w:lastRenderedPageBreak/>
        <w:drawing>
          <wp:inline distT="0" distB="0" distL="0" distR="0" wp14:anchorId="39A3405C" wp14:editId="46E8DB18">
            <wp:extent cx="6149873" cy="6835732"/>
            <wp:effectExtent l="0" t="0" r="3810" b="381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149873" cy="6835732"/>
                    </a:xfrm>
                    <a:prstGeom prst="rect">
                      <a:avLst/>
                    </a:prstGeom>
                  </pic:spPr>
                </pic:pic>
              </a:graphicData>
            </a:graphic>
          </wp:inline>
        </w:drawing>
      </w:r>
    </w:p>
    <w:p w14:paraId="076A06D2" w14:textId="2906F5DA"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Pr="00DC0AD7">
        <w:rPr>
          <w:rFonts w:cs="B Nazanin"/>
          <w:color w:val="000000" w:themeColor="text1"/>
          <w:sz w:val="28"/>
          <w:szCs w:val="28"/>
          <w:lang w:val="en-GB"/>
        </w:rPr>
        <w:t>UniformX</w:t>
      </w:r>
      <w:proofErr w:type="spellEnd"/>
      <w:r w:rsidRPr="00DC0AD7">
        <w:rPr>
          <w:rFonts w:cs="B Nazanin"/>
          <w:color w:val="000000" w:themeColor="text1"/>
          <w:sz w:val="28"/>
          <w:szCs w:val="28"/>
          <w:lang w:val="en-GB"/>
        </w:rPr>
        <w:t xml:space="preserve"> G</w:t>
      </w:r>
      <w:r>
        <w:rPr>
          <w:rFonts w:cs="B Nazanin"/>
          <w:color w:val="000000" w:themeColor="text1"/>
          <w:sz w:val="28"/>
          <w:szCs w:val="28"/>
          <w:lang w:val="en-GB"/>
        </w:rPr>
        <w:t>2</w:t>
      </w:r>
    </w:p>
    <w:p w14:paraId="3D9E9294" w14:textId="75D2BE84" w:rsidR="00DC0AD7" w:rsidRDefault="005E5459" w:rsidP="00192C60">
      <w:pPr>
        <w:jc w:val="center"/>
        <w:rPr>
          <w:rFonts w:cs="B Nazanin"/>
          <w:sz w:val="28"/>
          <w:szCs w:val="28"/>
          <w:lang w:val="en-GB"/>
        </w:rPr>
      </w:pPr>
      <w:r w:rsidRPr="005E5459">
        <w:rPr>
          <w:rFonts w:cs="B Nazanin"/>
          <w:noProof/>
          <w:sz w:val="28"/>
          <w:szCs w:val="28"/>
          <w:rtl/>
          <w:lang w:val="en-GB"/>
        </w:rPr>
        <w:lastRenderedPageBreak/>
        <w:drawing>
          <wp:inline distT="0" distB="0" distL="0" distR="0" wp14:anchorId="30E3BC53" wp14:editId="2BBC850F">
            <wp:extent cx="6187976" cy="6858594"/>
            <wp:effectExtent l="0" t="0" r="381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87976" cy="6858594"/>
                    </a:xfrm>
                    <a:prstGeom prst="rect">
                      <a:avLst/>
                    </a:prstGeom>
                  </pic:spPr>
                </pic:pic>
              </a:graphicData>
            </a:graphic>
          </wp:inline>
        </w:drawing>
      </w:r>
    </w:p>
    <w:p w14:paraId="44D48E6E" w14:textId="36DF1E3B"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Pr="00DC0AD7">
        <w:rPr>
          <w:rFonts w:cs="B Nazanin"/>
          <w:color w:val="000000" w:themeColor="text1"/>
          <w:sz w:val="28"/>
          <w:szCs w:val="28"/>
          <w:lang w:val="en-GB"/>
        </w:rPr>
        <w:t>Uniform</w:t>
      </w:r>
      <w:r w:rsidR="005E5459">
        <w:rPr>
          <w:rFonts w:cs="B Nazanin"/>
          <w:color w:val="000000" w:themeColor="text1"/>
          <w:sz w:val="28"/>
          <w:szCs w:val="28"/>
          <w:lang w:val="en-GB"/>
        </w:rPr>
        <w:t>Y</w:t>
      </w:r>
      <w:proofErr w:type="spellEnd"/>
      <w:r w:rsidRPr="00DC0AD7">
        <w:rPr>
          <w:rFonts w:cs="B Nazanin"/>
          <w:color w:val="000000" w:themeColor="text1"/>
          <w:sz w:val="28"/>
          <w:szCs w:val="28"/>
          <w:lang w:val="en-GB"/>
        </w:rPr>
        <w:t xml:space="preserve"> G1</w:t>
      </w:r>
    </w:p>
    <w:p w14:paraId="19253E52" w14:textId="4285A522" w:rsidR="00DC0AD7" w:rsidRDefault="005E5459" w:rsidP="00192C60">
      <w:pPr>
        <w:jc w:val="center"/>
        <w:rPr>
          <w:rFonts w:cs="B Nazanin"/>
          <w:sz w:val="28"/>
          <w:szCs w:val="28"/>
          <w:lang w:val="en-GB"/>
        </w:rPr>
      </w:pPr>
      <w:r w:rsidRPr="005E5459">
        <w:rPr>
          <w:rFonts w:cs="B Nazanin"/>
          <w:noProof/>
          <w:sz w:val="28"/>
          <w:szCs w:val="28"/>
          <w:rtl/>
          <w:lang w:val="en-GB"/>
        </w:rPr>
        <w:lastRenderedPageBreak/>
        <w:drawing>
          <wp:inline distT="0" distB="0" distL="0" distR="0" wp14:anchorId="1C1CE152" wp14:editId="1AFCC3B5">
            <wp:extent cx="6149873" cy="6820491"/>
            <wp:effectExtent l="0" t="0" r="381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49873" cy="6820491"/>
                    </a:xfrm>
                    <a:prstGeom prst="rect">
                      <a:avLst/>
                    </a:prstGeom>
                  </pic:spPr>
                </pic:pic>
              </a:graphicData>
            </a:graphic>
          </wp:inline>
        </w:drawing>
      </w:r>
    </w:p>
    <w:p w14:paraId="01579A25" w14:textId="67E24442"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Pr="00DC0AD7">
        <w:rPr>
          <w:rFonts w:cs="B Nazanin"/>
          <w:color w:val="000000" w:themeColor="text1"/>
          <w:sz w:val="28"/>
          <w:szCs w:val="28"/>
          <w:lang w:val="en-GB"/>
        </w:rPr>
        <w:t>Uniform</w:t>
      </w:r>
      <w:r w:rsidR="005E5459">
        <w:rPr>
          <w:rFonts w:cs="B Nazanin"/>
          <w:color w:val="000000" w:themeColor="text1"/>
          <w:sz w:val="28"/>
          <w:szCs w:val="28"/>
          <w:lang w:val="en-GB"/>
        </w:rPr>
        <w:t>Y</w:t>
      </w:r>
      <w:proofErr w:type="spellEnd"/>
      <w:r w:rsidRPr="00DC0AD7">
        <w:rPr>
          <w:rFonts w:cs="B Nazanin"/>
          <w:color w:val="000000" w:themeColor="text1"/>
          <w:sz w:val="28"/>
          <w:szCs w:val="28"/>
          <w:lang w:val="en-GB"/>
        </w:rPr>
        <w:t xml:space="preserve"> G</w:t>
      </w:r>
      <w:r w:rsidR="005E5459">
        <w:rPr>
          <w:rFonts w:cs="B Nazanin"/>
          <w:color w:val="000000" w:themeColor="text1"/>
          <w:sz w:val="28"/>
          <w:szCs w:val="28"/>
          <w:lang w:val="en-GB"/>
        </w:rPr>
        <w:t>2</w:t>
      </w:r>
    </w:p>
    <w:p w14:paraId="385072F9" w14:textId="631BC1E1" w:rsidR="00DC0AD7" w:rsidRDefault="00045E5D" w:rsidP="00192C60">
      <w:pPr>
        <w:jc w:val="center"/>
        <w:rPr>
          <w:rFonts w:cs="B Nazanin"/>
          <w:sz w:val="28"/>
          <w:szCs w:val="28"/>
          <w:lang w:val="en-GB"/>
        </w:rPr>
      </w:pPr>
      <w:r w:rsidRPr="00045E5D">
        <w:rPr>
          <w:rFonts w:cs="B Nazanin"/>
          <w:noProof/>
          <w:sz w:val="28"/>
          <w:szCs w:val="28"/>
          <w:rtl/>
          <w:lang w:val="en-GB"/>
        </w:rPr>
        <w:lastRenderedPageBreak/>
        <w:drawing>
          <wp:inline distT="0" distB="0" distL="0" distR="0" wp14:anchorId="3AE9C8CE" wp14:editId="35C9482D">
            <wp:extent cx="6172735" cy="6858594"/>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172735" cy="6858594"/>
                    </a:xfrm>
                    <a:prstGeom prst="rect">
                      <a:avLst/>
                    </a:prstGeom>
                  </pic:spPr>
                </pic:pic>
              </a:graphicData>
            </a:graphic>
          </wp:inline>
        </w:drawing>
      </w:r>
    </w:p>
    <w:p w14:paraId="14A2FC68" w14:textId="60F1AE0F"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005E5459">
        <w:rPr>
          <w:rFonts w:cs="B Nazanin"/>
          <w:color w:val="000000" w:themeColor="text1"/>
          <w:sz w:val="28"/>
          <w:szCs w:val="28"/>
          <w:lang w:val="en-GB"/>
        </w:rPr>
        <w:t>Mode</w:t>
      </w:r>
      <w:r w:rsidRPr="00DC0AD7">
        <w:rPr>
          <w:rFonts w:cs="B Nazanin"/>
          <w:color w:val="000000" w:themeColor="text1"/>
          <w:sz w:val="28"/>
          <w:szCs w:val="28"/>
          <w:lang w:val="en-GB"/>
        </w:rPr>
        <w:t>X</w:t>
      </w:r>
      <w:proofErr w:type="spellEnd"/>
      <w:r w:rsidRPr="00DC0AD7">
        <w:rPr>
          <w:rFonts w:cs="B Nazanin"/>
          <w:color w:val="000000" w:themeColor="text1"/>
          <w:sz w:val="28"/>
          <w:szCs w:val="28"/>
          <w:lang w:val="en-GB"/>
        </w:rPr>
        <w:t xml:space="preserve"> G1</w:t>
      </w:r>
    </w:p>
    <w:p w14:paraId="463C5C05" w14:textId="506AEEDE" w:rsidR="00DC0AD7" w:rsidRDefault="00B13160" w:rsidP="00192C60">
      <w:pPr>
        <w:jc w:val="center"/>
        <w:rPr>
          <w:rFonts w:cs="B Nazanin"/>
          <w:sz w:val="28"/>
          <w:szCs w:val="28"/>
          <w:lang w:val="en-GB"/>
        </w:rPr>
      </w:pPr>
      <w:r w:rsidRPr="00B13160">
        <w:rPr>
          <w:rFonts w:cs="B Nazanin"/>
          <w:noProof/>
          <w:sz w:val="28"/>
          <w:szCs w:val="28"/>
          <w:rtl/>
          <w:lang w:val="en-GB"/>
        </w:rPr>
        <w:lastRenderedPageBreak/>
        <w:drawing>
          <wp:inline distT="0" distB="0" distL="0" distR="0" wp14:anchorId="315AA426" wp14:editId="7D58160D">
            <wp:extent cx="6149873" cy="6843353"/>
            <wp:effectExtent l="0" t="0" r="381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49873" cy="6843353"/>
                    </a:xfrm>
                    <a:prstGeom prst="rect">
                      <a:avLst/>
                    </a:prstGeom>
                  </pic:spPr>
                </pic:pic>
              </a:graphicData>
            </a:graphic>
          </wp:inline>
        </w:drawing>
      </w:r>
    </w:p>
    <w:p w14:paraId="14CBB1E6" w14:textId="5228C1CF"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proofErr w:type="spellStart"/>
      <w:r w:rsidR="005E5459">
        <w:rPr>
          <w:rFonts w:cs="B Nazanin"/>
          <w:color w:val="000000" w:themeColor="text1"/>
          <w:sz w:val="28"/>
          <w:szCs w:val="28"/>
          <w:lang w:val="en-GB"/>
        </w:rPr>
        <w:t>Mode</w:t>
      </w:r>
      <w:r w:rsidRPr="00DC0AD7">
        <w:rPr>
          <w:rFonts w:cs="B Nazanin"/>
          <w:color w:val="000000" w:themeColor="text1"/>
          <w:sz w:val="28"/>
          <w:szCs w:val="28"/>
          <w:lang w:val="en-GB"/>
        </w:rPr>
        <w:t>X</w:t>
      </w:r>
      <w:proofErr w:type="spellEnd"/>
      <w:r w:rsidRPr="00DC0AD7">
        <w:rPr>
          <w:rFonts w:cs="B Nazanin"/>
          <w:color w:val="000000" w:themeColor="text1"/>
          <w:sz w:val="28"/>
          <w:szCs w:val="28"/>
          <w:lang w:val="en-GB"/>
        </w:rPr>
        <w:t xml:space="preserve"> G</w:t>
      </w:r>
      <w:r w:rsidR="005E5459">
        <w:rPr>
          <w:rFonts w:cs="B Nazanin"/>
          <w:color w:val="000000" w:themeColor="text1"/>
          <w:sz w:val="28"/>
          <w:szCs w:val="28"/>
          <w:lang w:val="en-GB"/>
        </w:rPr>
        <w:t>2</w:t>
      </w:r>
    </w:p>
    <w:p w14:paraId="325F8059" w14:textId="404F6E9D" w:rsidR="00DC0AD7" w:rsidRDefault="00515FB3" w:rsidP="00192C60">
      <w:pPr>
        <w:jc w:val="center"/>
        <w:rPr>
          <w:rFonts w:cs="B Nazanin"/>
          <w:sz w:val="28"/>
          <w:szCs w:val="28"/>
          <w:lang w:val="en-GB"/>
        </w:rPr>
      </w:pPr>
      <w:r w:rsidRPr="00515FB3">
        <w:rPr>
          <w:rFonts w:cs="B Nazanin"/>
          <w:noProof/>
          <w:sz w:val="28"/>
          <w:szCs w:val="28"/>
          <w:rtl/>
          <w:lang w:val="en-GB"/>
        </w:rPr>
        <w:lastRenderedPageBreak/>
        <w:drawing>
          <wp:inline distT="0" distB="0" distL="0" distR="0" wp14:anchorId="42535DFE" wp14:editId="1349B4C4">
            <wp:extent cx="6172735" cy="6858594"/>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172735" cy="6858594"/>
                    </a:xfrm>
                    <a:prstGeom prst="rect">
                      <a:avLst/>
                    </a:prstGeom>
                  </pic:spPr>
                </pic:pic>
              </a:graphicData>
            </a:graphic>
          </wp:inline>
        </w:drawing>
      </w:r>
    </w:p>
    <w:p w14:paraId="6FE9411F" w14:textId="559B3CBA"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r w:rsidR="005E5459">
        <w:rPr>
          <w:rFonts w:cs="B Nazanin"/>
          <w:color w:val="000000" w:themeColor="text1"/>
          <w:sz w:val="28"/>
          <w:szCs w:val="28"/>
          <w:lang w:val="en-GB"/>
        </w:rPr>
        <w:t>ModeY</w:t>
      </w:r>
      <w:r w:rsidRPr="00DC0AD7">
        <w:rPr>
          <w:rFonts w:cs="B Nazanin"/>
          <w:color w:val="000000" w:themeColor="text1"/>
          <w:sz w:val="28"/>
          <w:szCs w:val="28"/>
          <w:lang w:val="en-GB"/>
        </w:rPr>
        <w:t xml:space="preserve"> G1</w:t>
      </w:r>
    </w:p>
    <w:p w14:paraId="3FF9DEE8" w14:textId="541AAE18" w:rsidR="00DC0AD7" w:rsidRDefault="00515FB3" w:rsidP="00192C60">
      <w:pPr>
        <w:jc w:val="center"/>
        <w:rPr>
          <w:rFonts w:cs="B Nazanin"/>
          <w:sz w:val="28"/>
          <w:szCs w:val="28"/>
          <w:lang w:val="en-GB"/>
        </w:rPr>
      </w:pPr>
      <w:r w:rsidRPr="00515FB3">
        <w:rPr>
          <w:rFonts w:cs="B Nazanin"/>
          <w:noProof/>
          <w:sz w:val="28"/>
          <w:szCs w:val="28"/>
          <w:rtl/>
          <w:lang w:val="en-GB"/>
        </w:rPr>
        <w:lastRenderedPageBreak/>
        <w:drawing>
          <wp:inline distT="0" distB="0" distL="0" distR="0" wp14:anchorId="1E95A138" wp14:editId="6D56944B">
            <wp:extent cx="6119390" cy="6896698"/>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19390" cy="6896698"/>
                    </a:xfrm>
                    <a:prstGeom prst="rect">
                      <a:avLst/>
                    </a:prstGeom>
                  </pic:spPr>
                </pic:pic>
              </a:graphicData>
            </a:graphic>
          </wp:inline>
        </w:drawing>
      </w:r>
    </w:p>
    <w:p w14:paraId="5899FFD6" w14:textId="29A9318F" w:rsidR="00DC0AD7" w:rsidRPr="00DC0AD7" w:rsidRDefault="00DC0AD7" w:rsidP="00DC0AD7">
      <w:pPr>
        <w:jc w:val="center"/>
        <w:rPr>
          <w:rFonts w:cs="B Nazanin"/>
          <w:color w:val="000000" w:themeColor="text1"/>
          <w:sz w:val="28"/>
          <w:szCs w:val="28"/>
          <w:lang w:val="en-GB"/>
        </w:rPr>
      </w:pPr>
      <w:r w:rsidRPr="00DC0AD7">
        <w:rPr>
          <w:rFonts w:cs="B Nazanin" w:hint="cs"/>
          <w:color w:val="000000" w:themeColor="text1"/>
          <w:sz w:val="28"/>
          <w:szCs w:val="28"/>
          <w:rtl/>
          <w:lang w:val="en-GB"/>
        </w:rPr>
        <w:t xml:space="preserve">مفاصل پلاستیک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سازه سه بعدی </w:t>
      </w:r>
      <w:r w:rsidRPr="00DC0AD7">
        <w:rPr>
          <w:rFonts w:ascii="Arial" w:hAnsi="Arial" w:cs="Arial" w:hint="cs"/>
          <w:color w:val="000000" w:themeColor="text1"/>
          <w:sz w:val="28"/>
          <w:szCs w:val="28"/>
          <w:rtl/>
          <w:lang w:val="en-GB"/>
        </w:rPr>
        <w:t>–</w:t>
      </w:r>
      <w:r w:rsidRPr="00DC0AD7">
        <w:rPr>
          <w:rFonts w:cs="B Nazanin" w:hint="cs"/>
          <w:color w:val="000000" w:themeColor="text1"/>
          <w:sz w:val="28"/>
          <w:szCs w:val="28"/>
          <w:rtl/>
          <w:lang w:val="en-GB"/>
        </w:rPr>
        <w:t xml:space="preserve"> </w:t>
      </w:r>
      <w:r w:rsidRPr="00DC0AD7">
        <w:rPr>
          <w:rFonts w:cs="B Nazanin"/>
          <w:color w:val="000000" w:themeColor="text1"/>
          <w:sz w:val="28"/>
          <w:szCs w:val="28"/>
          <w:lang w:val="en-GB"/>
        </w:rPr>
        <w:t xml:space="preserve">Push </w:t>
      </w:r>
      <w:r w:rsidR="005E5459">
        <w:rPr>
          <w:rFonts w:cs="B Nazanin"/>
          <w:color w:val="000000" w:themeColor="text1"/>
          <w:sz w:val="28"/>
          <w:szCs w:val="28"/>
          <w:lang w:val="en-GB"/>
        </w:rPr>
        <w:t>Mode</w:t>
      </w:r>
      <w:r w:rsidRPr="00DC0AD7">
        <w:rPr>
          <w:rFonts w:cs="B Nazanin"/>
          <w:color w:val="000000" w:themeColor="text1"/>
          <w:sz w:val="28"/>
          <w:szCs w:val="28"/>
          <w:lang w:val="en-GB"/>
        </w:rPr>
        <w:t xml:space="preserve"> G</w:t>
      </w:r>
      <w:r w:rsidR="005E5459">
        <w:rPr>
          <w:rFonts w:cs="B Nazanin"/>
          <w:color w:val="000000" w:themeColor="text1"/>
          <w:sz w:val="28"/>
          <w:szCs w:val="28"/>
          <w:lang w:val="en-GB"/>
        </w:rPr>
        <w:t>2</w:t>
      </w:r>
    </w:p>
    <w:p w14:paraId="1E6660BD" w14:textId="77777777" w:rsidR="00DC0AD7" w:rsidRPr="00DC0AD7" w:rsidRDefault="00DC0AD7" w:rsidP="00192C60">
      <w:pPr>
        <w:jc w:val="center"/>
        <w:rPr>
          <w:rFonts w:cs="B Nazanin"/>
          <w:sz w:val="28"/>
          <w:szCs w:val="28"/>
          <w:lang w:val="en-GB"/>
        </w:rPr>
      </w:pPr>
    </w:p>
    <w:sectPr w:rsidR="00DC0AD7" w:rsidRPr="00DC0AD7">
      <w:headerReference w:type="default" r:id="rId145"/>
      <w:footerReference w:type="default" r:id="rId146"/>
      <w:pgSz w:w="11907" w:h="16839" w:code="9"/>
      <w:pgMar w:top="1440" w:right="567" w:bottom="1134" w:left="567" w:header="567" w:footer="301" w:gutter="284"/>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D37C84" w14:textId="77777777" w:rsidR="009373C6" w:rsidRDefault="009373C6">
      <w:pPr>
        <w:spacing w:after="0" w:line="240" w:lineRule="auto"/>
      </w:pPr>
      <w:r>
        <w:separator/>
      </w:r>
    </w:p>
  </w:endnote>
  <w:endnote w:type="continuationSeparator" w:id="0">
    <w:p w14:paraId="11C9ECDE" w14:textId="77777777" w:rsidR="009373C6" w:rsidRDefault="009373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SimHei">
    <w:altName w:val="黑体"/>
    <w:panose1 w:val="02010600030101010101"/>
    <w:charset w:val="86"/>
    <w:family w:val="modern"/>
    <w:pitch w:val="fixed"/>
    <w:sig w:usb0="800002BF" w:usb1="38CF7CFA" w:usb2="00000016" w:usb3="00000000" w:csb0="00040001" w:csb1="00000000"/>
  </w:font>
  <w:font w:name="2  Kamran">
    <w:altName w:val="Arial"/>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2  Nazanin">
    <w:altName w:val="Arial"/>
    <w:charset w:val="B2"/>
    <w:family w:val="auto"/>
    <w:pitch w:val="variable"/>
    <w:sig w:usb0="00002001" w:usb1="80000000" w:usb2="00000008" w:usb3="00000000" w:csb0="0000004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Nazanin">
    <w:altName w:val="Arial"/>
    <w:charset w:val="B2"/>
    <w:family w:val="auto"/>
    <w:pitch w:val="variable"/>
    <w:sig w:usb0="00002001" w:usb1="00000000" w:usb2="00000000"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2  Titr">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18C27" w14:textId="77777777" w:rsidR="00BC13E7" w:rsidRDefault="00BC13E7">
    <w:pPr>
      <w:pStyle w:val="Footer"/>
      <w:jc w:val="right"/>
      <w:rPr>
        <w:rtl/>
      </w:rPr>
    </w:pPr>
    <w:r>
      <w:rPr>
        <w:noProof/>
        <w:lang w:bidi="ar-SA"/>
      </w:rPr>
      <w:drawing>
        <wp:anchor distT="0" distB="0" distL="114300" distR="114300" simplePos="0" relativeHeight="251657728" behindDoc="1" locked="0" layoutInCell="1" allowOverlap="1" wp14:anchorId="27572409" wp14:editId="550E4383">
          <wp:simplePos x="0" y="0"/>
          <wp:positionH relativeFrom="column">
            <wp:posOffset>-360045</wp:posOffset>
          </wp:positionH>
          <wp:positionV relativeFrom="paragraph">
            <wp:posOffset>-21184</wp:posOffset>
          </wp:positionV>
          <wp:extent cx="7559675" cy="467995"/>
          <wp:effectExtent l="0" t="0" r="3175" b="8255"/>
          <wp:wrapNone/>
          <wp:docPr id="1001" name="Picture 3" descr="$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467995"/>
                  </a:xfrm>
                  <a:prstGeom prst="rect">
                    <a:avLst/>
                  </a:prstGeom>
                </pic:spPr>
              </pic:pic>
            </a:graphicData>
          </a:graphic>
          <wp14:sizeRelH relativeFrom="page">
            <wp14:pctWidth>0</wp14:pctWidth>
          </wp14:sizeRelH>
          <wp14:sizeRelV relativeFrom="page">
            <wp14:pctHeight>0</wp14:pctHeight>
          </wp14:sizeRelV>
        </wp:anchor>
      </w:drawing>
    </w:r>
  </w:p>
  <w:p w14:paraId="7C9A9F50" w14:textId="77777777" w:rsidR="00BC13E7" w:rsidRDefault="00BC13E7">
    <w:pPr>
      <w:pStyle w:val="FarsiPara"/>
      <w:bidi/>
      <w:ind w:left="8640" w:firstLine="720"/>
      <w:jc w:val="center"/>
      <w:rPr>
        <w:color w:val="FFFFFF" w:themeColor="background1"/>
        <w:rtl/>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Pr>
        <w:noProof/>
        <w:color w:val="FFFFFF" w:themeColor="background1"/>
        <w:rtl/>
      </w:rPr>
      <w:t>1</w:t>
    </w:r>
    <w:r>
      <w:rPr>
        <w:noProof/>
        <w:color w:val="FFFFFF" w:themeColor="background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2D301" w14:textId="77777777" w:rsidR="00BC13E7" w:rsidRDefault="00BC13E7">
    <w:pPr>
      <w:pStyle w:val="Footer"/>
      <w:jc w:val="right"/>
      <w:rPr>
        <w:rtl/>
      </w:rPr>
    </w:pPr>
  </w:p>
  <w:p w14:paraId="7E35A420" w14:textId="77777777" w:rsidR="00BC13E7" w:rsidRDefault="00BC13E7">
    <w:pPr>
      <w:pStyle w:val="FarsiPara"/>
      <w:bidi/>
      <w:ind w:left="8640" w:firstLine="720"/>
      <w:jc w:val="center"/>
      <w:rPr>
        <w:color w:val="FFFFFF" w:themeColor="background1"/>
        <w:rtl/>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DB6AC5">
      <w:rPr>
        <w:noProof/>
        <w:color w:val="FFFFFF" w:themeColor="background1"/>
        <w:rtl/>
      </w:rPr>
      <w:t>52</w:t>
    </w:r>
    <w:r>
      <w:rPr>
        <w:noProof/>
        <w:color w:val="FFFFFF" w:themeColor="background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8FDA3" w14:textId="77777777" w:rsidR="00BC13E7" w:rsidRDefault="00BC13E7">
    <w:pPr>
      <w:pStyle w:val="Footer"/>
      <w:jc w:val="right"/>
      <w:rPr>
        <w:rtl/>
      </w:rPr>
    </w:pPr>
  </w:p>
  <w:p w14:paraId="7A7738F8" w14:textId="77777777" w:rsidR="00BC13E7" w:rsidRDefault="00BC13E7">
    <w:pPr>
      <w:pStyle w:val="FarsiPara"/>
      <w:bidi/>
      <w:ind w:left="8640" w:firstLine="720"/>
      <w:jc w:val="center"/>
      <w:rPr>
        <w:color w:val="FFFFFF" w:themeColor="background1"/>
        <w:rtl/>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DB6AC5">
      <w:rPr>
        <w:noProof/>
        <w:color w:val="FFFFFF" w:themeColor="background1"/>
        <w:rtl/>
      </w:rPr>
      <w:t>64</w:t>
    </w:r>
    <w:r>
      <w:rPr>
        <w:noProof/>
        <w:color w:val="FFFFFF" w:themeColor="background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1D22C6" w14:textId="77777777" w:rsidR="009373C6" w:rsidRDefault="009373C6">
      <w:pPr>
        <w:spacing w:after="0" w:line="240" w:lineRule="auto"/>
      </w:pPr>
      <w:r>
        <w:separator/>
      </w:r>
    </w:p>
  </w:footnote>
  <w:footnote w:type="continuationSeparator" w:id="0">
    <w:p w14:paraId="6B7786B9" w14:textId="77777777" w:rsidR="009373C6" w:rsidRDefault="009373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bidiVisual/>
      <w:tblW w:w="5443" w:type="dxa"/>
      <w:tblInd w:w="-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3"/>
    </w:tblGrid>
    <w:tr w:rsidR="00BC13E7" w14:paraId="486D4777" w14:textId="77777777">
      <w:tc>
        <w:tcPr>
          <w:tcW w:w="5443" w:type="dxa"/>
        </w:tcPr>
        <w:p w14:paraId="46B9292C" w14:textId="77777777" w:rsidR="00BC13E7" w:rsidRDefault="00BC13E7">
          <w:pPr>
            <w:pStyle w:val="FarsiPara"/>
            <w:bidi/>
            <w:rPr>
              <w:rtl/>
            </w:rPr>
          </w:pPr>
          <w:r>
            <w:rPr>
              <w:rFonts w:hint="cs"/>
              <w:noProof/>
              <w:rtl/>
              <w:lang w:bidi="ar-SA"/>
            </w:rPr>
            <w:drawing>
              <wp:anchor distT="0" distB="0" distL="114300" distR="114300" simplePos="0" relativeHeight="251656704" behindDoc="1" locked="0" layoutInCell="1" allowOverlap="1" wp14:anchorId="241243E0" wp14:editId="6BC2B2ED">
                <wp:simplePos x="0" y="0"/>
                <wp:positionH relativeFrom="column">
                  <wp:posOffset>-4122699</wp:posOffset>
                </wp:positionH>
                <wp:positionV relativeFrom="paragraph">
                  <wp:posOffset>-241935</wp:posOffset>
                </wp:positionV>
                <wp:extent cx="7559675" cy="827405"/>
                <wp:effectExtent l="0" t="0" r="3175" b="0"/>
                <wp:wrapNone/>
                <wp:docPr id="1002" name="Picture 2" descr="$header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jpg"/>
                        <pic:cNvPicPr/>
                      </pic:nvPicPr>
                      <pic:blipFill>
                        <a:blip r:embed="rId1">
                          <a:extLst>
                            <a:ext uri="{28A0092B-C50C-407E-A947-70E740481C1C}">
                              <a14:useLocalDpi xmlns:a14="http://schemas.microsoft.com/office/drawing/2010/main" val="0"/>
                            </a:ext>
                          </a:extLst>
                        </a:blip>
                        <a:stretch>
                          <a:fillRect/>
                        </a:stretch>
                      </pic:blipFill>
                      <pic:spPr>
                        <a:xfrm>
                          <a:off x="0" y="0"/>
                          <a:ext cx="7559675" cy="827405"/>
                        </a:xfrm>
                        <a:prstGeom prst="rect">
                          <a:avLst/>
                        </a:prstGeom>
                      </pic:spPr>
                    </pic:pic>
                  </a:graphicData>
                </a:graphic>
                <wp14:sizeRelH relativeFrom="page">
                  <wp14:pctWidth>0</wp14:pctWidth>
                </wp14:sizeRelH>
                <wp14:sizeRelV relativeFrom="page">
                  <wp14:pctHeight>0</wp14:pctHeight>
                </wp14:sizeRelV>
              </wp:anchor>
            </w:drawing>
          </w:r>
          <w:r>
            <w:rPr>
              <w:rFonts w:hint="cs"/>
              <w:rtl/>
            </w:rPr>
            <w:t xml:space="preserve"> </w:t>
          </w:r>
        </w:p>
      </w:tc>
    </w:tr>
  </w:tbl>
  <w:p w14:paraId="235B68D7" w14:textId="77777777" w:rsidR="00BC13E7" w:rsidRDefault="00BC13E7">
    <w:pPr>
      <w:pStyle w:val="FarsiPara"/>
      <w:bid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bidiVisual/>
      <w:tblW w:w="5443" w:type="dxa"/>
      <w:tblInd w:w="-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43"/>
    </w:tblGrid>
    <w:tr w:rsidR="00BC13E7" w14:paraId="7080273F" w14:textId="77777777">
      <w:tc>
        <w:tcPr>
          <w:tcW w:w="5443" w:type="dxa"/>
        </w:tcPr>
        <w:p w14:paraId="24EB4343" w14:textId="77777777" w:rsidR="00BC13E7" w:rsidRDefault="00BC13E7" w:rsidP="00BA0D7D">
          <w:pPr>
            <w:pStyle w:val="FarsiPara"/>
            <w:bidi/>
            <w:rPr>
              <w:rtl/>
            </w:rPr>
          </w:pPr>
          <w:r>
            <w:rPr>
              <w:rFonts w:hint="cs"/>
              <w:noProof/>
              <w:rtl/>
              <w:lang w:bidi="ar-SA"/>
            </w:rPr>
            <w:drawing>
              <wp:anchor distT="0" distB="0" distL="114300" distR="114300" simplePos="0" relativeHeight="251659264" behindDoc="1" locked="0" layoutInCell="1" allowOverlap="1" wp14:anchorId="1F40D50E" wp14:editId="153A331C">
                <wp:simplePos x="0" y="0"/>
                <wp:positionH relativeFrom="column">
                  <wp:posOffset>-4122699</wp:posOffset>
                </wp:positionH>
                <wp:positionV relativeFrom="paragraph">
                  <wp:posOffset>-241935</wp:posOffset>
                </wp:positionV>
                <wp:extent cx="7559675" cy="827405"/>
                <wp:effectExtent l="0" t="0" r="3175" b="0"/>
                <wp:wrapNone/>
                <wp:docPr id="1548" name="Picture 2" descr="$header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jpg"/>
                        <pic:cNvPicPr/>
                      </pic:nvPicPr>
                      <pic:blipFill>
                        <a:blip r:embed="rId1">
                          <a:extLst>
                            <a:ext uri="{28A0092B-C50C-407E-A947-70E740481C1C}">
                              <a14:useLocalDpi xmlns:a14="http://schemas.microsoft.com/office/drawing/2010/main" val="0"/>
                            </a:ext>
                          </a:extLst>
                        </a:blip>
                        <a:stretch>
                          <a:fillRect/>
                        </a:stretch>
                      </pic:blipFill>
                      <pic:spPr>
                        <a:xfrm>
                          <a:off x="0" y="0"/>
                          <a:ext cx="7559675" cy="827405"/>
                        </a:xfrm>
                        <a:prstGeom prst="rect">
                          <a:avLst/>
                        </a:prstGeom>
                      </pic:spPr>
                    </pic:pic>
                  </a:graphicData>
                </a:graphic>
                <wp14:sizeRelH relativeFrom="page">
                  <wp14:pctWidth>0</wp14:pctWidth>
                </wp14:sizeRelH>
                <wp14:sizeRelV relativeFrom="page">
                  <wp14:pctHeight>0</wp14:pctHeight>
                </wp14:sizeRelV>
              </wp:anchor>
            </w:drawing>
          </w:r>
          <w:r>
            <w:rPr>
              <w:rFonts w:hint="cs"/>
              <w:rtl/>
            </w:rPr>
            <w:t xml:space="preserve"> </w:t>
          </w:r>
        </w:p>
      </w:tc>
    </w:tr>
  </w:tbl>
  <w:p w14:paraId="7F6E87C8" w14:textId="77777777" w:rsidR="00BC13E7" w:rsidRDefault="00BC13E7">
    <w:pPr>
      <w:pStyle w:val="FarsiPara"/>
      <w:bid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69522B9B"/>
    <w:multiLevelType w:val="hybridMultilevel"/>
    <w:tmpl w:val="3B9089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9147136">
    <w:abstractNumId w:val="2"/>
  </w:num>
  <w:num w:numId="2" w16cid:durableId="780608571">
    <w:abstractNumId w:val="1"/>
  </w:num>
  <w:num w:numId="3" w16cid:durableId="5499219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B016F"/>
    <w:rsid w:val="000421D7"/>
    <w:rsid w:val="00045E5D"/>
    <w:rsid w:val="00084ADA"/>
    <w:rsid w:val="000A045B"/>
    <w:rsid w:val="00145A35"/>
    <w:rsid w:val="00176EE6"/>
    <w:rsid w:val="00192C60"/>
    <w:rsid w:val="001C3C77"/>
    <w:rsid w:val="00252EC0"/>
    <w:rsid w:val="002F675B"/>
    <w:rsid w:val="003A5B2F"/>
    <w:rsid w:val="003D7024"/>
    <w:rsid w:val="004739D0"/>
    <w:rsid w:val="00515FB3"/>
    <w:rsid w:val="005511A5"/>
    <w:rsid w:val="00571D29"/>
    <w:rsid w:val="0058558A"/>
    <w:rsid w:val="005B6CBC"/>
    <w:rsid w:val="005E5459"/>
    <w:rsid w:val="00620E17"/>
    <w:rsid w:val="00747B0A"/>
    <w:rsid w:val="007560F9"/>
    <w:rsid w:val="007A69DA"/>
    <w:rsid w:val="007B53C6"/>
    <w:rsid w:val="007E13F6"/>
    <w:rsid w:val="007E66C9"/>
    <w:rsid w:val="007F0DB0"/>
    <w:rsid w:val="00825851"/>
    <w:rsid w:val="008840B4"/>
    <w:rsid w:val="00884169"/>
    <w:rsid w:val="008C7294"/>
    <w:rsid w:val="00935FD2"/>
    <w:rsid w:val="009373C6"/>
    <w:rsid w:val="00965B28"/>
    <w:rsid w:val="00A145B3"/>
    <w:rsid w:val="00A264EF"/>
    <w:rsid w:val="00A4000C"/>
    <w:rsid w:val="00A655DA"/>
    <w:rsid w:val="00B13160"/>
    <w:rsid w:val="00B37C94"/>
    <w:rsid w:val="00BA0D7D"/>
    <w:rsid w:val="00BC13E7"/>
    <w:rsid w:val="00BF1769"/>
    <w:rsid w:val="00C03121"/>
    <w:rsid w:val="00C556DC"/>
    <w:rsid w:val="00CB016F"/>
    <w:rsid w:val="00CF772E"/>
    <w:rsid w:val="00D00FFF"/>
    <w:rsid w:val="00D108A5"/>
    <w:rsid w:val="00D96ABF"/>
    <w:rsid w:val="00DA4DB7"/>
    <w:rsid w:val="00DB6AC5"/>
    <w:rsid w:val="00DC0AD7"/>
    <w:rsid w:val="00E014FC"/>
    <w:rsid w:val="00E27305"/>
    <w:rsid w:val="00E7171C"/>
    <w:rsid w:val="00E84A6F"/>
    <w:rsid w:val="00F65078"/>
    <w:rsid w:val="00FB0007"/>
    <w:rsid w:val="00FC6E7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ACBB3A"/>
  <w15:docId w15:val="{53CBCCE5-531C-4D1E-B1CF-7489348BF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pPr>
    <w:rPr>
      <w:color w:val="FF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table" w:styleId="TableGrid">
    <w:name w:val="Table Grid"/>
    <w:basedOn w:val="TableNormal"/>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rsiTitleSmall">
    <w:name w:val="FarsiTitleSmall"/>
    <w:qFormat/>
    <w:pPr>
      <w:bidi/>
    </w:pPr>
    <w:rPr>
      <w:rFonts w:ascii="Times New Roman" w:hAnsi="Times New Roman" w:cs="B Nazanin"/>
      <w:b/>
      <w:bCs/>
      <w:color w:val="000000" w:themeColor="text1"/>
      <w:sz w:val="20"/>
    </w:rPr>
  </w:style>
  <w:style w:type="paragraph" w:customStyle="1" w:styleId="FaTitlePara">
    <w:name w:val="FaTitlePara"/>
    <w:qFormat/>
    <w:rPr>
      <w:rFonts w:ascii="Calibri" w:hAnsi="Calibri" w:cs="B Nazanin"/>
      <w:color w:val="000000" w:themeColor="text1"/>
      <w:sz w:val="28"/>
      <w:szCs w:val="32"/>
    </w:rPr>
  </w:style>
  <w:style w:type="table" w:customStyle="1" w:styleId="TableGrid1">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eGrid11">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4">
    <w:name w:val="Light Shading Accent 4"/>
    <w:basedOn w:val="TableNormal"/>
    <w:uiPriority w:val="60"/>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MediumShading1-Accent3">
    <w:name w:val="Medium Shading 1 Accent 3"/>
    <w:basedOn w:val="TableNormal"/>
    <w:uiPriority w:val="63"/>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FarsiPara">
    <w:name w:val="FarsiPara"/>
    <w:qFormat/>
    <w:rPr>
      <w:rFonts w:ascii="Times New Roman" w:hAnsi="Times New Roman" w:cs="B Nazanin"/>
      <w:color w:val="000000" w:themeColor="text1"/>
      <w:sz w:val="18"/>
      <w:szCs w:val="20"/>
    </w:rPr>
  </w:style>
  <w:style w:type="paragraph" w:customStyle="1" w:styleId="DescriptionCodeStyle">
    <w:name w:val="DescriptionCodeStyle"/>
    <w:basedOn w:val="Normal"/>
    <w:qFormat/>
    <w:rPr>
      <w:rFonts w:ascii="Times New Roman" w:hAnsi="Times New Roman" w:cs="B Nazanin"/>
      <w:color w:val="000000" w:themeColor="text1"/>
      <w:sz w:val="14"/>
      <w:szCs w:val="14"/>
    </w:rPr>
  </w:style>
  <w:style w:type="paragraph" w:customStyle="1" w:styleId="EnglishPara">
    <w:name w:val="EnglishPara"/>
    <w:qFormat/>
    <w:pPr>
      <w:bidi/>
      <w:jc w:val="right"/>
    </w:pPr>
    <w:rPr>
      <w:rFonts w:ascii="Times New Roman" w:hAnsi="Times New Roman" w:cs="Times New Roman"/>
      <w:color w:val="000000" w:themeColor="text1"/>
      <w:sz w:val="20"/>
      <w:szCs w:val="20"/>
    </w:rPr>
  </w:style>
  <w:style w:type="paragraph" w:customStyle="1" w:styleId="Numbers">
    <w:name w:val="Numbers"/>
    <w:qFormat/>
    <w:rPr>
      <w:rFonts w:ascii="Times New Roman" w:hAnsi="Times New Roman" w:cs="Times New Roman"/>
      <w:color w:val="000000" w:themeColor="text1"/>
      <w:sz w:val="20"/>
      <w:szCs w:val="20"/>
    </w:rPr>
  </w:style>
  <w:style w:type="paragraph" w:customStyle="1" w:styleId="NumberInTable">
    <w:name w:val="NumberInTable"/>
    <w:qFormat/>
    <w:rsid w:val="00DA4DB7"/>
    <w:pPr>
      <w:spacing w:after="0" w:line="240" w:lineRule="auto"/>
    </w:pPr>
    <w:rPr>
      <w:rFonts w:asciiTheme="majorBidi" w:eastAsia="Calibri" w:hAnsiTheme="majorBidi" w:cs="B Nazanin"/>
      <w:noProof/>
      <w:color w:val="000000" w:themeColor="text1"/>
      <w:sz w:val="14"/>
      <w:szCs w:val="16"/>
    </w:rPr>
  </w:style>
  <w:style w:type="paragraph" w:customStyle="1" w:styleId="FaTitleWhite">
    <w:name w:val="FaTitleWhite"/>
    <w:qFormat/>
    <w:rPr>
      <w:rFonts w:ascii="Calibri" w:hAnsi="Calibri" w:cs="B Nazanin"/>
      <w:color w:val="FFFFFF" w:themeColor="background1"/>
      <w:sz w:val="28"/>
      <w:szCs w:val="32"/>
    </w:rPr>
  </w:style>
  <w:style w:type="character" w:customStyle="1" w:styleId="TocChar">
    <w:name w:val="TocChar"/>
    <w:uiPriority w:val="1"/>
    <w:qFormat/>
    <w:rPr>
      <w:rFonts w:ascii="Times New Roman" w:hAnsi="Times New Roman" w:cs="B Nazanin"/>
      <w:b/>
      <w:bCs/>
      <w:color w:val="000000" w:themeColor="text1"/>
      <w:sz w:val="20"/>
      <w:szCs w:val="22"/>
    </w:rPr>
  </w:style>
  <w:style w:type="paragraph" w:customStyle="1" w:styleId="TocLvOne">
    <w:name w:val="TocLvOne"/>
    <w:link w:val="TocLvOneChar"/>
    <w:qFormat/>
    <w:pPr>
      <w:bidi/>
      <w:jc w:val="right"/>
    </w:pPr>
    <w:rPr>
      <w:rFonts w:ascii="Times New Roman" w:hAnsi="Times New Roman" w:cs="B Nazanin"/>
      <w:color w:val="000000" w:themeColor="text1"/>
      <w:sz w:val="28"/>
      <w:szCs w:val="32"/>
    </w:rPr>
  </w:style>
  <w:style w:type="character" w:customStyle="1" w:styleId="TocLvOneChar">
    <w:name w:val="TocLvOne Char"/>
    <w:basedOn w:val="DefaultParagraphFont"/>
    <w:link w:val="TocLvOne"/>
    <w:rPr>
      <w:rFonts w:ascii="Times New Roman" w:hAnsi="Times New Roman" w:cs="B Nazanin"/>
      <w:color w:val="000000" w:themeColor="text1"/>
      <w:sz w:val="28"/>
      <w:szCs w:val="32"/>
    </w:rPr>
  </w:style>
  <w:style w:type="paragraph" w:customStyle="1" w:styleId="TocLvTwo">
    <w:name w:val="TocLvTwo"/>
    <w:qFormat/>
    <w:pPr>
      <w:bidi/>
    </w:pPr>
    <w:rPr>
      <w:rFonts w:ascii="Times New Roman" w:hAnsi="Times New Roman" w:cs="B Nazanin"/>
      <w:b/>
      <w:bCs/>
      <w:color w:val="000000" w:themeColor="text1"/>
      <w:sz w:val="20"/>
    </w:rPr>
  </w:style>
  <w:style w:type="table" w:customStyle="1" w:styleId="TableGrid10">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
    <w:basedOn w:val="TableNormal"/>
    <w:next w:val="TableGrid"/>
    <w:uiPriority w:val="59"/>
    <w:rsid w:val="00D25FE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
    <w:basedOn w:val="TableNormal"/>
    <w:next w:val="TableGrid"/>
    <w:uiPriority w:val="59"/>
    <w:rsid w:val="00D25FE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b">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c">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b">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d">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c">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e">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d">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e">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0">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1">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0">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2">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1">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3">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2">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4">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3">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5">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4">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6">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5">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7">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6">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8">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7">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9">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8">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a">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9">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b">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a">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c">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b">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d">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c">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e">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d">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
    <w:name w:val="Table Grid1"/>
    <w:basedOn w:val="TableNormal"/>
    <w:next w:val="TableGrid"/>
    <w:uiPriority w:val="59"/>
    <w:rsid w:val="008750C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e">
    <w:name w:val="Table Grid11"/>
    <w:basedOn w:val="TableNormal"/>
    <w:next w:val="TableGrid"/>
    <w:uiPriority w:val="59"/>
    <w:rsid w:val="008750C4"/>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0">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f">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1">
    <w:name w:val="Table Grid1"/>
    <w:basedOn w:val="TableNormal"/>
    <w:next w:val="TableGrid"/>
    <w:uiPriority w:val="59"/>
    <w:rsid w:val="00F1165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f0">
    <w:name w:val="Table Grid11"/>
    <w:basedOn w:val="TableNormal"/>
    <w:next w:val="TableGrid"/>
    <w:uiPriority w:val="59"/>
    <w:rsid w:val="00F11657"/>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2">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f1">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3">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f2">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ff4">
    <w:name w:val="Table Grid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ff3">
    <w:name w:val="Table Grid11"/>
    <w:basedOn w:val="TableNormal"/>
    <w:next w:val="TableGrid"/>
    <w:uiPriority w:val="5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D108A5"/>
    <w:pPr>
      <w:spacing w:after="0" w:line="240" w:lineRule="auto"/>
    </w:pPr>
    <w:rPr>
      <w:rFonts w:eastAsia="Times New Roman" w:cs="Times New Roman"/>
      <w:color w:val="000000"/>
      <w:lang w:bidi="ar-SA"/>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D108A5"/>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11">
    <w:name w:val="Grid Table 6 Colorful11"/>
    <w:basedOn w:val="TableNormal"/>
    <w:next w:val="GridTable6Colorful"/>
    <w:uiPriority w:val="51"/>
    <w:rsid w:val="007560F9"/>
    <w:pPr>
      <w:spacing w:after="0" w:line="240" w:lineRule="auto"/>
    </w:pPr>
    <w:rPr>
      <w:rFonts w:eastAsia="Times New Roman" w:cs="Times New Roman"/>
      <w:color w:val="000000"/>
      <w:lang w:bidi="ar-SA"/>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11">
    <w:name w:val="Plain Table 11"/>
    <w:basedOn w:val="TableNormal"/>
    <w:next w:val="PlainTable1"/>
    <w:uiPriority w:val="41"/>
    <w:rsid w:val="00FB0007"/>
    <w:pPr>
      <w:bidi/>
      <w:spacing w:after="0" w:line="240" w:lineRule="auto"/>
      <w:ind w:firstLine="567"/>
      <w:jc w:val="both"/>
    </w:pPr>
    <w:rPr>
      <w:rFonts w:ascii="Times New Roman" w:eastAsia="Calibri" w:hAnsi="Times New Roman" w:cs="B Nazanin"/>
      <w:sz w:val="24"/>
      <w:szCs w:val="28"/>
      <w:lang w:bidi="ar-SA"/>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FB000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090273">
      <w:bodyDiv w:val="1"/>
      <w:marLeft w:val="0"/>
      <w:marRight w:val="0"/>
      <w:marTop w:val="0"/>
      <w:marBottom w:val="0"/>
      <w:divBdr>
        <w:top w:val="none" w:sz="0" w:space="0" w:color="auto"/>
        <w:left w:val="none" w:sz="0" w:space="0" w:color="auto"/>
        <w:bottom w:val="none" w:sz="0" w:space="0" w:color="auto"/>
        <w:right w:val="none" w:sz="0" w:space="0" w:color="auto"/>
      </w:divBdr>
    </w:div>
    <w:div w:id="462190308">
      <w:bodyDiv w:val="1"/>
      <w:marLeft w:val="0"/>
      <w:marRight w:val="0"/>
      <w:marTop w:val="0"/>
      <w:marBottom w:val="0"/>
      <w:divBdr>
        <w:top w:val="none" w:sz="0" w:space="0" w:color="auto"/>
        <w:left w:val="none" w:sz="0" w:space="0" w:color="auto"/>
        <w:bottom w:val="none" w:sz="0" w:space="0" w:color="auto"/>
        <w:right w:val="none" w:sz="0" w:space="0" w:color="auto"/>
      </w:divBdr>
    </w:div>
    <w:div w:id="1352880663">
      <w:bodyDiv w:val="1"/>
      <w:marLeft w:val="0"/>
      <w:marRight w:val="0"/>
      <w:marTop w:val="0"/>
      <w:marBottom w:val="0"/>
      <w:divBdr>
        <w:top w:val="none" w:sz="0" w:space="0" w:color="auto"/>
        <w:left w:val="none" w:sz="0" w:space="0" w:color="auto"/>
        <w:bottom w:val="none" w:sz="0" w:space="0" w:color="auto"/>
        <w:right w:val="none" w:sz="0" w:space="0" w:color="auto"/>
      </w:divBdr>
    </w:div>
    <w:div w:id="1418600144">
      <w:bodyDiv w:val="1"/>
      <w:marLeft w:val="0"/>
      <w:marRight w:val="0"/>
      <w:marTop w:val="0"/>
      <w:marBottom w:val="0"/>
      <w:divBdr>
        <w:top w:val="none" w:sz="0" w:space="0" w:color="auto"/>
        <w:left w:val="none" w:sz="0" w:space="0" w:color="auto"/>
        <w:bottom w:val="none" w:sz="0" w:space="0" w:color="auto"/>
        <w:right w:val="none" w:sz="0" w:space="0" w:color="auto"/>
      </w:divBdr>
    </w:div>
    <w:div w:id="1452550551">
      <w:bodyDiv w:val="1"/>
      <w:marLeft w:val="0"/>
      <w:marRight w:val="0"/>
      <w:marTop w:val="0"/>
      <w:marBottom w:val="0"/>
      <w:divBdr>
        <w:top w:val="none" w:sz="0" w:space="0" w:color="auto"/>
        <w:left w:val="none" w:sz="0" w:space="0" w:color="auto"/>
        <w:bottom w:val="none" w:sz="0" w:space="0" w:color="auto"/>
        <w:right w:val="none" w:sz="0" w:space="0" w:color="auto"/>
      </w:divBdr>
    </w:div>
    <w:div w:id="1480802852">
      <w:bodyDiv w:val="1"/>
      <w:marLeft w:val="0"/>
      <w:marRight w:val="0"/>
      <w:marTop w:val="0"/>
      <w:marBottom w:val="0"/>
      <w:divBdr>
        <w:top w:val="none" w:sz="0" w:space="0" w:color="auto"/>
        <w:left w:val="none" w:sz="0" w:space="0" w:color="auto"/>
        <w:bottom w:val="none" w:sz="0" w:space="0" w:color="auto"/>
        <w:right w:val="none" w:sz="0" w:space="0" w:color="auto"/>
      </w:divBdr>
    </w:div>
    <w:div w:id="1516578815">
      <w:bodyDiv w:val="1"/>
      <w:marLeft w:val="0"/>
      <w:marRight w:val="0"/>
      <w:marTop w:val="0"/>
      <w:marBottom w:val="0"/>
      <w:divBdr>
        <w:top w:val="none" w:sz="0" w:space="0" w:color="auto"/>
        <w:left w:val="none" w:sz="0" w:space="0" w:color="auto"/>
        <w:bottom w:val="none" w:sz="0" w:space="0" w:color="auto"/>
        <w:right w:val="none" w:sz="0" w:space="0" w:color="auto"/>
      </w:divBdr>
    </w:div>
    <w:div w:id="1609502550">
      <w:bodyDiv w:val="1"/>
      <w:marLeft w:val="0"/>
      <w:marRight w:val="0"/>
      <w:marTop w:val="0"/>
      <w:marBottom w:val="0"/>
      <w:divBdr>
        <w:top w:val="none" w:sz="0" w:space="0" w:color="auto"/>
        <w:left w:val="none" w:sz="0" w:space="0" w:color="auto"/>
        <w:bottom w:val="none" w:sz="0" w:space="0" w:color="auto"/>
        <w:right w:val="none" w:sz="0" w:space="0" w:color="auto"/>
      </w:divBdr>
    </w:div>
    <w:div w:id="2116750502">
      <w:bodyDiv w:val="1"/>
      <w:marLeft w:val="0"/>
      <w:marRight w:val="0"/>
      <w:marTop w:val="0"/>
      <w:marBottom w:val="0"/>
      <w:divBdr>
        <w:top w:val="none" w:sz="0" w:space="0" w:color="auto"/>
        <w:left w:val="none" w:sz="0" w:space="0" w:color="auto"/>
        <w:bottom w:val="none" w:sz="0" w:space="0" w:color="auto"/>
        <w:right w:val="none" w:sz="0" w:space="0" w:color="auto"/>
      </w:divBdr>
    </w:div>
    <w:div w:id="2140687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png"/><Relationship Id="rId107" Type="http://schemas.openxmlformats.org/officeDocument/2006/relationships/image" Target="media/image100.PNG"/><Relationship Id="rId11" Type="http://schemas.openxmlformats.org/officeDocument/2006/relationships/footer" Target="footer1.xml"/><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emf"/><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footer" Target="footer2.xml"/><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2.png"/><Relationship Id="rId14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png"/><Relationship Id="rId135" Type="http://schemas.openxmlformats.org/officeDocument/2006/relationships/image" Target="media/image127.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8.png"/><Relationship Id="rId147"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8.png"/><Relationship Id="rId137" Type="http://schemas.openxmlformats.org/officeDocument/2006/relationships/image" Target="media/image129.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3.wmf"/><Relationship Id="rId132" Type="http://schemas.openxmlformats.org/officeDocument/2006/relationships/image" Target="media/image12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19.png"/><Relationship Id="rId10" Type="http://schemas.openxmlformats.org/officeDocument/2006/relationships/header" Target="header1.xml"/><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4.png"/><Relationship Id="rId133" Type="http://schemas.openxmlformats.org/officeDocument/2006/relationships/image" Target="media/image125.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5.png"/><Relationship Id="rId144" Type="http://schemas.openxmlformats.org/officeDocument/2006/relationships/image" Target="media/image136.png"/></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13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C0B5E-8120-4D55-B3DF-DD1A66187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637</TotalTime>
  <Pages>94</Pages>
  <Words>5718</Words>
  <Characters>32598</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Sazeh Negar Automatic Calculation Results Summery</vt:lpstr>
    </vt:vector>
  </TitlesOfParts>
  <Company>Rayan Sazeh</Company>
  <LinksUpToDate>false</LinksUpToDate>
  <CharactersWithSpaces>38240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Sazeh Negar Automatic Calculation Results Summery</dc:title>
  <dc:subject>Sazeh Negar Automatic Calculation Results Summery</dc:subject>
  <dc:creator>Sazeh Negar</dc:creator>
  <cp:keywords>Sazeh Negar, Calculation Results Summery, Steel Structures</cp:keywords>
  <dc:description>Sazeh Negar Automatic Calculation Results Summery</dc:description>
  <cp:lastModifiedBy>Asus</cp:lastModifiedBy>
  <cp:revision>42</cp:revision>
  <cp:lastPrinted>2020-08-27T14:56:00Z</cp:lastPrinted>
  <dcterms:created xsi:type="dcterms:W3CDTF">2020-08-17T13:54:00Z</dcterms:created>
  <dcterms:modified xsi:type="dcterms:W3CDTF">2025-09-10T09:00:00Z</dcterms:modified>
</cp:coreProperties>
</file>